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第一批“绿谷工程师”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申报表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564"/>
        <w:gridCol w:w="1137"/>
        <w:gridCol w:w="709"/>
        <w:gridCol w:w="283"/>
        <w:gridCol w:w="992"/>
        <w:gridCol w:w="426"/>
        <w:gridCol w:w="708"/>
        <w:gridCol w:w="284"/>
        <w:gridCol w:w="1239"/>
        <w:gridCol w:w="6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0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5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701" w:type="dxa"/>
            <w:gridSpan w:val="3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文化程度</w:t>
            </w:r>
          </w:p>
        </w:tc>
        <w:tc>
          <w:tcPr>
            <w:tcW w:w="1529" w:type="dxa"/>
            <w:gridSpan w:val="3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0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5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ind w:left="825" w:leftChars="268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0" w:lineRule="atLeast"/>
              <w:ind w:left="825" w:leftChars="268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29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ind w:left="825" w:leftChars="268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0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5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职务</w:t>
            </w: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0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8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现任专业技术职务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进现单位时间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是否签订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/>
                <w:sz w:val="24"/>
              </w:rPr>
              <w:t>年以上劳动合同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18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推荐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“绿谷工程师”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级别</w:t>
            </w:r>
          </w:p>
        </w:tc>
        <w:tc>
          <w:tcPr>
            <w:tcW w:w="7292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□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一级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二级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eastAsia="zh-CN"/>
              </w:rPr>
              <w:t>三级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  <w:jc w:val="center"/>
        </w:trPr>
        <w:tc>
          <w:tcPr>
            <w:tcW w:w="18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专业工作经历</w:t>
            </w:r>
          </w:p>
        </w:tc>
        <w:tc>
          <w:tcPr>
            <w:tcW w:w="7292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6" w:hRule="atLeast"/>
          <w:jc w:val="center"/>
        </w:trPr>
        <w:tc>
          <w:tcPr>
            <w:tcW w:w="18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工作能力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业绩成果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及</w:t>
            </w:r>
            <w:r>
              <w:rPr>
                <w:rFonts w:hint="eastAsia" w:ascii="仿宋_GB2312" w:hAnsi="宋体"/>
                <w:sz w:val="24"/>
              </w:rPr>
              <w:t>获奖情况</w:t>
            </w:r>
          </w:p>
        </w:tc>
        <w:tc>
          <w:tcPr>
            <w:tcW w:w="7292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8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政治表现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（含职业道德、工作态度）</w:t>
            </w:r>
          </w:p>
        </w:tc>
        <w:tc>
          <w:tcPr>
            <w:tcW w:w="7292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18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情况</w:t>
            </w:r>
          </w:p>
        </w:tc>
        <w:tc>
          <w:tcPr>
            <w:tcW w:w="7292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atLeast"/>
          <w:jc w:val="center"/>
        </w:trPr>
        <w:tc>
          <w:tcPr>
            <w:tcW w:w="18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企业推荐意见</w:t>
            </w:r>
          </w:p>
        </w:tc>
        <w:tc>
          <w:tcPr>
            <w:tcW w:w="7292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0" w:lineRule="atLeast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企业负责人签字：             （签章）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8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default" w:ascii="仿宋_GB2312" w:hAnsi="宋体"/>
                <w:color w:val="000000"/>
                <w:sz w:val="24"/>
                <w:lang w:eastAsia="zh-CN"/>
              </w:rPr>
              <w:t>各县（市、区）人力社保局</w:t>
            </w:r>
            <w:r>
              <w:rPr>
                <w:rFonts w:hint="eastAsia" w:ascii="仿宋_GB2312" w:hAnsi="宋体"/>
                <w:color w:val="000000"/>
                <w:sz w:val="24"/>
                <w:lang w:eastAsia="zh-CN"/>
              </w:rPr>
              <w:t>、丽水</w:t>
            </w:r>
            <w:r>
              <w:rPr>
                <w:rFonts w:hint="eastAsia" w:ascii="仿宋_GB2312" w:hAnsi="宋体"/>
                <w:color w:val="000000"/>
                <w:sz w:val="24"/>
              </w:rPr>
              <w:t>开发区</w:t>
            </w:r>
            <w:r>
              <w:rPr>
                <w:rFonts w:hint="eastAsia" w:ascii="仿宋_GB2312" w:hAnsi="宋体"/>
                <w:color w:val="000000"/>
                <w:sz w:val="24"/>
                <w:lang w:eastAsia="zh-CN"/>
              </w:rPr>
              <w:t>管委会</w:t>
            </w:r>
            <w:r>
              <w:rPr>
                <w:rFonts w:hint="default" w:ascii="仿宋_GB2312" w:hAnsi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/>
                <w:color w:val="000000"/>
                <w:sz w:val="24"/>
              </w:rPr>
              <w:t>市</w:t>
            </w:r>
            <w:r>
              <w:rPr>
                <w:rFonts w:hint="eastAsia" w:ascii="仿宋_GB2312" w:hAnsi="宋体"/>
                <w:color w:val="000000"/>
                <w:sz w:val="24"/>
                <w:lang w:eastAsia="zh-CN"/>
              </w:rPr>
              <w:t>直主管部门审核</w:t>
            </w:r>
            <w:r>
              <w:rPr>
                <w:rFonts w:hint="eastAsia" w:ascii="仿宋_GB2312" w:hAnsi="宋体"/>
                <w:color w:val="000000"/>
                <w:sz w:val="24"/>
              </w:rPr>
              <w:t>意见</w:t>
            </w:r>
          </w:p>
        </w:tc>
        <w:tc>
          <w:tcPr>
            <w:tcW w:w="7292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0" w:lineRule="atLeast"/>
              <w:rPr>
                <w:rFonts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0" w:lineRule="atLeast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签字：            （签章）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  <w:jc w:val="center"/>
        </w:trPr>
        <w:tc>
          <w:tcPr>
            <w:tcW w:w="18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市人力社保局审定意见</w:t>
            </w:r>
          </w:p>
        </w:tc>
        <w:tc>
          <w:tcPr>
            <w:tcW w:w="7292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0" w:lineRule="atLeast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签字：            （签章）</w:t>
            </w:r>
          </w:p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  <w:jc w:val="center"/>
        </w:trPr>
        <w:tc>
          <w:tcPr>
            <w:tcW w:w="18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备注</w:t>
            </w:r>
          </w:p>
        </w:tc>
        <w:tc>
          <w:tcPr>
            <w:tcW w:w="7292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>
      <w:pPr>
        <w:spacing w:line="0" w:lineRule="atLeast"/>
        <w:rPr>
          <w:rFonts w:ascii="仿宋_GB2312" w:hAnsi="宋体"/>
          <w:sz w:val="24"/>
        </w:rPr>
        <w:sectPr>
          <w:footerReference r:id="rId5" w:type="default"/>
          <w:pgSz w:w="11906" w:h="16838"/>
          <w:pgMar w:top="1644" w:right="1531" w:bottom="1644" w:left="1531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NTlhZjQzNzRmMzVhMGJhYmYzZjBhMjUzYmRjZGYifQ=="/>
  </w:docVars>
  <w:rsids>
    <w:rsidRoot w:val="2E5359B7"/>
    <w:rsid w:val="2E5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2022-12-07T08:22:00Z</dcterms:created>
  <dc:creator>Administrator</dc:creator>
  <cp:lastModifiedBy>Administrator</cp:lastModifiedBy>
  <dcterms:modified xsi:type="dcterms:W3CDTF">2022-12-07T08:22:57Z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E83D9A407D4B496384DD98D1810363C0</vt:lpwstr>
  </property>
</Properties>
</file>