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286" w:firstLineChars="1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bookmarkStart w:id="0" w:name="bookmark22"/>
      <w:bookmarkStart w:id="1" w:name="bookmark23"/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第二届</w:t>
      </w:r>
      <w:r>
        <w:rPr>
          <w:rFonts w:hint="eastAsia" w:ascii="仿宋_GB2312" w:hAnsi="仿宋_GB2312" w:cs="仿宋_GB2312"/>
          <w:spacing w:val="-17"/>
          <w:sz w:val="32"/>
          <w:szCs w:val="32"/>
          <w:lang w:eastAsia="zh-CN"/>
        </w:rPr>
        <w:t>丽水经开区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“技绽人生，助力共富”技能大赛参赛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2508" w:firstLineChars="11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时间：    年  月  日</w:t>
      </w:r>
    </w:p>
    <w:bookmarkEnd w:id="0"/>
    <w:bookmarkEnd w:id="1"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5"/>
        <w:gridCol w:w="441"/>
        <w:gridCol w:w="441"/>
        <w:gridCol w:w="441"/>
        <w:gridCol w:w="441"/>
        <w:gridCol w:w="303"/>
        <w:gridCol w:w="138"/>
        <w:gridCol w:w="441"/>
        <w:gridCol w:w="441"/>
        <w:gridCol w:w="125"/>
        <w:gridCol w:w="316"/>
        <w:gridCol w:w="441"/>
        <w:gridCol w:w="351"/>
        <w:gridCol w:w="90"/>
        <w:gridCol w:w="189"/>
        <w:gridCol w:w="252"/>
        <w:gridCol w:w="441"/>
        <w:gridCol w:w="344"/>
        <w:gridCol w:w="97"/>
        <w:gridCol w:w="441"/>
        <w:gridCol w:w="441"/>
        <w:gridCol w:w="441"/>
        <w:gridCol w:w="441"/>
        <w:gridCol w:w="4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别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0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sz w:val="24"/>
                <w:szCs w:val="24"/>
                <w:shd w:val="clear" w:color="auto" w:fill="auto"/>
                <w:lang w:val="en-US" w:eastAsia="zh-CN"/>
              </w:rPr>
              <w:t>2寸免冠照片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出生日期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族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0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文化程度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0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职业（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工种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）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原技术等级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（技能水平）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30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工作单位</w:t>
            </w:r>
          </w:p>
        </w:tc>
        <w:tc>
          <w:tcPr>
            <w:tcW w:w="794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身份证号码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794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联系电话（座机）</w:t>
            </w: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8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手机号码</w:t>
            </w:r>
          </w:p>
        </w:tc>
        <w:tc>
          <w:tcPr>
            <w:tcW w:w="334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参赛工种</w:t>
            </w:r>
          </w:p>
        </w:tc>
        <w:tc>
          <w:tcPr>
            <w:tcW w:w="794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  <w:lang w:eastAsia="zh-CN"/>
              </w:rPr>
              <w:t>历</w:t>
            </w:r>
          </w:p>
        </w:tc>
        <w:tc>
          <w:tcPr>
            <w:tcW w:w="794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br w:type="page"/>
      </w:r>
    </w:p>
    <w:tbl>
      <w:tblPr>
        <w:tblStyle w:val="4"/>
        <w:tblW w:w="9950" w:type="dxa"/>
        <w:jc w:val="center"/>
        <w:shd w:val="clear" w:color="auto" w:fill="FFF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9"/>
        <w:gridCol w:w="2710"/>
        <w:gridCol w:w="458"/>
        <w:gridCol w:w="2252"/>
        <w:gridCol w:w="2711"/>
      </w:tblGrid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3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14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是否已获得市首席技师同等或以上技能类荣誉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eastAsia="zh-CN"/>
              </w:rPr>
              <w:t>是否已获得市级技术能手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4" w:hRule="exact"/>
          <w:jc w:val="center"/>
        </w:trPr>
        <w:tc>
          <w:tcPr>
            <w:tcW w:w="9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选手承诺：本人承诺，上述填写信息真实、准确、有效，如因本人隐瞒或伪造导致有不宜参赛的情形，本人愿承担相应的责任，并接受大赛组委会的处理决定。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选手签名：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6448" w:firstLineChars="2687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时间：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99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8" w:hRule="exact"/>
          <w:jc w:val="center"/>
        </w:trPr>
        <w:tc>
          <w:tcPr>
            <w:tcW w:w="4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0" w:hRule="exac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所在单位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8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签字盖章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474" w:bottom="187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F4E63"/>
    <w:rsid w:val="3F2F4E63"/>
    <w:rsid w:val="6B9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00" w:lineRule="exact"/>
    </w:pPr>
    <w:rPr>
      <w:rFonts w:eastAsia="仿宋_GB2312"/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2023-03-24T00:43:00Z</dcterms:created>
  <dc:creator>丽水开发区党群工作部文书</dc:creator>
  <cp:lastModifiedBy>丽水开发区党群工作部文书</cp:lastModifiedBy>
  <dcterms:modified xsi:type="dcterms:W3CDTF">2023-03-24T09:44:53Z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