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</w:t>
      </w:r>
      <w:r>
        <w:rPr>
          <w:rFonts w:hint="default" w:ascii="Times New Roman" w:hAnsi="Times New Roman" w:eastAsia="黑体" w:cs="Times New Roman"/>
          <w:lang w:val="en-US" w:eastAsia="zh-CN"/>
        </w:rPr>
        <w:t>件</w:t>
      </w:r>
      <w:r>
        <w:rPr>
          <w:rFonts w:hint="eastAsia" w:ascii="Times New Roman" w:hAnsi="Times New Roman" w:cs="Times New Roman"/>
          <w:lang w:val="en-US" w:eastAsia="zh-CN"/>
        </w:rPr>
        <w:t>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岗位一览表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tbl>
      <w:tblPr>
        <w:tblStyle w:val="4"/>
        <w:tblW w:w="1408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219"/>
        <w:gridCol w:w="767"/>
        <w:gridCol w:w="800"/>
        <w:gridCol w:w="765"/>
        <w:gridCol w:w="1786"/>
        <w:gridCol w:w="1455"/>
        <w:gridCol w:w="1350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招聘</w:t>
            </w:r>
            <w:r>
              <w:rPr>
                <w:rStyle w:val="8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人数</w:t>
            </w:r>
          </w:p>
        </w:tc>
        <w:tc>
          <w:tcPr>
            <w:tcW w:w="12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招聘职位名称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学位要求</w:t>
            </w:r>
          </w:p>
        </w:tc>
        <w:tc>
          <w:tcPr>
            <w:tcW w:w="17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出生年月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专业要求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户籍范围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其他要求（执业资格、专业技术资格、工作经历等）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招商专员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大专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Style w:val="10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周岁</w:t>
            </w:r>
            <w:r>
              <w:rPr>
                <w:rStyle w:val="10"/>
                <w:rFonts w:hint="eastAsia" w:ascii="Times New Roman" w:hAnsi="Times New Roman" w:cs="Times New Roman"/>
                <w:highlight w:val="none"/>
                <w:lang w:val="en-US" w:eastAsia="zh-CN" w:bidi="ar"/>
              </w:rPr>
              <w:t>及</w:t>
            </w:r>
            <w:r>
              <w:rPr>
                <w:rStyle w:val="10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以下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0"/>
                <w:rFonts w:hint="eastAsia" w:ascii="Times New Roman" w:hAnsi="Times New Roman" w:cs="Times New Roman"/>
                <w:highlight w:val="none"/>
                <w:lang w:val="en-US" w:eastAsia="zh-CN" w:bidi="ar"/>
              </w:rPr>
              <w:t>（1987年10月26日以后出生）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经济贸易类、经济学类、金融类、法学类、语言类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5"/>
              </w:tabs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highlight w:val="none"/>
                <w:lang w:val="en-US" w:eastAsia="zh-CN" w:bidi="ar"/>
              </w:rPr>
              <w:t>有1年以上招商相关工作经验的，年龄可放宽至45周岁以下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讲解员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大专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Style w:val="10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周岁</w:t>
            </w:r>
            <w:r>
              <w:rPr>
                <w:rStyle w:val="10"/>
                <w:rFonts w:hint="eastAsia" w:ascii="Times New Roman" w:hAnsi="Times New Roman" w:cs="Times New Roman"/>
                <w:highlight w:val="none"/>
                <w:lang w:val="en-US" w:eastAsia="zh-CN" w:bidi="ar"/>
              </w:rPr>
              <w:t>及</w:t>
            </w:r>
            <w:r>
              <w:rPr>
                <w:rStyle w:val="10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以下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highlight w:val="none"/>
                <w:lang w:val="en-US" w:eastAsia="zh-CN" w:bidi="ar"/>
              </w:rPr>
              <w:t>（1987年10月26日以后出生）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5"/>
              </w:tabs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highlight w:val="none"/>
                <w:lang w:val="en-US" w:eastAsia="zh-CN" w:bidi="ar"/>
              </w:rPr>
              <w:t>有1年以上讲解工作经验。</w:t>
            </w:r>
            <w:bookmarkStart w:id="0" w:name="_GoBack"/>
            <w:bookmarkEnd w:id="0"/>
          </w:p>
        </w:tc>
      </w:tr>
    </w:tbl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备注：招聘专业由用人单位及其主管部门参考《2023年浙江省公务员录用考试专业参考目录》审查认定。学历、学位以国家教育行政机关认可的相应证件文书为准。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NjQwNzA2MjkzNDkyODE4ZTU2NDg2YWFhODA0NTkifQ=="/>
  </w:docVars>
  <w:rsids>
    <w:rsidRoot w:val="00000000"/>
    <w:rsid w:val="00D15415"/>
    <w:rsid w:val="01EE7C08"/>
    <w:rsid w:val="09D83D52"/>
    <w:rsid w:val="0BE1433A"/>
    <w:rsid w:val="0E4312DC"/>
    <w:rsid w:val="11B94821"/>
    <w:rsid w:val="1FE90A5D"/>
    <w:rsid w:val="24C35C0F"/>
    <w:rsid w:val="2AC11AAE"/>
    <w:rsid w:val="2F9543F0"/>
    <w:rsid w:val="3A250792"/>
    <w:rsid w:val="3F4812DB"/>
    <w:rsid w:val="426662F3"/>
    <w:rsid w:val="439C6A6D"/>
    <w:rsid w:val="479954ED"/>
    <w:rsid w:val="502A211E"/>
    <w:rsid w:val="605645FE"/>
    <w:rsid w:val="62C92B90"/>
    <w:rsid w:val="63725282"/>
    <w:rsid w:val="665C3E5E"/>
    <w:rsid w:val="6A7668EA"/>
    <w:rsid w:val="6BEA5C0C"/>
    <w:rsid w:val="6F5778B8"/>
    <w:rsid w:val="70C8281B"/>
    <w:rsid w:val="7406682C"/>
    <w:rsid w:val="7479207F"/>
    <w:rsid w:val="76EF62A4"/>
    <w:rsid w:val="7A7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公文一级小标"/>
    <w:basedOn w:val="1"/>
    <w:qFormat/>
    <w:uiPriority w:val="99"/>
    <w:pPr>
      <w:spacing w:line="560" w:lineRule="exact"/>
      <w:ind w:firstLine="880" w:firstLineChars="200"/>
    </w:pPr>
    <w:rPr>
      <w:rFonts w:ascii="黑体" w:hAnsi="黑体" w:eastAsia="黑体" w:cs="黑体"/>
      <w:sz w:val="32"/>
      <w:szCs w:val="32"/>
    </w:rPr>
  </w:style>
  <w:style w:type="character" w:customStyle="1" w:styleId="7">
    <w:name w:val="font71"/>
    <w:basedOn w:val="5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505</Characters>
  <Lines>0</Lines>
  <Paragraphs>0</Paragraphs>
  <TotalTime>2</TotalTime>
  <ScaleCrop>false</ScaleCrop>
  <LinksUpToDate>false</LinksUpToDate>
  <CharactersWithSpaces>512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2023-03-28T09:36:00Z</dcterms:created>
  <dc:creator>admin</dc:creator>
  <cp:lastModifiedBy>Sunshine.J</cp:lastModifiedBy>
  <cp:lastPrinted>2023-04-24T07:42:00Z</cp:lastPrinted>
  <dcterms:modified xsi:type="dcterms:W3CDTF">2023-10-25T06:58:08Z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6DFDA337CAF3499AB2D3AF296677EE12</vt:lpwstr>
  </property>
</Properties>
</file>