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_GB2312"/>
        </w:rPr>
      </w:pPr>
      <w:r>
        <w:rPr>
          <w:rFonts w:ascii="黑体" w:hAnsi="黑体" w:eastAsia="黑体" w:cs="仿宋_GB2312"/>
          <w:b w:val="0"/>
          <w:bCs w:val="0"/>
        </w:rPr>
        <w:t>附件</w:t>
      </w:r>
    </w:p>
    <w:p>
      <w:pPr>
        <w:rPr>
          <w:rFonts w:ascii="黑体" w:hAnsi="黑体" w:eastAsia="黑体" w:cs="仿宋_GB2312"/>
        </w:rPr>
      </w:pPr>
    </w:p>
    <w:p>
      <w:pPr>
        <w:spacing w:line="0" w:lineRule="atLeast"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/>
          <w:sz w:val="44"/>
        </w:rPr>
        <w:t>2023年浙江省交通运输行业</w:t>
      </w:r>
    </w:p>
    <w:p>
      <w:pPr>
        <w:spacing w:line="0" w:lineRule="atLeast"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/>
          <w:sz w:val="44"/>
        </w:rPr>
        <w:t>职业技能</w:t>
      </w:r>
      <w:r>
        <w:rPr>
          <w:rFonts w:hint="eastAsia" w:ascii="方正小标宋简体" w:eastAsia="方正小标宋简体"/>
          <w:sz w:val="44"/>
        </w:rPr>
        <w:t>竞</w:t>
      </w:r>
      <w:r>
        <w:rPr>
          <w:rFonts w:ascii="方正小标宋简体" w:eastAsia="方正小标宋简体"/>
          <w:sz w:val="44"/>
        </w:rPr>
        <w:t>赛组委会名单</w:t>
      </w:r>
    </w:p>
    <w:p>
      <w:pPr>
        <w:spacing w:line="0" w:lineRule="atLeast"/>
        <w:jc w:val="center"/>
        <w:rPr>
          <w:rFonts w:ascii="仿宋_GB2312" w:hAnsi="仿宋_GB2312" w:cs="仿宋_GB2312"/>
          <w:color w:val="FF0000"/>
        </w:rPr>
      </w:pPr>
    </w:p>
    <w:p>
      <w:pPr>
        <w:spacing w:line="580" w:lineRule="exact"/>
        <w:rPr>
          <w:rFonts w:ascii="楷体_GB2312" w:hAnsi="仿宋_GB2312" w:eastAsia="楷体_GB2312" w:cs="仿宋_GB2312"/>
          <w:szCs w:val="32"/>
        </w:rPr>
      </w:pPr>
      <w:r>
        <w:rPr>
          <w:rFonts w:hint="eastAsia" w:ascii="楷体_GB2312" w:hAnsi="仿宋_GB2312" w:eastAsia="楷体_GB2312" w:cs="仿宋_GB2312"/>
          <w:szCs w:val="32"/>
        </w:rPr>
        <w:t xml:space="preserve">主  任： 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邵  宏</w:t>
      </w:r>
      <w:r>
        <w:rPr>
          <w:rFonts w:ascii="仿宋_GB2312" w:hAnsi="仿宋_GB2312" w:cs="仿宋_GB2312"/>
          <w:szCs w:val="32"/>
        </w:rPr>
        <w:t xml:space="preserve"> </w:t>
      </w:r>
      <w:r>
        <w:rPr>
          <w:rFonts w:hint="eastAsia" w:ascii="仿宋_GB2312" w:hAnsi="仿宋_GB2312" w:cs="仿宋_GB2312"/>
          <w:szCs w:val="32"/>
        </w:rPr>
        <w:t xml:space="preserve"> </w:t>
      </w:r>
      <w:r>
        <w:rPr>
          <w:rFonts w:ascii="仿宋_GB2312" w:hAnsi="仿宋_GB2312" w:cs="仿宋_GB2312"/>
          <w:szCs w:val="32"/>
        </w:rPr>
        <w:t>省交通运输厅</w:t>
      </w:r>
      <w:r>
        <w:rPr>
          <w:rFonts w:hint="eastAsia" w:ascii="仿宋_GB2312" w:hAnsi="仿宋_GB2312" w:cs="仿宋_GB2312"/>
          <w:szCs w:val="32"/>
        </w:rPr>
        <w:t>党组副书记、副厅长</w:t>
      </w:r>
    </w:p>
    <w:p>
      <w:pPr>
        <w:spacing w:line="580" w:lineRule="exact"/>
        <w:rPr>
          <w:rFonts w:ascii="仿宋_GB2312" w:hAnsi="仿宋_GB2312" w:cs="仿宋_GB2312"/>
          <w:color w:val="FF0000"/>
          <w:szCs w:val="32"/>
        </w:rPr>
      </w:pPr>
      <w:r>
        <w:rPr>
          <w:rFonts w:ascii="楷体_GB2312" w:hAnsi="仿宋_GB2312" w:eastAsia="楷体_GB2312" w:cs="仿宋_GB2312"/>
          <w:szCs w:val="32"/>
        </w:rPr>
        <w:t>副主任：</w:t>
      </w:r>
    </w:p>
    <w:p>
      <w:pPr>
        <w:spacing w:line="580" w:lineRule="exact"/>
        <w:ind w:firstLine="1276" w:firstLineChars="399"/>
        <w:rPr>
          <w:rFonts w:hint="eastAsia" w:ascii="仿宋_GB2312" w:hAnsi="仿宋_GB2312" w:eastAsia="仿宋_GB2312" w:cs="仿宋_GB2312"/>
          <w:color w:val="000000"/>
          <w:szCs w:val="32"/>
          <w:lang w:eastAsia="zh-CN"/>
        </w:rPr>
      </w:pPr>
      <w:r>
        <w:rPr>
          <w:rFonts w:hint="eastAsia" w:ascii="仿宋_GB2312" w:hAnsi="仿宋_GB2312" w:cs="仿宋_GB2312"/>
          <w:szCs w:val="32"/>
          <w:lang w:eastAsia="zh-CN"/>
        </w:rPr>
        <w:t>金林贵</w:t>
      </w:r>
      <w:r>
        <w:rPr>
          <w:rFonts w:hint="eastAsia" w:ascii="仿宋_GB2312" w:hAnsi="仿宋_GB2312" w:cs="仿宋_GB2312"/>
          <w:szCs w:val="32"/>
        </w:rPr>
        <w:t xml:space="preserve">  </w:t>
      </w:r>
      <w:r>
        <w:rPr>
          <w:rFonts w:ascii="仿宋_GB2312" w:hAnsi="仿宋_GB2312" w:cs="仿宋_GB2312"/>
          <w:color w:val="000000"/>
          <w:szCs w:val="32"/>
        </w:rPr>
        <w:t>省人力社保厅</w:t>
      </w:r>
      <w:r>
        <w:rPr>
          <w:rFonts w:hint="eastAsia" w:ascii="仿宋_GB2312" w:hAnsi="仿宋_GB2312" w:cs="仿宋_GB2312"/>
          <w:color w:val="000000"/>
          <w:szCs w:val="32"/>
          <w:lang w:eastAsia="zh-CN"/>
        </w:rPr>
        <w:t>党组成员、副厅长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 xml:space="preserve">胡  柯  </w:t>
      </w:r>
      <w:r>
        <w:rPr>
          <w:rFonts w:ascii="仿宋_GB2312" w:hAnsi="仿宋_GB2312" w:cs="仿宋_GB2312"/>
          <w:color w:val="000000"/>
          <w:szCs w:val="32"/>
        </w:rPr>
        <w:t>省总工会</w:t>
      </w:r>
      <w:r>
        <w:rPr>
          <w:rFonts w:hint="eastAsia" w:ascii="仿宋_GB2312" w:hAnsi="仿宋_GB2312" w:cs="仿宋_GB2312"/>
          <w:color w:val="000000"/>
          <w:szCs w:val="32"/>
        </w:rPr>
        <w:t>党组成员、副主席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包志炎  团省委副书记</w:t>
      </w:r>
    </w:p>
    <w:p>
      <w:pPr>
        <w:tabs>
          <w:tab w:val="left" w:pos="1985"/>
          <w:tab w:val="left" w:pos="3402"/>
        </w:tabs>
        <w:adjustRightInd w:val="0"/>
        <w:snapToGrid w:val="0"/>
        <w:spacing w:line="580" w:lineRule="exact"/>
        <w:ind w:firstLine="1270" w:firstLineChars="397"/>
        <w:rPr>
          <w:rFonts w:ascii="仿宋_GB2312" w:hAnsi="仿宋_GB2312" w:cs="仿宋_GB2312"/>
          <w:szCs w:val="32"/>
        </w:rPr>
      </w:pPr>
    </w:p>
    <w:p>
      <w:pPr>
        <w:spacing w:line="580" w:lineRule="exact"/>
        <w:rPr>
          <w:rFonts w:ascii="楷体_GB2312" w:hAnsi="仿宋_GB2312" w:eastAsia="楷体_GB2312" w:cs="仿宋_GB2312"/>
          <w:szCs w:val="32"/>
        </w:rPr>
      </w:pPr>
      <w:r>
        <w:rPr>
          <w:rFonts w:ascii="楷体_GB2312" w:hAnsi="仿宋_GB2312" w:eastAsia="楷体_GB2312" w:cs="仿宋_GB2312"/>
          <w:szCs w:val="32"/>
        </w:rPr>
        <w:t>委  员：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 xml:space="preserve">王  坚  </w:t>
      </w:r>
      <w:r>
        <w:rPr>
          <w:rFonts w:ascii="仿宋_GB2312" w:hAnsi="仿宋_GB2312" w:cs="仿宋_GB2312"/>
          <w:color w:val="000000"/>
          <w:szCs w:val="32"/>
        </w:rPr>
        <w:t>省交通运输厅</w:t>
      </w:r>
      <w:r>
        <w:rPr>
          <w:rFonts w:hint="eastAsia" w:ascii="仿宋_GB2312" w:hAnsi="仿宋_GB2312" w:cs="仿宋_GB2312"/>
          <w:color w:val="000000"/>
          <w:szCs w:val="32"/>
        </w:rPr>
        <w:t>人事处处长、一级调研员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康信茂  省交通运输工会主任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陈华良  省人力社保厅职业能力建设处处长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 xml:space="preserve">沈勇斌  </w:t>
      </w:r>
      <w:r>
        <w:rPr>
          <w:rFonts w:ascii="仿宋_GB2312" w:hAnsi="仿宋_GB2312" w:cs="仿宋_GB2312"/>
          <w:szCs w:val="32"/>
        </w:rPr>
        <w:t>省总工会</w:t>
      </w:r>
      <w:r>
        <w:rPr>
          <w:rFonts w:hint="eastAsia" w:ascii="仿宋_GB2312" w:hAnsi="仿宋_GB2312" w:cs="仿宋_GB2312"/>
          <w:szCs w:val="32"/>
        </w:rPr>
        <w:t>劳动和经济工作部部长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杨冶宇  团省委基层工作部部长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张行安  省公路与运输中心党委委员、副主任</w:t>
      </w:r>
    </w:p>
    <w:p>
      <w:pPr>
        <w:spacing w:line="580" w:lineRule="exact"/>
        <w:ind w:firstLine="1276" w:firstLineChars="399"/>
        <w:rPr>
          <w:rFonts w:ascii="仿宋_GB2312" w:hAnsi="仿宋_GB2312" w:cs="仿宋_GB2312"/>
          <w:color w:val="000000"/>
          <w:spacing w:val="-8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 xml:space="preserve">王竹凌  </w:t>
      </w:r>
      <w:r>
        <w:rPr>
          <w:rFonts w:hint="eastAsia" w:ascii="仿宋_GB2312" w:hAnsi="仿宋_GB2312" w:cs="仿宋_GB2312"/>
          <w:color w:val="000000"/>
          <w:spacing w:val="-8"/>
          <w:szCs w:val="32"/>
        </w:rPr>
        <w:t>省港航管理中心党委副书记、副主任、纪委书记</w:t>
      </w:r>
    </w:p>
    <w:p>
      <w:pPr>
        <w:spacing w:line="580" w:lineRule="exact"/>
        <w:rPr>
          <w:rFonts w:ascii="楷体_GB2312" w:hAnsi="仿宋_GB2312" w:eastAsia="楷体_GB2312" w:cs="仿宋_GB2312"/>
          <w:szCs w:val="32"/>
        </w:rPr>
      </w:pPr>
      <w:r>
        <w:rPr>
          <w:rFonts w:hint="eastAsia" w:ascii="楷体_GB2312" w:hAnsi="仿宋_GB2312" w:eastAsia="楷体_GB2312" w:cs="仿宋_GB2312"/>
          <w:szCs w:val="32"/>
        </w:rPr>
        <w:t>秘书处：</w:t>
      </w:r>
    </w:p>
    <w:p>
      <w:pPr>
        <w:widowControl/>
        <w:spacing w:line="580" w:lineRule="exact"/>
        <w:ind w:firstLine="1276" w:firstLineChars="399"/>
        <w:jc w:val="left"/>
        <w:rPr>
          <w:rFonts w:ascii="仿宋_GB2312" w:hAnsi="楷体"/>
          <w:szCs w:val="32"/>
        </w:rPr>
      </w:pPr>
      <w:r>
        <w:rPr>
          <w:rFonts w:hint="eastAsia" w:ascii="仿宋_GB2312" w:hAnsi="楷体"/>
          <w:szCs w:val="32"/>
        </w:rPr>
        <w:t>郭明明  省交通运输厅人事处副处长</w:t>
      </w:r>
    </w:p>
    <w:p>
      <w:pPr>
        <w:widowControl/>
        <w:spacing w:line="580" w:lineRule="exact"/>
        <w:ind w:firstLine="1276" w:firstLineChars="399"/>
        <w:jc w:val="left"/>
        <w:rPr>
          <w:rFonts w:ascii="仿宋_GB2312" w:hAnsi="楷体"/>
          <w:szCs w:val="32"/>
        </w:rPr>
      </w:pPr>
      <w:r>
        <w:rPr>
          <w:rFonts w:hint="eastAsia" w:ascii="仿宋_GB2312" w:hAnsi="楷体"/>
          <w:szCs w:val="32"/>
        </w:rPr>
        <w:t>姚文明  省交通运输工会副主任、三级调研员</w:t>
      </w:r>
    </w:p>
    <w:p>
      <w:pPr>
        <w:widowControl/>
        <w:spacing w:line="580" w:lineRule="exact"/>
        <w:ind w:firstLine="1276" w:firstLineChars="399"/>
        <w:jc w:val="left"/>
        <w:rPr>
          <w:rFonts w:ascii="仿宋_GB2312" w:hAnsi="楷体"/>
          <w:szCs w:val="32"/>
        </w:rPr>
      </w:pPr>
      <w:r>
        <w:rPr>
          <w:rFonts w:hint="eastAsia" w:ascii="仿宋_GB2312" w:hAnsi="楷体"/>
          <w:szCs w:val="32"/>
        </w:rPr>
        <w:t>金海明  省公路与运输管理中心机</w:t>
      </w:r>
      <w:r>
        <w:rPr>
          <w:rFonts w:hint="eastAsia" w:ascii="仿宋_GB2312" w:hAnsi="楷体"/>
          <w:szCs w:val="32"/>
          <w:lang w:eastAsia="zh-CN"/>
        </w:rPr>
        <w:t>动车服务</w:t>
      </w:r>
      <w:r>
        <w:rPr>
          <w:rFonts w:hint="eastAsia" w:ascii="仿宋_GB2312" w:hAnsi="楷体"/>
          <w:szCs w:val="32"/>
        </w:rPr>
        <w:t>处处长</w:t>
      </w:r>
    </w:p>
    <w:p>
      <w:pPr>
        <w:widowControl/>
        <w:spacing w:line="580" w:lineRule="exact"/>
        <w:ind w:left="2521" w:leftChars="392" w:hanging="1267" w:hangingChars="396"/>
        <w:jc w:val="left"/>
        <w:rPr>
          <w:rFonts w:ascii="仿宋_GB2312" w:hAnsi="楷体"/>
          <w:szCs w:val="32"/>
        </w:rPr>
      </w:pPr>
      <w:r>
        <w:rPr>
          <w:rFonts w:hint="eastAsia" w:ascii="仿宋_GB2312" w:hAnsi="楷体"/>
          <w:szCs w:val="32"/>
        </w:rPr>
        <w:t>陈文燕  省港航管理中心机关党委专职副书记、人事处副处长（兼）</w:t>
      </w:r>
    </w:p>
    <w:p>
      <w:pPr>
        <w:widowControl/>
        <w:spacing w:line="580" w:lineRule="exact"/>
        <w:ind w:firstLine="1276" w:firstLineChars="399"/>
        <w:jc w:val="left"/>
        <w:rPr>
          <w:rFonts w:ascii="仿宋_GB2312" w:hAnsi="楷体"/>
          <w:szCs w:val="32"/>
        </w:rPr>
      </w:pPr>
      <w:r>
        <w:rPr>
          <w:rFonts w:hint="eastAsia" w:ascii="仿宋_GB2312" w:hAnsi="楷体"/>
          <w:szCs w:val="32"/>
        </w:rPr>
        <w:t>翁津津  省交通运输宣传与保障中心党委委员、副主任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仿宋_GB2312"/>
          <w:color w:val="000000"/>
          <w:kern w:val="0"/>
          <w:szCs w:val="32"/>
        </w:rPr>
      </w:pPr>
    </w:p>
    <w:p>
      <w:pPr>
        <w:spacing w:line="580" w:lineRule="atLeast"/>
        <w:ind w:right="1294"/>
        <w:rPr>
          <w:rFonts w:ascii="仿宋_GB2312"/>
        </w:rPr>
      </w:pPr>
    </w:p>
    <w:p>
      <w:pPr>
        <w:rPr>
          <w:sz w:val="28"/>
          <w:szCs w:val="28"/>
        </w:rPr>
      </w:pP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6C9D501-BBA1-4893-A3DB-5D12AB76392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629DAF0-87A1-43D6-AF80-13902F8C4AE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6237160-B009-404C-9E1F-00A803D005B8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28451576-AD16-4340-9F72-45CB0AD0B0F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58BB312-49F6-4889-86E4-7FB24B8539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5ZDNkZGVhMmQ2ZmUyODVjNjkwY2UyOGJhMmQyYzgifQ=="/>
  </w:docVars>
  <w:rsids>
    <w:rsidRoot w:val="35A35F72"/>
    <w:rsid w:val="35A3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line="360" w:lineRule="auto"/>
      <w:ind w:firstLine="480" w:firstLineChars="200"/>
    </w:pPr>
    <w:rPr>
      <w:rFonts w:ascii="Arial" w:hAnsi="Arial" w:eastAsia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2023-11-13T01:52:00Z</dcterms:created>
  <dc:creator>小小小葉秋</dc:creator>
  <cp:lastModifiedBy>小小小葉秋</cp:lastModifiedBy>
  <dcterms:modified xsi:type="dcterms:W3CDTF">2023-11-13T01:53:10Z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10E197A2C0DA4A1EA821221E04A5F7C2_11</vt:lpwstr>
  </property>
</Properties>
</file>