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478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4" w:lineRule="exact"/>
        <w:ind w:left="0" w:leftChars="0" w:right="0" w:firstLine="0" w:firstLineChars="0"/>
        <w:jc w:val="both"/>
        <w:outlineLvl w:val="0"/>
        <w:rPr>
          <w:rFonts w:hint="default" w:ascii="Times New Roman" w:hAnsi="Times New Roman" w:eastAsia="黑体" w:cs="黑体"/>
          <w:kern w:val="0"/>
          <w:sz w:val="32"/>
          <w:szCs w:val="32"/>
          <w:woUserID w:val="1"/>
        </w:rPr>
      </w:pPr>
      <w:bookmarkStart w:id="0" w:name="_GoBack"/>
      <w:bookmarkEnd w:id="0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  <w:woUserID w:val="1"/>
        </w:rPr>
        <w:t>附件</w:t>
      </w:r>
    </w:p>
    <w:p w14:paraId="6DA37610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"/>
          <w:woUserID w:val="1"/>
        </w:rPr>
        <w:t>2025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  <w:woUserID w:val="1"/>
        </w:rPr>
        <w:t>年重点检查单位名单</w:t>
      </w:r>
    </w:p>
    <w:p w14:paraId="19BC7F64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66"/>
        <w:gridCol w:w="4545"/>
        <w:gridCol w:w="2550"/>
      </w:tblGrid>
      <w:tr w14:paraId="22B6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7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7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所属镇街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7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企业名称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3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行业领域</w:t>
            </w:r>
          </w:p>
        </w:tc>
      </w:tr>
      <w:tr w14:paraId="173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A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6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沥海街道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E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浙江尚科生物医药有限公司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C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危险化学品生产</w:t>
            </w:r>
          </w:p>
        </w:tc>
      </w:tr>
      <w:tr w14:paraId="3DA6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0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B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1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绍兴民生医药股份有限公司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7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危险化学品生产</w:t>
            </w:r>
          </w:p>
        </w:tc>
      </w:tr>
      <w:tr w14:paraId="75D6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C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沥海街道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1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绍兴锦升塑业有限公司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危险化学品使用</w:t>
            </w:r>
          </w:p>
        </w:tc>
      </w:tr>
      <w:tr w14:paraId="57CD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F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9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F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浙江越强新型建材有限公司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4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危险化学品使用</w:t>
            </w:r>
          </w:p>
        </w:tc>
      </w:tr>
      <w:tr w14:paraId="2711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A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孙端街道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绍兴英柯金属提炼有限公司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1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危险化学品使用</w:t>
            </w:r>
          </w:p>
        </w:tc>
      </w:tr>
      <w:tr w14:paraId="4DCE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F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B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马山街道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5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绍兴金阮化工有限公司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带储存设施危险化学品经营</w:t>
            </w:r>
          </w:p>
        </w:tc>
      </w:tr>
      <w:tr w14:paraId="31D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C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2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马山街道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2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浙江越王台绍兴酒有限公司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7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重点有限空间</w:t>
            </w:r>
          </w:p>
        </w:tc>
      </w:tr>
      <w:tr w14:paraId="0217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0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E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1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绍兴市酒乡红酒业有限公司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7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重点有限空间</w:t>
            </w:r>
          </w:p>
        </w:tc>
      </w:tr>
      <w:tr w14:paraId="1169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E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0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4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绍兴市盛江翊羽绒有限公司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9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重点有限空间</w:t>
            </w:r>
          </w:p>
        </w:tc>
      </w:tr>
      <w:tr w14:paraId="000E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6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沥海街道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1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绍兴华凯厨具有限公司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7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机械制造</w:t>
            </w:r>
          </w:p>
        </w:tc>
      </w:tr>
      <w:tr w14:paraId="5E18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1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马山街道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B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浙江奇宇铝模科技有限公司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4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机械制造</w:t>
            </w:r>
          </w:p>
        </w:tc>
      </w:tr>
      <w:tr w14:paraId="3060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C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0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E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浙江联科机械有限公司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机械制造</w:t>
            </w:r>
          </w:p>
        </w:tc>
      </w:tr>
      <w:tr w14:paraId="5DCF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9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E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B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绍兴德汇半导体材料有限公司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4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机械制造</w:t>
            </w:r>
          </w:p>
        </w:tc>
      </w:tr>
      <w:tr w14:paraId="0062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C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7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沥海街道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B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绍兴市装璜电化有限公司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E7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机械制造</w:t>
            </w:r>
          </w:p>
        </w:tc>
      </w:tr>
      <w:tr w14:paraId="1590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F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马山街道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E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浙江越剑机电科技有限公司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9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喷涂作业</w:t>
            </w:r>
          </w:p>
        </w:tc>
      </w:tr>
      <w:tr w14:paraId="04B3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C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7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马山街道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F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绍兴鑫兴纺织镭射科技有限公司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D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喷涂作业</w:t>
            </w:r>
          </w:p>
        </w:tc>
      </w:tr>
      <w:tr w14:paraId="25CF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4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2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5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绍兴市正涵金属有限公司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E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涉爆粉尘</w:t>
            </w:r>
          </w:p>
        </w:tc>
      </w:tr>
      <w:tr w14:paraId="2AB6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2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8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F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浙江祥锐机械有限公司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E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涉爆粉尘</w:t>
            </w:r>
          </w:p>
        </w:tc>
      </w:tr>
      <w:tr w14:paraId="7285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2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19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0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沥海街道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3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浙江三友包装有限公司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3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涉爆粉尘</w:t>
            </w:r>
          </w:p>
        </w:tc>
      </w:tr>
      <w:tr w14:paraId="1D13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20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5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5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浙江乐祥铝业有限公司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3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金属熔融</w:t>
            </w:r>
          </w:p>
        </w:tc>
      </w:tr>
      <w:tr w14:paraId="7EB5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E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21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A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斗门街道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7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浙江吉盛新材料有限公司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9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仿宋" w:eastAsia="仿宋" w:cs="仿宋"/>
                <w:color w:val="000000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  <w:woUserID w:val="1"/>
              </w:rPr>
              <w:t>金属熔融</w:t>
            </w:r>
          </w:p>
        </w:tc>
      </w:tr>
    </w:tbl>
    <w:p w14:paraId="0C7950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woUserID w:val="1"/>
        </w:rPr>
      </w:pPr>
    </w:p>
    <w:p w14:paraId="233DBB1A"/>
    <w:p w14:paraId="7FAA94F5"/>
    <w:sectPr>
      <w:footerReference r:id="rId3" w:type="default"/>
      <w:footerReference r:id="rId4" w:type="even"/>
      <w:pgSz w:w="11906" w:h="16838"/>
      <w:pgMar w:top="1814" w:right="1474" w:bottom="1814" w:left="1588" w:header="851" w:footer="136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D352D"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0F0C9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E3155"/>
    <w:rsid w:val="032E3155"/>
    <w:rsid w:val="730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Calibri" w:hAnsi="Calibri" w:eastAsia="仿宋_GB2312"/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2025-03-20T03:43:00Z</dcterms:created>
  <dc:creator>小毛</dc:creator>
  <cp:lastModifiedBy>小毛</cp:lastModifiedBy>
  <dcterms:modified xsi:type="dcterms:W3CDTF">2025-03-20T03:51:04Z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28A160D614F1407986194F6B8A0F5413_13</vt:lpwstr>
  </property>
  <property fmtid="{D5CDD505-2E9C-101B-9397-08002B2CF9AE}" pid="4" name="KSOTemplateDocerSaveRecord">
    <vt:lpwstr>eyJoZGlkIjoiNWIxMjVkMjcyNDExNzE3NWUxMjhkZGM1MWY3NjY2ODMiLCJ1c2VySWQiOiIyNDc5Njk0OTYifQ==</vt:lpwstr>
  </property>
</Properties>
</file>