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  <w:r>
        <w:rPr>
          <w:rFonts w:hint="eastAsia" w:ascii="黑体" w:hAnsi="黑体" w:eastAsia="黑体" w:cs="黑体"/>
          <w:bCs/>
          <w:szCs w:val="32"/>
          <w:lang w:val="en-US" w:eastAsia="zh-CN"/>
        </w:rPr>
        <w:t>1</w:t>
      </w:r>
    </w:p>
    <w:p>
      <w:pPr>
        <w:spacing w:line="700" w:lineRule="exact"/>
        <w:ind w:firstLine="360" w:firstLineChars="1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单位公示无异议情况说明（模板）</w:t>
      </w:r>
    </w:p>
    <w:p>
      <w:pPr>
        <w:pStyle w:val="3"/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根据《温州市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人才住房补贴政策实施细则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》的规定，我单位于X年X月X日—X年X月X日（5个工作日）对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XX、XX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等（注：人数多可附表）符合温州市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人才租房补贴政策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初审条件的人员名单进行了公示，公示期间未收到任何异议。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特此说明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单位（盖章）：</w:t>
      </w:r>
    </w:p>
    <w:p>
      <w:pPr>
        <w:spacing w:line="560" w:lineRule="exact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时间：   年  月  日</w:t>
      </w:r>
    </w:p>
    <w:p>
      <w:pPr>
        <w:spacing w:line="560" w:lineRule="exact"/>
        <w:ind w:firstLine="640" w:firstLineChars="200"/>
        <w:jc w:val="center"/>
      </w:pPr>
    </w:p>
    <w:p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rPr>
          <w:rFonts w:hint="eastAsia" w:ascii="黑体" w:hAnsi="黑体" w:eastAsia="黑体" w:cs="黑体"/>
          <w:bCs/>
          <w:szCs w:val="32"/>
        </w:rPr>
      </w:pPr>
    </w:p>
    <w:p>
      <w:pPr>
        <w:rPr>
          <w:rFonts w:hint="eastAsia" w:ascii="黑体" w:hAnsi="黑体" w:eastAsia="黑体" w:cs="黑体"/>
          <w:bCs/>
          <w:szCs w:val="32"/>
        </w:rPr>
      </w:pPr>
    </w:p>
    <w:p>
      <w:pPr>
        <w:rPr>
          <w:rFonts w:hint="eastAsia" w:ascii="黑体" w:hAnsi="黑体" w:eastAsia="黑体" w:cs="黑体"/>
          <w:bCs/>
          <w:szCs w:val="32"/>
        </w:rPr>
      </w:pPr>
    </w:p>
    <w:p>
      <w:pPr>
        <w:rPr>
          <w:rFonts w:hint="eastAsia" w:ascii="黑体" w:hAnsi="黑体" w:eastAsia="黑体" w:cs="黑体"/>
          <w:bCs/>
          <w:szCs w:val="32"/>
        </w:rPr>
      </w:pPr>
    </w:p>
    <w:p>
      <w:pPr>
        <w:rPr>
          <w:rFonts w:hint="eastAsia" w:ascii="黑体" w:hAnsi="黑体" w:eastAsia="黑体" w:cs="黑体"/>
          <w:bCs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（XX 单位）符合温州市人才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房补贴初审条件</w:t>
      </w:r>
    </w:p>
    <w:p>
      <w:pPr>
        <w:spacing w:line="560" w:lineRule="exact"/>
        <w:ind w:firstLine="360" w:firstLineChars="10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人员名单公示（模板）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根据《关于大力实施“瓯越英才计划”高水平建设浙南重要人才中心和创新高地的40条意见》（温委人〔2022〕1号）文件精神，现对以下</w:t>
      </w:r>
      <w:r>
        <w:rPr>
          <w:rFonts w:hint="eastAsia" w:ascii="仿宋_GB2312" w:eastAsia="仿宋_GB2312"/>
          <w:color w:val="000000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温州市人才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房补贴</w:t>
      </w:r>
      <w:r>
        <w:rPr>
          <w:rFonts w:hint="eastAsia" w:ascii="仿宋_GB2312" w:eastAsia="仿宋_GB2312"/>
          <w:color w:val="000000"/>
          <w:szCs w:val="32"/>
        </w:rPr>
        <w:t>初审条件的人员名单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予以公示：</w:t>
      </w:r>
    </w:p>
    <w:tbl>
      <w:tblPr>
        <w:tblStyle w:val="5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362"/>
        <w:gridCol w:w="2660"/>
        <w:gridCol w:w="125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方正小标宋简体" w:eastAsia="仿宋_GB2312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方正小标宋简体" w:eastAsia="仿宋_GB2312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0"/>
                <w:szCs w:val="30"/>
              </w:rPr>
              <w:t>申请人姓名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方正小标宋简体" w:eastAsia="仿宋_GB2312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方正小标宋简体" w:eastAsia="仿宋_GB2312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0"/>
                <w:szCs w:val="30"/>
              </w:rPr>
              <w:t>名下有无住房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方正小标宋简体" w:eastAsia="仿宋_GB2312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0"/>
                <w:szCs w:val="30"/>
              </w:rPr>
              <w:t>已享受温州市政府住房优惠情况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2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  <w:tc>
          <w:tcPr>
            <w:tcW w:w="1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方正小标宋简体" w:eastAsia="仿宋_GB2312" w:cs="方正小标宋简体"/>
                <w:color w:val="00000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公示时间：X年X月X日—X年X月X日（5个工作日）。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反映问题的方式和要求：在公示期间，任何单位和个人均可通过来信、来电、来访的形式向</w:t>
      </w:r>
      <w:r>
        <w:rPr>
          <w:rFonts w:hint="eastAsia" w:ascii="仿宋_GB2312" w:hAnsi="仿宋_GB2312" w:eastAsia="仿宋_GB2312" w:cs="仿宋_GB2312"/>
          <w:color w:val="000000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反映公示内容存在的问题。以单位名义反映问题的应加盖公章，以个人名义反映问题的提倡署报本人真实姓名。举报受理电话：XX。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ascii="仿宋_GB2312" w:hAnsi="方正小标宋简体" w:eastAsia="仿宋_GB2312" w:cs="方正小标宋简体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rFonts w:ascii="仿宋_GB2312" w:hAnsi="方正小标宋简体" w:eastAsia="仿宋_GB2312" w:cs="方正小标宋简体"/>
          <w:color w:val="000000"/>
          <w:kern w:val="0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Cs w:val="32"/>
        </w:rPr>
        <w:t>单位（盖章）：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320" w:firstLineChars="1350"/>
        <w:textAlignment w:val="auto"/>
      </w:pPr>
      <w:r>
        <w:rPr>
          <w:rFonts w:hint="eastAsia" w:hAnsi="方正小标宋简体" w:cs="方正小标宋简体"/>
          <w:color w:val="000000"/>
          <w:kern w:val="0"/>
          <w:szCs w:val="32"/>
        </w:rPr>
        <w:t>时间：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仿宋_GB2312" w:hAnsi="仿宋_GB2312" w:cs="仿宋_GB2312"/>
    </w:rPr>
  </w:style>
  <w:style w:type="paragraph" w:styleId="3">
    <w:name w:val="Body Text"/>
    <w:basedOn w:val="1"/>
    <w:next w:val="2"/>
    <w:qFormat/>
    <w:uiPriority w:val="0"/>
    <w:pPr>
      <w:spacing w:after="120" w:afterLines="0"/>
    </w:pPr>
  </w:style>
  <w:style w:type="table" w:styleId="5">
    <w:name w:val="Table Grid"/>
    <w:basedOn w:val="4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2022-11-18T09:15:03Z</dcterms:created>
  <dc:creator>Administrator</dc:creator>
  <cp:lastModifiedBy>Administrator</cp:lastModifiedBy>
  <dcterms:modified xsi:type="dcterms:W3CDTF">2022-11-18T09:15:33Z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