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899" w:leftChars="-428" w:firstLine="960" w:firstLineChars="300"/>
        <w:rPr>
          <w:rStyle w:val="9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Style w:val="9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附件2</w:t>
      </w:r>
    </w:p>
    <w:p>
      <w:pPr>
        <w:adjustRightInd w:val="0"/>
        <w:snapToGrid w:val="0"/>
        <w:ind w:left="-899" w:leftChars="-428" w:firstLine="648" w:firstLineChars="200"/>
        <w:jc w:val="center"/>
        <w:rPr>
          <w:rFonts w:hint="eastAsia" w:ascii="黑体" w:eastAsia="黑体"/>
          <w:color w:val="000000"/>
          <w:w w:val="90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000000"/>
          <w:w w:val="90"/>
          <w:sz w:val="36"/>
          <w:szCs w:val="36"/>
          <w:lang w:val="en-US" w:eastAsia="zh-CN"/>
        </w:rPr>
        <w:t xml:space="preserve"> </w:t>
      </w:r>
    </w:p>
    <w:p>
      <w:pPr>
        <w:adjustRightInd w:val="0"/>
        <w:snapToGrid w:val="0"/>
        <w:ind w:left="-899" w:leftChars="-428" w:firstLine="792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温州市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eastAsia="zh-CN"/>
        </w:rPr>
        <w:t>公共法律服务中心公开选调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资格复审表</w:t>
      </w:r>
    </w:p>
    <w:p>
      <w:pPr>
        <w:pStyle w:val="2"/>
        <w:rPr>
          <w:rFonts w:hint="eastAsia" w:ascii="黑体" w:eastAsia="黑体"/>
          <w:color w:val="000000"/>
          <w:w w:val="9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1025"/>
        <w:gridCol w:w="645"/>
        <w:gridCol w:w="350"/>
        <w:gridCol w:w="738"/>
        <w:gridCol w:w="297"/>
        <w:gridCol w:w="704"/>
        <w:gridCol w:w="329"/>
        <w:gridCol w:w="671"/>
        <w:gridCol w:w="563"/>
        <w:gridCol w:w="1483"/>
        <w:gridCol w:w="160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679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别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出生年月（岁）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679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  族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  贯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现户籍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所在地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679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治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貌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婚姻</w:t>
            </w:r>
            <w:r>
              <w:rPr>
                <w:rFonts w:eastAsia="仿宋_GB2312"/>
                <w:color w:val="000000"/>
                <w:sz w:val="24"/>
              </w:rPr>
              <w:t>状况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705" w:hRule="atLeast"/>
          <w:jc w:val="center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    学位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  育</w:t>
            </w:r>
          </w:p>
        </w:tc>
        <w:tc>
          <w:tcPr>
            <w:tcW w:w="20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毕业院校系及专业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615" w:hRule="atLeast"/>
          <w:jc w:val="center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  育</w:t>
            </w:r>
          </w:p>
        </w:tc>
        <w:tc>
          <w:tcPr>
            <w:tcW w:w="20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615" w:hRule="atLeast"/>
          <w:jc w:val="center"/>
        </w:trPr>
        <w:tc>
          <w:tcPr>
            <w:tcW w:w="20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报考岗位</w:t>
            </w:r>
          </w:p>
        </w:tc>
        <w:tc>
          <w:tcPr>
            <w:tcW w:w="20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现工作单位和岗位等级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608" w:hRule="atLeast"/>
          <w:jc w:val="center"/>
        </w:trPr>
        <w:tc>
          <w:tcPr>
            <w:tcW w:w="20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30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手机号码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608" w:hRule="atLeast"/>
          <w:jc w:val="center"/>
        </w:trPr>
        <w:tc>
          <w:tcPr>
            <w:tcW w:w="20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现家庭住址</w:t>
            </w:r>
          </w:p>
        </w:tc>
        <w:tc>
          <w:tcPr>
            <w:tcW w:w="639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376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7387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9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况</w:t>
            </w:r>
          </w:p>
        </w:tc>
        <w:tc>
          <w:tcPr>
            <w:tcW w:w="7387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1142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近三年年度考核情况</w:t>
            </w:r>
          </w:p>
        </w:tc>
        <w:tc>
          <w:tcPr>
            <w:tcW w:w="7387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  <w:u w:val="single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  <w:u w:val="single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  <w:u w:val="single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  <w:u w:val="single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  <w:u w:val="single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  <w:u w:val="single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  <w:u w:val="single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  <w:u w:val="single"/>
              </w:rPr>
            </w:pPr>
          </w:p>
          <w:p>
            <w:pPr>
              <w:pStyle w:val="2"/>
              <w:rPr>
                <w:rFonts w:hint="eastAsia" w:eastAsia="仿宋_GB2312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646" w:hRule="exact"/>
          <w:jc w:val="center"/>
        </w:trPr>
        <w:tc>
          <w:tcPr>
            <w:tcW w:w="102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称  谓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貌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697" w:hRule="exact"/>
          <w:jc w:val="center"/>
        </w:trPr>
        <w:tc>
          <w:tcPr>
            <w:tcW w:w="102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697" w:hRule="exact"/>
          <w:jc w:val="center"/>
        </w:trPr>
        <w:tc>
          <w:tcPr>
            <w:tcW w:w="102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697" w:hRule="exact"/>
          <w:jc w:val="center"/>
        </w:trPr>
        <w:tc>
          <w:tcPr>
            <w:tcW w:w="102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697" w:hRule="exact"/>
          <w:jc w:val="center"/>
        </w:trPr>
        <w:tc>
          <w:tcPr>
            <w:tcW w:w="102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5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697" w:hRule="exact"/>
          <w:jc w:val="center"/>
        </w:trPr>
        <w:tc>
          <w:tcPr>
            <w:tcW w:w="102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cantSplit/>
          <w:trHeight w:val="2437" w:hRule="exact"/>
          <w:jc w:val="center"/>
        </w:trPr>
        <w:tc>
          <w:tcPr>
            <w:tcW w:w="8412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1" w:firstLineChars="200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本人声明：上述填写内容真实完整。如有不实，本人愿承担取消选调资格的责任。</w:t>
            </w:r>
          </w:p>
          <w:p>
            <w:pPr>
              <w:spacing w:line="320" w:lineRule="exact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 xml:space="preserve">                  </w:t>
            </w:r>
          </w:p>
          <w:p>
            <w:pPr>
              <w:spacing w:line="320" w:lineRule="exact"/>
              <w:rPr>
                <w:rFonts w:hint="eastAsia" w:ascii="仿宋_GB2312" w:eastAsia="仿宋_GB2312"/>
                <w:b/>
                <w:color w:val="000000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/>
                <w:color w:val="000000"/>
              </w:rPr>
            </w:pPr>
          </w:p>
          <w:p>
            <w:pPr>
              <w:spacing w:line="320" w:lineRule="exact"/>
              <w:ind w:firstLine="1475" w:firstLineChars="700"/>
              <w:rPr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考生（签名）：                        年 　    月   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387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</w:p>
          <w:p>
            <w:pPr>
              <w:adjustRightInd w:val="0"/>
              <w:snapToGrid w:val="0"/>
              <w:ind w:firstLine="2730" w:firstLineChars="1300"/>
              <w:rPr>
                <w:rFonts w:hint="eastAsia" w:ascii="仿宋_GB2312" w:eastAsia="仿宋_GB2312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</w:p>
          <w:p>
            <w:pPr>
              <w:spacing w:line="320" w:lineRule="exact"/>
              <w:ind w:firstLine="1475" w:firstLineChars="700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签名：</w:t>
            </w:r>
          </w:p>
          <w:p>
            <w:pPr>
              <w:spacing w:line="320" w:lineRule="exact"/>
              <w:ind w:firstLine="1475" w:firstLineChars="700"/>
              <w:rPr>
                <w:rFonts w:hint="eastAsia" w:ascii="仿宋_GB2312" w:eastAsia="仿宋_GB2312"/>
                <w:b/>
                <w:color w:val="000000"/>
              </w:rPr>
            </w:pPr>
            <w:bookmarkStart w:id="0" w:name="_GoBack"/>
            <w:bookmarkEnd w:id="0"/>
          </w:p>
          <w:p>
            <w:pPr>
              <w:spacing w:line="320" w:lineRule="exact"/>
              <w:ind w:firstLine="1475" w:firstLineChars="700"/>
              <w:jc w:val="right"/>
              <w:rPr>
                <w:rFonts w:hint="eastAsia" w:ascii="仿宋_GB2312" w:eastAsia="仿宋_GB2312"/>
                <w:b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年 　 月　  日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仿宋_GB2312" w:hAnsi="Calibri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D9435"/>
    <w:rsid w:val="1D7767E1"/>
    <w:rsid w:val="2FFE4B62"/>
    <w:rsid w:val="3AE9054B"/>
    <w:rsid w:val="3BBDE296"/>
    <w:rsid w:val="3BCEBABC"/>
    <w:rsid w:val="3CCFEEE2"/>
    <w:rsid w:val="5BFF78EA"/>
    <w:rsid w:val="5FD7D434"/>
    <w:rsid w:val="674C6D39"/>
    <w:rsid w:val="77BC2642"/>
    <w:rsid w:val="7BBD26AF"/>
    <w:rsid w:val="7D5D5645"/>
    <w:rsid w:val="7F6A48B7"/>
    <w:rsid w:val="7F77BB60"/>
    <w:rsid w:val="7FE15F9F"/>
    <w:rsid w:val="7FFE8454"/>
    <w:rsid w:val="93FF31F0"/>
    <w:rsid w:val="97F6B287"/>
    <w:rsid w:val="AFFD9435"/>
    <w:rsid w:val="D7AA311E"/>
    <w:rsid w:val="EDFFFD3D"/>
    <w:rsid w:val="EF68CC00"/>
    <w:rsid w:val="FCBD0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spacing w:afterLines="0" w:afterAutospacing="0"/>
      <w:ind w:firstLine="643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unhideWhenUsed/>
    <w:qFormat/>
    <w:uiPriority w:val="99"/>
    <w:pPr>
      <w:widowControl w:val="0"/>
      <w:spacing w:afterLines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2024-08-21T18:33:00Z</dcterms:created>
  <dc:creator>greatwall</dc:creator>
  <cp:lastModifiedBy>greatwall</cp:lastModifiedBy>
  <cp:lastPrinted>2024-08-21T01:07:00Z</cp:lastPrinted>
  <dcterms:modified xsi:type="dcterms:W3CDTF">2024-11-20T09:00:42Z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