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6477B">
      <w:pPr>
        <w:snapToGrid w:val="0"/>
        <w:spacing w:line="420" w:lineRule="exact"/>
        <w:rPr>
          <w:rStyle w:val="9"/>
          <w:rFonts w:hint="eastAsia" w:ascii="黑体" w:hAnsi="黑体" w:eastAsia="黑体"/>
          <w:sz w:val="32"/>
          <w:lang w:eastAsia="zh-CN"/>
        </w:rPr>
      </w:pPr>
      <w:r>
        <w:rPr>
          <w:rStyle w:val="9"/>
          <w:rFonts w:ascii="黑体" w:hAnsi="黑体" w:eastAsia="黑体"/>
          <w:sz w:val="32"/>
        </w:rPr>
        <w:t>附件</w:t>
      </w:r>
      <w:r>
        <w:rPr>
          <w:rStyle w:val="9"/>
          <w:rFonts w:hint="eastAsia" w:ascii="黑体" w:hAnsi="黑体" w:eastAsia="黑体"/>
          <w:sz w:val="32"/>
          <w:lang w:val="en-US" w:eastAsia="zh-CN"/>
        </w:rPr>
        <w:t>2</w:t>
      </w:r>
    </w:p>
    <w:p w14:paraId="2E4B9366">
      <w:pPr>
        <w:snapToGrid w:val="0"/>
        <w:spacing w:line="240" w:lineRule="exact"/>
        <w:rPr>
          <w:rStyle w:val="9"/>
          <w:sz w:val="32"/>
        </w:rPr>
      </w:pPr>
    </w:p>
    <w:p w14:paraId="462A4B5C">
      <w:pPr>
        <w:pStyle w:val="10"/>
        <w:snapToGrid w:val="0"/>
        <w:spacing w:line="560" w:lineRule="exact"/>
        <w:jc w:val="center"/>
        <w:rPr>
          <w:rStyle w:val="9"/>
          <w:rFonts w:ascii="方正小标宋简体" w:eastAsia="方正小标宋简体"/>
          <w:bCs/>
          <w:sz w:val="44"/>
        </w:rPr>
      </w:pPr>
      <w:r>
        <w:rPr>
          <w:b/>
          <w:bCs/>
          <w:i w:val="0"/>
          <w:iCs w:val="0"/>
          <w:caps w:val="0"/>
          <w:smallCaps w:val="0"/>
          <w:color w:val="333333"/>
          <w:spacing w:val="0"/>
          <w:sz w:val="48"/>
          <w:szCs w:val="48"/>
        </w:rPr>
        <w:t>2024年泰顺县公开招聘卫生健康事业单位专业技术人员</w:t>
      </w:r>
      <w:r>
        <w:rPr>
          <w:rFonts w:hint="eastAsia" w:ascii="Times New Roman" w:hAnsi="Times New Roman" w:eastAsia="宋体" w:cs="Times New Roman"/>
          <w:b/>
          <w:bCs/>
          <w:i w:val="0"/>
          <w:iCs w:val="0"/>
          <w:caps w:val="0"/>
          <w:smallCaps w:val="0"/>
          <w:color w:val="333333"/>
          <w:spacing w:val="0"/>
          <w:sz w:val="48"/>
          <w:szCs w:val="48"/>
        </w:rPr>
        <w:t>专业考核</w:t>
      </w:r>
      <w:r>
        <w:rPr>
          <w:b/>
          <w:bCs/>
          <w:color w:val="333333"/>
          <w:sz w:val="48"/>
          <w:szCs w:val="48"/>
        </w:rPr>
        <w:t>规程</w:t>
      </w:r>
    </w:p>
    <w:p w14:paraId="2D7CBE5A">
      <w:pPr>
        <w:snapToGrid w:val="0"/>
        <w:spacing w:line="560" w:lineRule="exact"/>
        <w:jc w:val="center"/>
        <w:rPr>
          <w:rStyle w:val="9"/>
          <w:rFonts w:ascii="仿宋_GB2312" w:eastAsia="仿宋_GB2312"/>
          <w:sz w:val="30"/>
        </w:rPr>
      </w:pPr>
    </w:p>
    <w:p w14:paraId="35F2019F">
      <w:pPr>
        <w:snapToGrid w:val="0"/>
        <w:spacing w:line="520" w:lineRule="exact"/>
        <w:ind w:firstLine="633" w:firstLineChars="198"/>
        <w:rPr>
          <w:rStyle w:val="9"/>
          <w:rFonts w:eastAsia="仿宋_GB2312"/>
          <w:sz w:val="32"/>
          <w:szCs w:val="32"/>
        </w:rPr>
      </w:pPr>
      <w:r>
        <w:rPr>
          <w:rStyle w:val="9"/>
          <w:rFonts w:hint="eastAsia" w:ascii="仿宋_GB2312" w:hAnsi="仿宋_GB2312" w:eastAsia="仿宋_GB2312" w:cs="仿宋_GB2312"/>
          <w:sz w:val="32"/>
          <w:szCs w:val="32"/>
        </w:rPr>
        <w:t>2024年泰顺县公开招聘卫生健康事业单位专业技术人员专业考核工作有关规程如下：</w:t>
      </w:r>
    </w:p>
    <w:p w14:paraId="0318107B">
      <w:pPr>
        <w:snapToGrid w:val="0"/>
        <w:spacing w:line="520" w:lineRule="exact"/>
        <w:ind w:firstLine="640" w:firstLineChars="200"/>
        <w:outlineLvl w:val="0"/>
        <w:rPr>
          <w:rStyle w:val="9"/>
          <w:rFonts w:eastAsia="黑体"/>
          <w:bCs/>
          <w:sz w:val="32"/>
          <w:szCs w:val="32"/>
        </w:rPr>
      </w:pPr>
      <w:bookmarkStart w:id="0" w:name="_Toc6747"/>
      <w:r>
        <w:rPr>
          <w:rStyle w:val="9"/>
          <w:rFonts w:eastAsia="黑体"/>
          <w:bCs/>
          <w:sz w:val="32"/>
          <w:szCs w:val="32"/>
        </w:rPr>
        <w:t>一、</w:t>
      </w:r>
      <w:r>
        <w:rPr>
          <w:rStyle w:val="9"/>
          <w:rFonts w:hint="eastAsia" w:eastAsia="黑体"/>
          <w:bCs/>
          <w:sz w:val="32"/>
          <w:szCs w:val="32"/>
          <w:lang w:eastAsia="zh-CN"/>
        </w:rPr>
        <w:t>考核</w:t>
      </w:r>
      <w:r>
        <w:rPr>
          <w:rStyle w:val="9"/>
          <w:rFonts w:eastAsia="黑体"/>
          <w:bCs/>
          <w:sz w:val="32"/>
          <w:szCs w:val="32"/>
        </w:rPr>
        <w:t>时间和地点</w:t>
      </w:r>
      <w:bookmarkEnd w:id="0"/>
    </w:p>
    <w:p w14:paraId="35D642C6">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eastAsia="黑体"/>
          <w:bCs/>
          <w:sz w:val="32"/>
          <w:szCs w:val="32"/>
          <w:lang w:eastAsia="zh-CN"/>
        </w:rPr>
        <w:t>考核</w:t>
      </w:r>
      <w:r>
        <w:rPr>
          <w:rStyle w:val="9"/>
          <w:rFonts w:hint="eastAsia" w:ascii="Times New Roman" w:hAnsi="仿宋_GB2312" w:eastAsia="黑体" w:cs="仿宋_GB2312"/>
          <w:bCs/>
          <w:sz w:val="32"/>
          <w:szCs w:val="32"/>
          <w:lang w:eastAsia="zh-CN"/>
        </w:rPr>
        <w:t>时间：</w:t>
      </w:r>
      <w:r>
        <w:rPr>
          <w:rStyle w:val="9"/>
          <w:rFonts w:hint="eastAsia" w:ascii="仿宋_GB2312" w:hAnsi="仿宋_GB2312" w:eastAsia="仿宋_GB2312" w:cs="仿宋_GB2312"/>
          <w:sz w:val="32"/>
          <w:szCs w:val="32"/>
          <w:lang w:eastAsia="zh-CN"/>
        </w:rPr>
        <w:t>202</w:t>
      </w:r>
      <w:r>
        <w:rPr>
          <w:rStyle w:val="9"/>
          <w:rFonts w:hint="eastAsia" w:ascii="仿宋_GB2312" w:hAnsi="仿宋_GB2312" w:eastAsia="仿宋_GB2312" w:cs="仿宋_GB2312"/>
          <w:sz w:val="32"/>
          <w:szCs w:val="32"/>
          <w:lang w:val="en-US" w:eastAsia="zh-CN"/>
        </w:rPr>
        <w:t>4</w:t>
      </w:r>
      <w:r>
        <w:rPr>
          <w:rStyle w:val="9"/>
          <w:rFonts w:hint="eastAsia" w:ascii="仿宋_GB2312" w:hAnsi="仿宋_GB2312" w:eastAsia="仿宋_GB2312" w:cs="仿宋_GB2312"/>
          <w:sz w:val="32"/>
          <w:szCs w:val="32"/>
          <w:lang w:eastAsia="zh-CN"/>
        </w:rPr>
        <w:t>年</w:t>
      </w:r>
      <w:r>
        <w:rPr>
          <w:rStyle w:val="9"/>
          <w:rFonts w:hint="eastAsia" w:ascii="仿宋_GB2312" w:hAnsi="仿宋_GB2312" w:eastAsia="仿宋_GB2312" w:cs="仿宋_GB2312"/>
          <w:sz w:val="32"/>
          <w:szCs w:val="32"/>
          <w:lang w:val="en-US" w:eastAsia="zh-CN"/>
        </w:rPr>
        <w:t>11</w:t>
      </w:r>
      <w:r>
        <w:rPr>
          <w:rStyle w:val="9"/>
          <w:rFonts w:hint="eastAsia" w:ascii="仿宋_GB2312" w:hAnsi="仿宋_GB2312" w:eastAsia="仿宋_GB2312" w:cs="仿宋_GB2312"/>
          <w:sz w:val="32"/>
          <w:szCs w:val="32"/>
          <w:lang w:eastAsia="zh-CN"/>
        </w:rPr>
        <w:t>月</w:t>
      </w:r>
      <w:r>
        <w:rPr>
          <w:rStyle w:val="9"/>
          <w:rFonts w:hint="eastAsia" w:ascii="仿宋_GB2312" w:hAnsi="仿宋_GB2312" w:eastAsia="仿宋_GB2312" w:cs="仿宋_GB2312"/>
          <w:sz w:val="32"/>
          <w:szCs w:val="32"/>
          <w:lang w:val="en-US" w:eastAsia="zh-CN"/>
        </w:rPr>
        <w:t>20</w:t>
      </w:r>
      <w:r>
        <w:rPr>
          <w:rStyle w:val="9"/>
          <w:rFonts w:hint="eastAsia" w:ascii="仿宋_GB2312" w:hAnsi="仿宋_GB2312" w:eastAsia="仿宋_GB2312" w:cs="仿宋_GB2312"/>
          <w:sz w:val="32"/>
          <w:szCs w:val="32"/>
          <w:lang w:eastAsia="zh-CN"/>
        </w:rPr>
        <w:t>日（</w:t>
      </w:r>
      <w:r>
        <w:rPr>
          <w:rStyle w:val="9"/>
          <w:rFonts w:ascii="仿宋_GB2312" w:hAnsi="仿宋_GB2312" w:eastAsia="仿宋_GB2312" w:cs="仿宋_GB2312"/>
          <w:sz w:val="32"/>
          <w:szCs w:val="32"/>
          <w:lang w:eastAsia="zh-CN"/>
        </w:rPr>
        <w:t>星期</w:t>
      </w:r>
      <w:r>
        <w:rPr>
          <w:rStyle w:val="9"/>
          <w:rFonts w:hint="eastAsia" w:ascii="仿宋_GB2312" w:hAnsi="仿宋_GB2312" w:eastAsia="仿宋_GB2312" w:cs="仿宋_GB2312"/>
          <w:sz w:val="32"/>
          <w:szCs w:val="32"/>
          <w:lang w:eastAsia="zh-CN"/>
        </w:rPr>
        <w:t>三），考核采用一天一卷，下午</w:t>
      </w:r>
      <w:r>
        <w:rPr>
          <w:rStyle w:val="9"/>
          <w:rFonts w:hint="eastAsia" w:ascii="仿宋_GB2312" w:hAnsi="仿宋_GB2312" w:eastAsia="仿宋_GB2312" w:cs="仿宋_GB2312"/>
          <w:sz w:val="32"/>
          <w:szCs w:val="32"/>
          <w:lang w:val="en-US" w:eastAsia="zh-CN"/>
        </w:rPr>
        <w:t>2</w:t>
      </w:r>
      <w:r>
        <w:rPr>
          <w:rStyle w:val="9"/>
          <w:rFonts w:hint="eastAsia" w:ascii="仿宋_GB2312" w:hAnsi="仿宋_GB2312" w:eastAsia="仿宋_GB2312" w:cs="仿宋_GB2312"/>
          <w:sz w:val="32"/>
          <w:szCs w:val="32"/>
          <w:lang w:eastAsia="zh-CN"/>
        </w:rPr>
        <w:t>:30开始。</w:t>
      </w:r>
    </w:p>
    <w:p w14:paraId="6004849F">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eastAsia="黑体"/>
          <w:bCs/>
          <w:sz w:val="32"/>
          <w:szCs w:val="32"/>
          <w:lang w:eastAsia="zh-CN"/>
        </w:rPr>
        <w:t>考核</w:t>
      </w:r>
      <w:r>
        <w:rPr>
          <w:rStyle w:val="9"/>
          <w:rFonts w:hint="eastAsia" w:ascii="Times New Roman" w:hAnsi="仿宋_GB2312" w:eastAsia="黑体" w:cs="仿宋_GB2312"/>
          <w:bCs/>
          <w:sz w:val="32"/>
          <w:szCs w:val="32"/>
          <w:lang w:eastAsia="zh-CN"/>
        </w:rPr>
        <w:t>地点：</w:t>
      </w:r>
      <w:r>
        <w:rPr>
          <w:rFonts w:hint="eastAsia" w:ascii="仿宋_GB2312" w:hAnsi="仿宋_GB2312" w:eastAsia="仿宋_GB2312" w:cs="仿宋_GB2312"/>
          <w:sz w:val="32"/>
          <w:szCs w:val="32"/>
          <w:lang w:eastAsia="zh-CN"/>
        </w:rPr>
        <w:t>泰顺县卫生健康局</w:t>
      </w:r>
      <w:r>
        <w:rPr>
          <w:rFonts w:hint="eastAsia" w:ascii="仿宋_GB2312" w:hAnsi="仿宋_GB2312" w:eastAsia="仿宋_GB2312" w:cs="仿宋_GB2312"/>
          <w:sz w:val="32"/>
          <w:szCs w:val="32"/>
        </w:rPr>
        <w:t>（浙江省泰顺县罗阳镇新城大</w:t>
      </w:r>
      <w:r>
        <w:rPr>
          <w:rFonts w:hint="eastAsia" w:ascii="仿宋_GB2312" w:hAnsi="仿宋_GB2312" w:eastAsia="仿宋_GB2312" w:cs="仿宋_GB2312"/>
          <w:sz w:val="32"/>
          <w:szCs w:val="32"/>
          <w:lang w:eastAsia="zh-CN"/>
        </w:rPr>
        <w:t>道1</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eastAsia="zh-CN"/>
        </w:rPr>
        <w:t>号）五</w:t>
      </w:r>
      <w:r>
        <w:rPr>
          <w:rFonts w:hint="eastAsia" w:ascii="仿宋_GB2312" w:hAnsi="微软雅黑" w:eastAsia="仿宋_GB2312"/>
          <w:color w:val="333333"/>
          <w:sz w:val="32"/>
          <w:szCs w:val="32"/>
          <w:shd w:val="clear" w:color="auto" w:fill="FFFFFF"/>
          <w:lang w:eastAsia="zh-CN"/>
        </w:rPr>
        <w:t>楼</w:t>
      </w:r>
      <w:r>
        <w:rPr>
          <w:rStyle w:val="9"/>
          <w:rFonts w:hint="eastAsia" w:ascii="仿宋_GB2312" w:hAnsi="仿宋_GB2312" w:eastAsia="仿宋_GB2312" w:cs="仿宋_GB2312"/>
          <w:sz w:val="32"/>
          <w:szCs w:val="32"/>
          <w:lang w:eastAsia="zh-CN"/>
        </w:rPr>
        <w:t>。</w:t>
      </w:r>
    </w:p>
    <w:p w14:paraId="6F0DC688">
      <w:pPr>
        <w:snapToGrid w:val="0"/>
        <w:spacing w:line="520" w:lineRule="exact"/>
        <w:ind w:firstLine="640" w:firstLineChars="200"/>
        <w:outlineLvl w:val="0"/>
        <w:rPr>
          <w:rStyle w:val="9"/>
          <w:rFonts w:eastAsia="黑体"/>
          <w:bCs/>
          <w:sz w:val="32"/>
          <w:szCs w:val="32"/>
        </w:rPr>
      </w:pPr>
      <w:bookmarkStart w:id="1" w:name="_Toc11593"/>
      <w:r>
        <w:rPr>
          <w:rStyle w:val="9"/>
          <w:rFonts w:hint="eastAsia" w:eastAsia="黑体"/>
          <w:bCs/>
          <w:sz w:val="32"/>
          <w:szCs w:val="32"/>
          <w:lang w:val="en-US" w:eastAsia="zh-CN"/>
        </w:rPr>
        <w:t>二</w:t>
      </w:r>
      <w:r>
        <w:rPr>
          <w:rStyle w:val="9"/>
          <w:rFonts w:eastAsia="黑体"/>
          <w:bCs/>
          <w:sz w:val="32"/>
          <w:szCs w:val="32"/>
        </w:rPr>
        <w:t>、</w:t>
      </w:r>
      <w:r>
        <w:rPr>
          <w:rStyle w:val="9"/>
          <w:rFonts w:hint="eastAsia" w:eastAsia="黑体"/>
          <w:bCs/>
          <w:sz w:val="32"/>
          <w:szCs w:val="32"/>
          <w:lang w:eastAsia="zh-CN"/>
        </w:rPr>
        <w:t>考核</w:t>
      </w:r>
      <w:r>
        <w:rPr>
          <w:rStyle w:val="9"/>
          <w:rFonts w:eastAsia="黑体"/>
          <w:bCs/>
          <w:sz w:val="32"/>
          <w:szCs w:val="32"/>
        </w:rPr>
        <w:t>考生分组原则</w:t>
      </w:r>
      <w:bookmarkEnd w:id="1"/>
    </w:p>
    <w:p w14:paraId="280D0557">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按照公平、公正的原则，报考同一岗位的考生由同一组考核考官考核，使用同一套考核卷，全天封闭，同一天内完成。</w:t>
      </w:r>
    </w:p>
    <w:p w14:paraId="2F25F557">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考生人数：本次考核考生共计</w:t>
      </w:r>
      <w:r>
        <w:rPr>
          <w:rStyle w:val="9"/>
          <w:rFonts w:hint="eastAsia" w:ascii="仿宋_GB2312" w:hAnsi="仿宋_GB2312" w:eastAsia="仿宋_GB2312" w:cs="仿宋_GB2312"/>
          <w:sz w:val="32"/>
          <w:szCs w:val="32"/>
          <w:lang w:val="en-US" w:eastAsia="zh-CN"/>
        </w:rPr>
        <w:t>7</w:t>
      </w:r>
      <w:r>
        <w:rPr>
          <w:rStyle w:val="9"/>
          <w:rFonts w:hint="eastAsia" w:ascii="仿宋_GB2312" w:hAnsi="仿宋_GB2312" w:eastAsia="仿宋_GB2312" w:cs="仿宋_GB2312"/>
          <w:sz w:val="32"/>
          <w:szCs w:val="32"/>
          <w:lang w:eastAsia="zh-CN"/>
        </w:rPr>
        <w:t>人。</w:t>
      </w:r>
    </w:p>
    <w:p w14:paraId="5B13087E">
      <w:pPr>
        <w:snapToGrid w:val="0"/>
        <w:spacing w:line="520" w:lineRule="exact"/>
        <w:ind w:firstLine="640" w:firstLineChars="200"/>
        <w:outlineLvl w:val="0"/>
        <w:rPr>
          <w:rStyle w:val="9"/>
          <w:rFonts w:eastAsia="黑体"/>
          <w:bCs/>
          <w:sz w:val="32"/>
          <w:szCs w:val="32"/>
        </w:rPr>
      </w:pPr>
      <w:bookmarkStart w:id="2" w:name="_Toc6497"/>
      <w:r>
        <w:rPr>
          <w:rStyle w:val="9"/>
          <w:rFonts w:hint="eastAsia" w:eastAsia="黑体"/>
          <w:bCs/>
          <w:sz w:val="32"/>
          <w:szCs w:val="32"/>
          <w:lang w:eastAsia="zh-CN"/>
        </w:rPr>
        <w:t>三</w:t>
      </w:r>
      <w:r>
        <w:rPr>
          <w:rStyle w:val="9"/>
          <w:rFonts w:eastAsia="黑体"/>
          <w:bCs/>
          <w:sz w:val="32"/>
          <w:szCs w:val="32"/>
        </w:rPr>
        <w:t>、</w:t>
      </w:r>
      <w:r>
        <w:rPr>
          <w:rStyle w:val="9"/>
          <w:rFonts w:hint="eastAsia" w:eastAsia="黑体"/>
          <w:bCs/>
          <w:sz w:val="32"/>
          <w:szCs w:val="32"/>
          <w:lang w:eastAsia="zh-CN"/>
        </w:rPr>
        <w:t>考核</w:t>
      </w:r>
      <w:r>
        <w:rPr>
          <w:rStyle w:val="9"/>
          <w:rFonts w:eastAsia="黑体"/>
          <w:bCs/>
          <w:sz w:val="32"/>
          <w:szCs w:val="32"/>
        </w:rPr>
        <w:t>测评小组</w:t>
      </w:r>
      <w:bookmarkEnd w:id="2"/>
    </w:p>
    <w:p w14:paraId="7D15E63B">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组建</w:t>
      </w:r>
      <w:r>
        <w:rPr>
          <w:rStyle w:val="9"/>
          <w:rFonts w:hint="eastAsia" w:ascii="仿宋_GB2312" w:hAnsi="仿宋_GB2312" w:eastAsia="仿宋_GB2312" w:cs="仿宋_GB2312"/>
          <w:sz w:val="32"/>
          <w:szCs w:val="32"/>
          <w:lang w:val="en-US" w:eastAsia="zh-CN"/>
        </w:rPr>
        <w:t>1</w:t>
      </w:r>
      <w:r>
        <w:rPr>
          <w:rStyle w:val="9"/>
          <w:rFonts w:hint="eastAsia" w:ascii="仿宋_GB2312" w:hAnsi="仿宋_GB2312" w:eastAsia="仿宋_GB2312" w:cs="仿宋_GB2312"/>
          <w:sz w:val="32"/>
          <w:szCs w:val="32"/>
          <w:lang w:eastAsia="zh-CN"/>
        </w:rPr>
        <w:t>个考核测评小组。测评小组一般由</w:t>
      </w:r>
      <w:r>
        <w:rPr>
          <w:rStyle w:val="9"/>
          <w:rFonts w:hint="eastAsia" w:ascii="仿宋_GB2312" w:hAnsi="仿宋_GB2312" w:eastAsia="仿宋_GB2312" w:cs="仿宋_GB2312"/>
          <w:sz w:val="32"/>
          <w:szCs w:val="32"/>
          <w:lang w:val="en-US" w:eastAsia="zh-CN"/>
        </w:rPr>
        <w:t>5</w:t>
      </w:r>
      <w:r>
        <w:rPr>
          <w:rStyle w:val="9"/>
          <w:rFonts w:hint="eastAsia" w:ascii="仿宋_GB2312" w:hAnsi="仿宋_GB2312" w:eastAsia="仿宋_GB2312" w:cs="仿宋_GB2312"/>
          <w:sz w:val="32"/>
          <w:szCs w:val="32"/>
          <w:lang w:eastAsia="zh-CN"/>
        </w:rPr>
        <w:t>人组成，考核考官为</w:t>
      </w:r>
      <w:r>
        <w:rPr>
          <w:rStyle w:val="9"/>
          <w:rFonts w:hint="eastAsia" w:ascii="仿宋_GB2312" w:hAnsi="仿宋_GB2312" w:eastAsia="仿宋_GB2312" w:cs="仿宋_GB2312"/>
          <w:sz w:val="32"/>
          <w:szCs w:val="32"/>
          <w:lang w:val="en-US" w:eastAsia="zh-CN"/>
        </w:rPr>
        <w:t>5</w:t>
      </w:r>
      <w:r>
        <w:rPr>
          <w:rStyle w:val="9"/>
          <w:rFonts w:hint="eastAsia" w:ascii="仿宋_GB2312" w:hAnsi="仿宋_GB2312" w:eastAsia="仿宋_GB2312" w:cs="仿宋_GB2312"/>
          <w:sz w:val="32"/>
          <w:szCs w:val="32"/>
          <w:lang w:eastAsia="zh-CN"/>
        </w:rPr>
        <w:t>人</w:t>
      </w:r>
      <w:r>
        <w:rPr>
          <w:rStyle w:val="9"/>
          <w:rFonts w:hint="eastAsia" w:ascii="仿宋_GB2312" w:hAnsi="仿宋_GB2312" w:eastAsia="仿宋_GB2312" w:cs="仿宋_GB2312"/>
          <w:sz w:val="32"/>
          <w:szCs w:val="32"/>
          <w:lang w:val="en-US" w:eastAsia="zh-CN"/>
        </w:rPr>
        <w:t>(</w:t>
      </w:r>
      <w:r>
        <w:rPr>
          <w:rStyle w:val="9"/>
          <w:rFonts w:hint="eastAsia" w:ascii="仿宋_GB2312" w:hAnsi="仿宋_GB2312" w:eastAsia="仿宋_GB2312" w:cs="仿宋_GB2312"/>
          <w:sz w:val="32"/>
          <w:szCs w:val="32"/>
          <w:lang w:eastAsia="zh-CN"/>
        </w:rPr>
        <w:t>其中主考官1人</w:t>
      </w:r>
      <w:r>
        <w:rPr>
          <w:rStyle w:val="9"/>
          <w:rFonts w:hint="eastAsia" w:ascii="仿宋_GB2312" w:hAnsi="仿宋_GB2312" w:eastAsia="仿宋_GB2312" w:cs="仿宋_GB2312"/>
          <w:sz w:val="32"/>
          <w:szCs w:val="32"/>
          <w:lang w:val="en-US" w:eastAsia="zh-CN"/>
        </w:rPr>
        <w:t>)</w:t>
      </w:r>
      <w:r>
        <w:rPr>
          <w:rStyle w:val="9"/>
          <w:rFonts w:hint="eastAsia" w:ascii="仿宋_GB2312" w:hAnsi="仿宋_GB2312" w:eastAsia="仿宋_GB2312" w:cs="仿宋_GB2312"/>
          <w:sz w:val="32"/>
          <w:szCs w:val="32"/>
          <w:lang w:eastAsia="zh-CN"/>
        </w:rPr>
        <w:t>，计分员、核分员、</w:t>
      </w:r>
      <w:r>
        <w:rPr>
          <w:rStyle w:val="9"/>
          <w:rFonts w:hint="eastAsia" w:ascii="仿宋_GB2312" w:hAnsi="仿宋_GB2312" w:eastAsia="仿宋_GB2312" w:cs="仿宋_GB2312"/>
          <w:sz w:val="32"/>
          <w:szCs w:val="32"/>
          <w:lang w:val="en-US" w:eastAsia="zh-CN"/>
        </w:rPr>
        <w:t>管理员、</w:t>
      </w:r>
      <w:r>
        <w:rPr>
          <w:rStyle w:val="9"/>
          <w:rFonts w:hint="eastAsia" w:ascii="仿宋_GB2312" w:hAnsi="仿宋_GB2312" w:eastAsia="仿宋_GB2312" w:cs="仿宋_GB2312"/>
          <w:sz w:val="32"/>
          <w:szCs w:val="32"/>
          <w:lang w:eastAsia="zh-CN"/>
        </w:rPr>
        <w:t>引导员、监督员各</w:t>
      </w:r>
      <w:r>
        <w:rPr>
          <w:rStyle w:val="9"/>
          <w:rFonts w:hint="eastAsia" w:ascii="仿宋_GB2312" w:hAnsi="仿宋_GB2312" w:eastAsia="仿宋_GB2312" w:cs="仿宋_GB2312"/>
          <w:sz w:val="32"/>
          <w:szCs w:val="32"/>
          <w:lang w:val="en-US" w:eastAsia="zh-CN"/>
        </w:rPr>
        <w:t>1</w:t>
      </w:r>
      <w:r>
        <w:rPr>
          <w:rStyle w:val="9"/>
          <w:rFonts w:hint="eastAsia" w:ascii="仿宋_GB2312" w:hAnsi="仿宋_GB2312" w:eastAsia="仿宋_GB2312" w:cs="仿宋_GB2312"/>
          <w:sz w:val="32"/>
          <w:szCs w:val="32"/>
          <w:lang w:eastAsia="zh-CN"/>
        </w:rPr>
        <w:t>人。</w:t>
      </w:r>
    </w:p>
    <w:p w14:paraId="323C8D6B">
      <w:pPr>
        <w:snapToGrid w:val="0"/>
        <w:spacing w:line="520" w:lineRule="exact"/>
        <w:ind w:firstLine="640" w:firstLineChars="200"/>
        <w:outlineLvl w:val="0"/>
        <w:rPr>
          <w:rStyle w:val="9"/>
          <w:rFonts w:eastAsia="黑体"/>
          <w:bCs/>
          <w:sz w:val="32"/>
          <w:szCs w:val="32"/>
        </w:rPr>
      </w:pPr>
      <w:bookmarkStart w:id="3" w:name="_Toc29604"/>
      <w:r>
        <w:rPr>
          <w:rStyle w:val="9"/>
          <w:rFonts w:hint="eastAsia" w:eastAsia="黑体"/>
          <w:bCs/>
          <w:sz w:val="32"/>
          <w:szCs w:val="32"/>
          <w:lang w:eastAsia="zh-CN"/>
        </w:rPr>
        <w:t>四</w:t>
      </w:r>
      <w:r>
        <w:rPr>
          <w:rStyle w:val="9"/>
          <w:rFonts w:eastAsia="黑体"/>
          <w:bCs/>
          <w:sz w:val="32"/>
          <w:szCs w:val="32"/>
        </w:rPr>
        <w:t>、</w:t>
      </w:r>
      <w:r>
        <w:rPr>
          <w:rStyle w:val="9"/>
          <w:rFonts w:hint="eastAsia" w:eastAsia="黑体"/>
          <w:bCs/>
          <w:sz w:val="32"/>
          <w:szCs w:val="32"/>
          <w:lang w:eastAsia="zh-CN"/>
        </w:rPr>
        <w:t>考核</w:t>
      </w:r>
      <w:r>
        <w:rPr>
          <w:rStyle w:val="9"/>
          <w:rFonts w:eastAsia="黑体"/>
          <w:bCs/>
          <w:sz w:val="32"/>
          <w:szCs w:val="32"/>
        </w:rPr>
        <w:t>形式和试题命制</w:t>
      </w:r>
      <w:bookmarkEnd w:id="3"/>
    </w:p>
    <w:p w14:paraId="127242B8">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采用结构化考核形式。考核成绩满分为100分，低于</w:t>
      </w:r>
      <w:r>
        <w:rPr>
          <w:rStyle w:val="9"/>
          <w:rFonts w:hint="eastAsia" w:ascii="仿宋_GB2312" w:hAnsi="仿宋_GB2312" w:eastAsia="仿宋_GB2312" w:cs="仿宋_GB2312"/>
          <w:sz w:val="32"/>
          <w:szCs w:val="32"/>
          <w:lang w:val="en-US" w:eastAsia="zh-CN"/>
        </w:rPr>
        <w:t>7</w:t>
      </w:r>
      <w:r>
        <w:rPr>
          <w:rStyle w:val="9"/>
          <w:rFonts w:hint="eastAsia" w:ascii="仿宋_GB2312" w:hAnsi="仿宋_GB2312" w:eastAsia="仿宋_GB2312" w:cs="仿宋_GB2312"/>
          <w:sz w:val="32"/>
          <w:szCs w:val="32"/>
          <w:lang w:eastAsia="zh-CN"/>
        </w:rPr>
        <w:t>0分者为不合格。考生考核时间为1</w:t>
      </w:r>
      <w:r>
        <w:rPr>
          <w:rStyle w:val="9"/>
          <w:rFonts w:hint="eastAsia" w:ascii="仿宋_GB2312" w:hAnsi="仿宋_GB2312" w:eastAsia="仿宋_GB2312" w:cs="仿宋_GB2312"/>
          <w:sz w:val="32"/>
          <w:szCs w:val="32"/>
          <w:lang w:val="en-US" w:eastAsia="zh-CN"/>
        </w:rPr>
        <w:t>2</w:t>
      </w:r>
      <w:r>
        <w:rPr>
          <w:rStyle w:val="9"/>
          <w:rFonts w:hint="eastAsia" w:ascii="仿宋_GB2312" w:hAnsi="仿宋_GB2312" w:eastAsia="仿宋_GB2312" w:cs="仿宋_GB2312"/>
          <w:sz w:val="32"/>
          <w:szCs w:val="32"/>
          <w:lang w:eastAsia="zh-CN"/>
        </w:rPr>
        <w:t>分钟。考核试题统一命制。</w:t>
      </w:r>
    </w:p>
    <w:p w14:paraId="4E38E615">
      <w:pPr>
        <w:snapToGrid w:val="0"/>
        <w:spacing w:line="520" w:lineRule="exact"/>
        <w:ind w:firstLine="640" w:firstLineChars="200"/>
        <w:outlineLvl w:val="0"/>
        <w:rPr>
          <w:rStyle w:val="9"/>
          <w:rFonts w:eastAsia="黑体"/>
          <w:bCs/>
          <w:sz w:val="32"/>
          <w:szCs w:val="32"/>
        </w:rPr>
      </w:pPr>
      <w:bookmarkStart w:id="4" w:name="_Toc8616"/>
      <w:r>
        <w:rPr>
          <w:rStyle w:val="9"/>
          <w:rFonts w:hint="eastAsia" w:eastAsia="黑体"/>
          <w:bCs/>
          <w:sz w:val="32"/>
          <w:szCs w:val="32"/>
          <w:lang w:eastAsia="zh-CN"/>
        </w:rPr>
        <w:t>五</w:t>
      </w:r>
      <w:r>
        <w:rPr>
          <w:rStyle w:val="9"/>
          <w:rFonts w:eastAsia="黑体"/>
          <w:bCs/>
          <w:sz w:val="32"/>
          <w:szCs w:val="32"/>
        </w:rPr>
        <w:t>、</w:t>
      </w:r>
      <w:r>
        <w:rPr>
          <w:rStyle w:val="9"/>
          <w:rFonts w:hint="eastAsia" w:eastAsia="黑体"/>
          <w:bCs/>
          <w:sz w:val="32"/>
          <w:szCs w:val="32"/>
          <w:lang w:eastAsia="zh-CN"/>
        </w:rPr>
        <w:t>考核</w:t>
      </w:r>
      <w:r>
        <w:rPr>
          <w:rStyle w:val="9"/>
          <w:rFonts w:eastAsia="黑体"/>
          <w:bCs/>
          <w:sz w:val="32"/>
          <w:szCs w:val="32"/>
        </w:rPr>
        <w:t>流程</w:t>
      </w:r>
      <w:bookmarkEnd w:id="4"/>
    </w:p>
    <w:p w14:paraId="42B10835">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考核点设立考核室和候考室。考核流程如下：</w:t>
      </w:r>
    </w:p>
    <w:p w14:paraId="2EE4362D">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1.报到。考生携带有效身份证和</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准考证</w:t>
      </w:r>
      <w:r>
        <w:rPr>
          <w:rStyle w:val="9"/>
          <w:rFonts w:hint="eastAsia" w:ascii="仿宋_GB2312" w:hAnsi="仿宋_GB2312" w:eastAsia="仿宋_GB2312" w:cs="仿宋_GB2312"/>
          <w:sz w:val="32"/>
          <w:szCs w:val="32"/>
          <w:lang w:eastAsia="zh-CN"/>
        </w:rPr>
        <w:t>，按规定的时间和地点到考核点候考室报到，报到后不得离开候考室。</w:t>
      </w:r>
    </w:p>
    <w:p w14:paraId="6523A783">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2.核实身份。由管理员核对考核考生的身份证，同时集中保管考生携带的通讯工具，一人一个袋子或标签予以保管，并接受金属检测仪检查。</w:t>
      </w:r>
    </w:p>
    <w:p w14:paraId="65ACEFC0">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3.抽签操作流程：①抽取抽签顺序号，由同一岗位报名先后顺序抽取抽签顺序号；②抽取考核顺序号，按抽签顺序依次分段对同一岗位的所有考生进行抽签，抽取考核顺序号；③下午</w:t>
      </w:r>
      <w:r>
        <w:rPr>
          <w:rStyle w:val="9"/>
          <w:rFonts w:hint="eastAsia" w:ascii="仿宋_GB2312" w:hAnsi="仿宋_GB2312" w:eastAsia="仿宋_GB2312" w:cs="仿宋_GB2312"/>
          <w:sz w:val="32"/>
          <w:szCs w:val="32"/>
          <w:lang w:val="en-US" w:eastAsia="zh-CN"/>
        </w:rPr>
        <w:t>2</w:t>
      </w:r>
      <w:r>
        <w:rPr>
          <w:rStyle w:val="9"/>
          <w:rFonts w:hint="eastAsia" w:ascii="仿宋_GB2312" w:hAnsi="仿宋_GB2312" w:eastAsia="仿宋_GB2312" w:cs="仿宋_GB2312"/>
          <w:color w:val="auto"/>
          <w:sz w:val="32"/>
          <w:szCs w:val="32"/>
          <w:lang w:val="en-US" w:eastAsia="zh-CN"/>
        </w:rPr>
        <w:t>:00</w:t>
      </w:r>
      <w:r>
        <w:rPr>
          <w:rStyle w:val="9"/>
          <w:rFonts w:hint="eastAsia" w:ascii="仿宋_GB2312" w:hAnsi="仿宋_GB2312" w:eastAsia="仿宋_GB2312" w:cs="仿宋_GB2312"/>
          <w:color w:val="auto"/>
          <w:sz w:val="32"/>
          <w:szCs w:val="32"/>
          <w:lang w:eastAsia="zh-CN"/>
        </w:rPr>
        <w:t>未</w:t>
      </w:r>
      <w:r>
        <w:rPr>
          <w:rStyle w:val="9"/>
          <w:rFonts w:hint="eastAsia" w:ascii="仿宋_GB2312" w:hAnsi="仿宋_GB2312" w:eastAsia="仿宋_GB2312" w:cs="仿宋_GB2312"/>
          <w:sz w:val="32"/>
          <w:szCs w:val="32"/>
          <w:lang w:eastAsia="zh-CN"/>
        </w:rPr>
        <w:t>到候考室的考生由管理员在现场代为抽签，并在考生签名栏旁注明抽签代抽人</w:t>
      </w:r>
      <w:r>
        <w:rPr>
          <w:rStyle w:val="9"/>
          <w:rFonts w:hint="eastAsia" w:ascii="仿宋_GB2312" w:hAnsi="仿宋_GB2312" w:eastAsia="仿宋_GB2312" w:cs="仿宋_GB2312"/>
          <w:color w:val="auto"/>
          <w:sz w:val="32"/>
          <w:szCs w:val="32"/>
          <w:lang w:eastAsia="zh-CN"/>
        </w:rPr>
        <w:t>。下</w:t>
      </w:r>
      <w:r>
        <w:rPr>
          <w:rStyle w:val="9"/>
          <w:rFonts w:hint="eastAsia" w:ascii="仿宋_GB2312" w:hAnsi="仿宋_GB2312" w:eastAsia="仿宋_GB2312" w:cs="仿宋_GB2312"/>
          <w:color w:val="auto"/>
          <w:sz w:val="32"/>
          <w:szCs w:val="32"/>
          <w:lang w:val="en-US" w:eastAsia="zh-CN"/>
        </w:rPr>
        <w:t>午2:15</w:t>
      </w:r>
      <w:r>
        <w:rPr>
          <w:rStyle w:val="9"/>
          <w:rFonts w:hint="eastAsia" w:ascii="仿宋_GB2312" w:hAnsi="仿宋_GB2312" w:eastAsia="仿宋_GB2312" w:cs="仿宋_GB2312"/>
          <w:sz w:val="32"/>
          <w:szCs w:val="32"/>
          <w:lang w:eastAsia="zh-CN"/>
        </w:rPr>
        <w:t>考生仍未到达候考室的，按自动放弃考核资格处理。</w:t>
      </w:r>
    </w:p>
    <w:p w14:paraId="4AC16D16">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4.考核。按顺序由引导员引导考生去考核室考核，引导员只向考核考官通报考核考生的顺序号，不报姓名。主考官主持考核，每个考生考核时间为1</w:t>
      </w:r>
      <w:r>
        <w:rPr>
          <w:rStyle w:val="9"/>
          <w:rFonts w:hint="eastAsia" w:ascii="仿宋_GB2312" w:hAnsi="仿宋_GB2312" w:eastAsia="仿宋_GB2312" w:cs="仿宋_GB2312"/>
          <w:sz w:val="32"/>
          <w:szCs w:val="32"/>
          <w:lang w:val="en-US" w:eastAsia="zh-CN"/>
        </w:rPr>
        <w:t>2</w:t>
      </w:r>
      <w:bookmarkStart w:id="5" w:name="_GoBack"/>
      <w:bookmarkEnd w:id="5"/>
      <w:r>
        <w:rPr>
          <w:rStyle w:val="9"/>
          <w:rFonts w:hint="eastAsia" w:ascii="仿宋_GB2312" w:hAnsi="仿宋_GB2312" w:eastAsia="仿宋_GB2312" w:cs="仿宋_GB2312"/>
          <w:sz w:val="32"/>
          <w:szCs w:val="32"/>
          <w:lang w:eastAsia="zh-CN"/>
        </w:rPr>
        <w:t>分钟。</w:t>
      </w:r>
    </w:p>
    <w:p w14:paraId="1ED3CBFB">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5.得分。每一考生考核结束，各位考官根据考生表现进行评分，取其余分数的平均分即为考生的考核最后得分。</w:t>
      </w:r>
    </w:p>
    <w:p w14:paraId="140CA584">
      <w:pPr>
        <w:snapToGrid w:val="0"/>
        <w:spacing w:line="520" w:lineRule="exact"/>
        <w:ind w:firstLine="633" w:firstLineChars="198"/>
        <w:rPr>
          <w:rStyle w:val="9"/>
          <w:rFonts w:hint="eastAsia" w:ascii="仿宋_GB2312" w:hAnsi="仿宋_GB2312" w:eastAsia="仿宋_GB2312" w:cs="仿宋_GB2312"/>
          <w:sz w:val="32"/>
          <w:szCs w:val="32"/>
          <w:lang w:eastAsia="zh-CN"/>
        </w:rPr>
      </w:pPr>
      <w:r>
        <w:rPr>
          <w:rStyle w:val="9"/>
          <w:rFonts w:hint="eastAsia" w:ascii="仿宋_GB2312" w:hAnsi="仿宋_GB2312" w:eastAsia="仿宋_GB2312" w:cs="仿宋_GB2312"/>
          <w:sz w:val="32"/>
          <w:szCs w:val="32"/>
          <w:lang w:eastAsia="zh-CN"/>
        </w:rPr>
        <w:t>6.公布分数。一位考生考核结束后，在已考核考生席等候，待下一位考生考核结束后，由主考官当场公布上一位考生的考核成绩，考生得知分数、核实姓名并签字后，离开考核考场，以此类推。</w:t>
      </w:r>
    </w:p>
    <w:p w14:paraId="27B789C2">
      <w:pPr>
        <w:snapToGrid w:val="0"/>
        <w:spacing w:line="520" w:lineRule="exact"/>
        <w:ind w:firstLine="640" w:firstLineChars="200"/>
        <w:rPr>
          <w:rStyle w:val="9"/>
          <w:rFonts w:hint="eastAsia" w:eastAsia="仿宋_GB2312"/>
          <w:sz w:val="32"/>
          <w:szCs w:val="32"/>
        </w:rPr>
      </w:pPr>
    </w:p>
    <w:p w14:paraId="6CF193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sz w:val="32"/>
          <w:szCs w:val="32"/>
        </w:rPr>
      </w:pPr>
      <w:r>
        <w:rPr>
          <w:rStyle w:val="9"/>
          <w:rFonts w:hint="eastAsia" w:ascii="仿宋_GB2312" w:hAnsi="仿宋_GB2312" w:eastAsia="仿宋_GB2312" w:cs="仿宋_GB2312"/>
          <w:sz w:val="32"/>
          <w:szCs w:val="32"/>
          <w:lang w:eastAsia="zh-CN"/>
        </w:rPr>
        <w:t xml:space="preserve">  </w:t>
      </w:r>
      <w:r>
        <w:rPr>
          <w:rStyle w:val="9"/>
          <w:rFonts w:hint="eastAsia" w:ascii="仿宋_GB2312" w:hAnsi="仿宋_GB2312" w:eastAsia="仿宋_GB2312" w:cs="仿宋_GB2312"/>
          <w:sz w:val="32"/>
          <w:szCs w:val="32"/>
          <w:lang w:val="en-US" w:eastAsia="zh-CN"/>
        </w:rPr>
        <w:t xml:space="preserve">  </w:t>
      </w:r>
      <w:r>
        <w:rPr>
          <w:rStyle w:val="9"/>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0"/>
        </w:rPr>
        <w:t xml:space="preserve">泰顺县人力资源和社会保障局   </w:t>
      </w:r>
      <w:r>
        <w:rPr>
          <w:rFonts w:hint="eastAsia" w:ascii="仿宋" w:hAnsi="仿宋" w:eastAsia="仿宋" w:cs="仿宋"/>
          <w:i w:val="0"/>
          <w:iCs w:val="0"/>
          <w:caps w:val="0"/>
          <w:smallCaps w:val="0"/>
          <w:color w:val="333333"/>
          <w:spacing w:val="0"/>
          <w:sz w:val="32"/>
          <w:szCs w:val="32"/>
        </w:rPr>
        <w:t>泰顺县卫生健康局</w:t>
      </w:r>
    </w:p>
    <w:p w14:paraId="2F20C8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sz w:val="32"/>
          <w:szCs w:val="32"/>
        </w:rPr>
      </w:pPr>
      <w:r>
        <w:rPr>
          <w:rFonts w:hint="eastAsia" w:ascii="仿宋" w:hAnsi="仿宋" w:eastAsia="仿宋" w:cs="仿宋"/>
          <w:i w:val="0"/>
          <w:iCs w:val="0"/>
          <w:caps w:val="0"/>
          <w:smallCaps w:val="0"/>
          <w:color w:val="333333"/>
          <w:spacing w:val="0"/>
          <w:sz w:val="32"/>
          <w:szCs w:val="32"/>
        </w:rPr>
        <w:t>2024年1</w:t>
      </w:r>
      <w:r>
        <w:rPr>
          <w:rFonts w:hint="eastAsia" w:ascii="仿宋" w:hAnsi="仿宋" w:eastAsia="仿宋" w:cs="仿宋"/>
          <w:i w:val="0"/>
          <w:iCs w:val="0"/>
          <w:caps w:val="0"/>
          <w:smallCaps w:val="0"/>
          <w:color w:val="333333"/>
          <w:spacing w:val="0"/>
          <w:sz w:val="32"/>
          <w:szCs w:val="32"/>
          <w:lang w:val="en-US" w:eastAsia="zh-CN"/>
        </w:rPr>
        <w:t>1</w:t>
      </w:r>
      <w:r>
        <w:rPr>
          <w:rFonts w:hint="eastAsia" w:ascii="仿宋" w:hAnsi="仿宋" w:eastAsia="仿宋" w:cs="仿宋"/>
          <w:i w:val="0"/>
          <w:iCs w:val="0"/>
          <w:caps w:val="0"/>
          <w:smallCaps w:val="0"/>
          <w:color w:val="333333"/>
          <w:spacing w:val="0"/>
          <w:sz w:val="32"/>
          <w:szCs w:val="32"/>
        </w:rPr>
        <w:t>月</w:t>
      </w:r>
      <w:r>
        <w:rPr>
          <w:rFonts w:hint="eastAsia" w:ascii="仿宋" w:hAnsi="仿宋" w:eastAsia="仿宋" w:cs="仿宋"/>
          <w:i w:val="0"/>
          <w:iCs w:val="0"/>
          <w:caps w:val="0"/>
          <w:smallCaps w:val="0"/>
          <w:color w:val="333333"/>
          <w:spacing w:val="0"/>
          <w:sz w:val="32"/>
          <w:szCs w:val="32"/>
          <w:lang w:val="en-US" w:eastAsia="zh-CN"/>
        </w:rPr>
        <w:t>18</w:t>
      </w:r>
      <w:r>
        <w:rPr>
          <w:rFonts w:hint="eastAsia" w:ascii="仿宋" w:hAnsi="仿宋" w:eastAsia="仿宋" w:cs="仿宋"/>
          <w:i w:val="0"/>
          <w:iCs w:val="0"/>
          <w:caps w:val="0"/>
          <w:smallCaps w:val="0"/>
          <w:color w:val="333333"/>
          <w:spacing w:val="0"/>
          <w:sz w:val="32"/>
          <w:szCs w:val="32"/>
        </w:rPr>
        <w:t>日</w:t>
      </w:r>
    </w:p>
    <w:p w14:paraId="1717A18F">
      <w:pPr>
        <w:snapToGrid w:val="0"/>
        <w:spacing w:line="520" w:lineRule="exact"/>
        <w:ind w:firstLine="633" w:firstLineChars="198"/>
        <w:jc w:val="center"/>
        <w:rPr>
          <w:rStyle w:val="9"/>
          <w:rFonts w:hint="eastAsia" w:ascii="仿宋_GB2312" w:hAnsi="仿宋_GB2312" w:eastAsia="仿宋_GB2312" w:cs="仿宋_GB2312"/>
          <w:sz w:val="32"/>
          <w:szCs w:val="32"/>
          <w:lang w:eastAsia="zh-CN"/>
        </w:rPr>
      </w:pPr>
    </w:p>
    <w:p w14:paraId="7F8BA2C9">
      <w:pPr>
        <w:ind w:firstLine="3360" w:firstLineChars="1600"/>
      </w:pPr>
    </w:p>
    <w:sectPr>
      <w:pgSz w:w="11906" w:h="16838"/>
      <w:pgMar w:top="198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zQ5M2RlZGM1MmI2Y2QwNzkwYmUwZDViNGZlZTY1NWQifQ=="/>
  </w:docVars>
  <w:rsids>
    <w:rsidRoot w:val="00000000"/>
    <w:rsid w:val="1FE14F19"/>
    <w:rsid w:val="29090ED4"/>
    <w:rsid w:val="3DCF5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w:next w:val="1"/>
    <w:qFormat/>
    <w:uiPriority w:val="0"/>
    <w:pPr>
      <w:widowControl w:val="0"/>
      <w:spacing w:line="500" w:lineRule="exact"/>
      <w:ind w:firstLine="420"/>
      <w:jc w:val="center"/>
    </w:pPr>
    <w:rPr>
      <w:rFonts w:ascii="Times New Roman" w:hAnsi="Times New Roman" w:eastAsia="宋体" w:cs="Times New Roman"/>
      <w:kern w:val="2"/>
      <w:sz w:val="28"/>
      <w:szCs w:val="20"/>
      <w:lang w:val="en-US" w:eastAsia="zh-CN" w:bidi="ar-SA"/>
    </w:rPr>
  </w:style>
  <w:style w:type="character" w:customStyle="1" w:styleId="9">
    <w:name w:val="NormalCharacter"/>
    <w:qFormat/>
    <w:uiPriority w:val="0"/>
  </w:style>
  <w:style w:type="paragraph" w:customStyle="1" w:styleId="10">
    <w:name w:val="BodyText"/>
    <w:basedOn w:val="1"/>
    <w:qFormat/>
    <w:uiPriority w:val="0"/>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A72FA00-8AD5-4687-87A8-F0C6384B72E3}">
  <ds:schemaRefs/>
</ds:datastoreItem>
</file>

<file path=docProps/app.xml><?xml version="1.0" encoding="utf-8"?>
<Properties xmlns="http://schemas.openxmlformats.org/officeDocument/2006/extended-properties" xmlns:vt="http://schemas.openxmlformats.org/officeDocument/2006/docPropsVTypes">
  <Template>Normal.eit</Template>
  <Pages>2</Pages>
  <Words>1037</Words>
  <Characters>1075</Characters>
  <Lines>0</Lines>
  <Paragraphs>28</Paragraphs>
  <TotalTime>13</TotalTime>
  <ScaleCrop>false</ScaleCrop>
  <LinksUpToDate>false</LinksUpToDate>
  <CharactersWithSpaces>1083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2022-06-29T01:12:00Z</dcterms:created>
  <dc:creator>Administrator</dc:creator>
  <cp:lastModifiedBy>董夫苗</cp:lastModifiedBy>
  <cp:lastPrinted>2024-11-18T06:27:05Z</cp:lastPrinted>
  <dcterms:modified xsi:type="dcterms:W3CDTF">2024-11-18T06:32:46Z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45B8BBA5206F4F528A9DA486589907E9</vt:lpwstr>
  </property>
</Properties>
</file>