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2CD67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拱墅区政府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年民生实事项目征集表</w:t>
      </w:r>
    </w:p>
    <w:p w14:paraId="361ECAC9">
      <w:pPr>
        <w:spacing w:line="300" w:lineRule="exact"/>
        <w:rPr>
          <w:rFonts w:hint="eastAsia" w:eastAsia="黑体"/>
          <w:sz w:val="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645"/>
        <w:gridCol w:w="646"/>
        <w:gridCol w:w="232"/>
        <w:gridCol w:w="413"/>
        <w:gridCol w:w="646"/>
        <w:gridCol w:w="646"/>
        <w:gridCol w:w="645"/>
        <w:gridCol w:w="646"/>
        <w:gridCol w:w="646"/>
        <w:gridCol w:w="645"/>
        <w:gridCol w:w="646"/>
        <w:gridCol w:w="646"/>
      </w:tblGrid>
      <w:tr w14:paraId="7545F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20" w:type="dxa"/>
            <w:noWrap w:val="0"/>
            <w:vAlign w:val="center"/>
          </w:tcPr>
          <w:p w14:paraId="3AA25258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102" w:type="dxa"/>
            <w:gridSpan w:val="12"/>
            <w:noWrap w:val="0"/>
            <w:vAlign w:val="top"/>
          </w:tcPr>
          <w:p w14:paraId="20281F77">
            <w:pPr>
              <w:spacing w:line="480" w:lineRule="auto"/>
              <w:rPr>
                <w:rFonts w:eastAsia="黑体"/>
                <w:kern w:val="0"/>
                <w:sz w:val="34"/>
              </w:rPr>
            </w:pPr>
          </w:p>
        </w:tc>
      </w:tr>
      <w:tr w14:paraId="4797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noWrap w:val="0"/>
            <w:vAlign w:val="top"/>
          </w:tcPr>
          <w:p w14:paraId="33CBA47C">
            <w:pPr>
              <w:spacing w:line="360" w:lineRule="exact"/>
              <w:rPr>
                <w:rFonts w:eastAsia="黑体"/>
                <w:kern w:val="0"/>
                <w:sz w:val="34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项目类别</w:t>
            </w:r>
            <w:r>
              <w:rPr>
                <w:rFonts w:hint="eastAsia" w:ascii="宋体" w:hAnsi="宋体"/>
                <w:sz w:val="28"/>
                <w:szCs w:val="28"/>
              </w:rPr>
              <w:t>（在相应类别中打勾）</w:t>
            </w:r>
          </w:p>
        </w:tc>
        <w:tc>
          <w:tcPr>
            <w:tcW w:w="645" w:type="dxa"/>
            <w:noWrap w:val="0"/>
            <w:vAlign w:val="center"/>
          </w:tcPr>
          <w:p w14:paraId="6FCE8681"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文化教育</w:t>
            </w:r>
          </w:p>
        </w:tc>
        <w:tc>
          <w:tcPr>
            <w:tcW w:w="646" w:type="dxa"/>
            <w:noWrap w:val="0"/>
            <w:vAlign w:val="center"/>
          </w:tcPr>
          <w:p w14:paraId="6B7C2A8D"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劳动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就业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 w14:paraId="360FFAED"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医疗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卫生</w:t>
            </w:r>
          </w:p>
        </w:tc>
        <w:tc>
          <w:tcPr>
            <w:tcW w:w="646" w:type="dxa"/>
            <w:noWrap w:val="0"/>
            <w:vAlign w:val="center"/>
          </w:tcPr>
          <w:p w14:paraId="6C7BE9AB"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养老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助残</w:t>
            </w:r>
          </w:p>
        </w:tc>
        <w:tc>
          <w:tcPr>
            <w:tcW w:w="646" w:type="dxa"/>
            <w:noWrap w:val="0"/>
            <w:vAlign w:val="center"/>
          </w:tcPr>
          <w:p w14:paraId="7476A56B"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住房建设</w:t>
            </w:r>
          </w:p>
        </w:tc>
        <w:tc>
          <w:tcPr>
            <w:tcW w:w="645" w:type="dxa"/>
            <w:noWrap w:val="0"/>
            <w:vAlign w:val="center"/>
          </w:tcPr>
          <w:p w14:paraId="6D882EB3"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食品安全</w:t>
            </w:r>
          </w:p>
        </w:tc>
        <w:tc>
          <w:tcPr>
            <w:tcW w:w="646" w:type="dxa"/>
            <w:noWrap w:val="0"/>
            <w:vAlign w:val="center"/>
          </w:tcPr>
          <w:p w14:paraId="3DA30995"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城市管理</w:t>
            </w:r>
          </w:p>
        </w:tc>
        <w:tc>
          <w:tcPr>
            <w:tcW w:w="646" w:type="dxa"/>
            <w:noWrap w:val="0"/>
            <w:vAlign w:val="center"/>
          </w:tcPr>
          <w:p w14:paraId="4E0AD3BB"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健康体育</w:t>
            </w:r>
          </w:p>
        </w:tc>
        <w:tc>
          <w:tcPr>
            <w:tcW w:w="645" w:type="dxa"/>
            <w:noWrap w:val="0"/>
            <w:vAlign w:val="center"/>
          </w:tcPr>
          <w:p w14:paraId="73F2C11F"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生态环境</w:t>
            </w:r>
          </w:p>
        </w:tc>
        <w:tc>
          <w:tcPr>
            <w:tcW w:w="646" w:type="dxa"/>
            <w:noWrap w:val="0"/>
            <w:vAlign w:val="center"/>
          </w:tcPr>
          <w:p w14:paraId="7819BE5F"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平安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稳定</w:t>
            </w:r>
          </w:p>
        </w:tc>
        <w:tc>
          <w:tcPr>
            <w:tcW w:w="646" w:type="dxa"/>
            <w:noWrap w:val="0"/>
            <w:vAlign w:val="center"/>
          </w:tcPr>
          <w:p w14:paraId="627AFD60"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其他</w:t>
            </w:r>
          </w:p>
        </w:tc>
      </w:tr>
      <w:tr w14:paraId="05C1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noWrap w:val="0"/>
            <w:vAlign w:val="top"/>
          </w:tcPr>
          <w:p w14:paraId="6D6CAF91">
            <w:pPr>
              <w:spacing w:line="36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noWrap w:val="0"/>
            <w:vAlign w:val="center"/>
          </w:tcPr>
          <w:p w14:paraId="68045993"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46" w:type="dxa"/>
            <w:noWrap w:val="0"/>
            <w:vAlign w:val="center"/>
          </w:tcPr>
          <w:p w14:paraId="7B0390EA"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 w14:paraId="3AC90771"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46" w:type="dxa"/>
            <w:noWrap w:val="0"/>
            <w:vAlign w:val="center"/>
          </w:tcPr>
          <w:p w14:paraId="43A89D4A"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46" w:type="dxa"/>
            <w:noWrap w:val="0"/>
            <w:vAlign w:val="center"/>
          </w:tcPr>
          <w:p w14:paraId="60ED1D3F"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noWrap w:val="0"/>
            <w:vAlign w:val="center"/>
          </w:tcPr>
          <w:p w14:paraId="7BE616DE"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46" w:type="dxa"/>
            <w:noWrap w:val="0"/>
            <w:vAlign w:val="center"/>
          </w:tcPr>
          <w:p w14:paraId="03432BCD"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46" w:type="dxa"/>
            <w:noWrap w:val="0"/>
            <w:vAlign w:val="center"/>
          </w:tcPr>
          <w:p w14:paraId="26246FAE"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noWrap w:val="0"/>
            <w:vAlign w:val="center"/>
          </w:tcPr>
          <w:p w14:paraId="195A4757"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46" w:type="dxa"/>
            <w:noWrap w:val="0"/>
            <w:vAlign w:val="center"/>
          </w:tcPr>
          <w:p w14:paraId="24428CB3"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46" w:type="dxa"/>
            <w:noWrap w:val="0"/>
            <w:vAlign w:val="center"/>
          </w:tcPr>
          <w:p w14:paraId="72A82235"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 w14:paraId="7B58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420" w:type="dxa"/>
            <w:noWrap w:val="0"/>
            <w:vAlign w:val="center"/>
          </w:tcPr>
          <w:p w14:paraId="5A71978E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7102" w:type="dxa"/>
            <w:gridSpan w:val="12"/>
            <w:noWrap w:val="0"/>
            <w:vAlign w:val="top"/>
          </w:tcPr>
          <w:p w14:paraId="4F3FFCE0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042E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420" w:type="dxa"/>
            <w:noWrap w:val="0"/>
            <w:vAlign w:val="center"/>
          </w:tcPr>
          <w:p w14:paraId="3D5E0684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预期目标</w:t>
            </w:r>
          </w:p>
        </w:tc>
        <w:tc>
          <w:tcPr>
            <w:tcW w:w="7102" w:type="dxa"/>
            <w:gridSpan w:val="12"/>
            <w:noWrap w:val="0"/>
            <w:vAlign w:val="top"/>
          </w:tcPr>
          <w:p w14:paraId="22247CF7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0D5A5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 w14:paraId="76B77072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7102" w:type="dxa"/>
            <w:gridSpan w:val="12"/>
            <w:noWrap w:val="0"/>
            <w:vAlign w:val="top"/>
          </w:tcPr>
          <w:p w14:paraId="01581B55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38FE9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0" w:type="dxa"/>
            <w:vMerge w:val="restart"/>
            <w:noWrap w:val="0"/>
            <w:vAlign w:val="center"/>
          </w:tcPr>
          <w:p w14:paraId="7FFAFE70">
            <w:pPr>
              <w:spacing w:line="4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建议人</w:t>
            </w:r>
          </w:p>
          <w:p w14:paraId="565626C8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 w14:paraId="274095F5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 w14:paraId="4CFF9188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 w14:paraId="5FB0BFBF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 位</w:t>
            </w:r>
          </w:p>
        </w:tc>
        <w:tc>
          <w:tcPr>
            <w:tcW w:w="2583" w:type="dxa"/>
            <w:gridSpan w:val="4"/>
            <w:noWrap w:val="0"/>
            <w:vAlign w:val="center"/>
          </w:tcPr>
          <w:p w14:paraId="55A1AA99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43DFA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278313EE">
            <w:pPr>
              <w:spacing w:line="4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noWrap w:val="0"/>
            <w:vAlign w:val="center"/>
          </w:tcPr>
          <w:p w14:paraId="3B17002B">
            <w:pPr>
              <w:spacing w:line="480" w:lineRule="auto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身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份</w:t>
            </w:r>
          </w:p>
        </w:tc>
        <w:tc>
          <w:tcPr>
            <w:tcW w:w="5579" w:type="dxa"/>
            <w:gridSpan w:val="9"/>
            <w:noWrap w:val="0"/>
            <w:vAlign w:val="center"/>
          </w:tcPr>
          <w:p w14:paraId="1F7795D9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21148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0BEC53CA">
            <w:pPr>
              <w:spacing w:line="480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noWrap w:val="0"/>
            <w:vAlign w:val="center"/>
          </w:tcPr>
          <w:p w14:paraId="5EA8FF70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579" w:type="dxa"/>
            <w:gridSpan w:val="9"/>
            <w:noWrap w:val="0"/>
            <w:vAlign w:val="center"/>
          </w:tcPr>
          <w:p w14:paraId="5CE79F18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1D5E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20" w:type="dxa"/>
            <w:vMerge w:val="continue"/>
            <w:noWrap w:val="0"/>
            <w:vAlign w:val="center"/>
          </w:tcPr>
          <w:p w14:paraId="16222859">
            <w:pPr>
              <w:spacing w:line="480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noWrap w:val="0"/>
            <w:vAlign w:val="center"/>
          </w:tcPr>
          <w:p w14:paraId="55F4A2FF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5579" w:type="dxa"/>
            <w:gridSpan w:val="9"/>
            <w:noWrap w:val="0"/>
            <w:vAlign w:val="center"/>
          </w:tcPr>
          <w:p w14:paraId="364E9C52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14:paraId="7B35EE09">
      <w:pPr>
        <w:spacing w:line="520" w:lineRule="exact"/>
        <w:ind w:firstLine="560" w:firstLineChars="200"/>
        <w:rPr>
          <w:rFonts w:hint="eastAsia" w:ascii="仿宋" w:hAnsi="仿宋" w:eastAsia="仿宋"/>
          <w:b/>
          <w:bCs/>
          <w:color w:val="4F81BD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备注：</w:t>
      </w: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>1.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一件实事项目填一张表，如有两件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eastAsia="zh-CN"/>
        </w:rPr>
        <w:t>及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以上实事项目建议，请按实事项目建议件数分别填写。</w:t>
      </w: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>2.</w:t>
      </w:r>
      <w:r>
        <w:rPr>
          <w:rFonts w:hint="eastAsia" w:ascii="楷体_GB2312" w:eastAsia="楷体_GB2312" w:cs="Calibri"/>
          <w:sz w:val="28"/>
          <w:szCs w:val="28"/>
        </w:rPr>
        <w:t>身份选填：党代表、人大代表、政协委员、市民。3.表格每个空白处均需填写相应内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容。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邮寄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/>
        </w:rPr>
        <w:t>地址：浙江省杭州市拱墅区台州路1号，拱墅区人民政府办公室督查科收。</w:t>
      </w:r>
    </w:p>
    <w:p w14:paraId="5E286DB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DAyNGE2Mzg1M2EzODVkYzhkMzdkNDY2MWM5ZTYifQ=="/>
  </w:docVars>
  <w:rsids>
    <w:rsidRoot w:val="49830BAC"/>
    <w:rsid w:val="4983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unhideWhenUsed/>
    <w:qFormat/>
    <w:uiPriority w:val="99"/>
    <w:pPr>
      <w:spacing w:after="0"/>
      <w:ind w:left="0" w:leftChars="0" w:firstLine="420" w:firstLineChars="200"/>
    </w:pPr>
    <w:rPr>
      <w:sz w:val="3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2024-09-10T03:04:00Z</dcterms:created>
  <dc:creator>小胡来</dc:creator>
  <cp:lastModifiedBy>小胡来</cp:lastModifiedBy>
  <dcterms:modified xsi:type="dcterms:W3CDTF">2024-09-10T03:04:39Z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47681AB6691244E8935F3FF44D32346D_11</vt:lpwstr>
  </property>
</Properties>
</file>