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distribute"/>
        <w:rPr>
          <w:rFonts w:hint="default" w:ascii="Times New Roman" w:hAnsi="Times New Roman" w:eastAsia="方正小标宋简体" w:cs="Times New Roman"/>
          <w:color w:val="FF0000"/>
          <w:w w:val="75"/>
          <w:sz w:val="72"/>
          <w:szCs w:val="7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8"/>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248" w:type="dxa"/>
            <w:tcBorders>
              <w:top w:val="nil"/>
              <w:left w:val="nil"/>
              <w:bottom w:val="nil"/>
              <w:right w:val="nil"/>
            </w:tcBorders>
            <w:vAlign w:val="center"/>
          </w:tcPr>
          <w:p>
            <w:pPr>
              <w:spacing w:line="800" w:lineRule="exact"/>
              <w:jc w:val="distribute"/>
              <w:rPr>
                <w:rFonts w:hint="default" w:ascii="Times New Roman" w:hAnsi="Times New Roman" w:eastAsia="方正小标宋简体" w:cs="Times New Roman"/>
                <w:color w:val="FF0000"/>
                <w:w w:val="75"/>
                <w:sz w:val="72"/>
                <w:szCs w:val="72"/>
              </w:rPr>
            </w:pPr>
            <w:r>
              <w:rPr>
                <w:rFonts w:hint="default" w:ascii="Times New Roman" w:hAnsi="Times New Roman" w:eastAsia="方正小标宋简体" w:cs="Times New Roman"/>
                <w:color w:val="FF0000"/>
                <w:w w:val="75"/>
                <w:sz w:val="72"/>
                <w:szCs w:val="72"/>
              </w:rPr>
              <w:t>乐清市教育局</w:t>
            </w:r>
          </w:p>
        </w:tc>
        <w:tc>
          <w:tcPr>
            <w:tcW w:w="1676" w:type="dxa"/>
            <w:vMerge w:val="restart"/>
            <w:tcBorders>
              <w:top w:val="nil"/>
              <w:left w:val="nil"/>
              <w:bottom w:val="nil"/>
              <w:right w:val="nil"/>
            </w:tcBorders>
            <w:vAlign w:val="center"/>
          </w:tcPr>
          <w:p>
            <w:pPr>
              <w:jc w:val="center"/>
              <w:rPr>
                <w:rFonts w:hint="default" w:ascii="Times New Roman" w:hAnsi="Times New Roman" w:eastAsia="方正小标宋简体" w:cs="Times New Roman"/>
                <w:color w:val="FF0000"/>
                <w:sz w:val="72"/>
                <w:szCs w:val="72"/>
              </w:rPr>
            </w:pPr>
            <w:r>
              <w:rPr>
                <w:rFonts w:hint="default" w:ascii="Times New Roman" w:hAnsi="Times New Roman" w:eastAsia="方正小标宋简体" w:cs="Times New Roman"/>
                <w:color w:val="FF0000"/>
                <w:sz w:val="72"/>
                <w:szCs w:val="72"/>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248" w:type="dxa"/>
            <w:tcBorders>
              <w:top w:val="nil"/>
              <w:left w:val="nil"/>
              <w:bottom w:val="nil"/>
              <w:right w:val="nil"/>
            </w:tcBorders>
            <w:vAlign w:val="center"/>
          </w:tcPr>
          <w:p>
            <w:pPr>
              <w:spacing w:line="800" w:lineRule="exact"/>
              <w:jc w:val="distribute"/>
              <w:rPr>
                <w:rFonts w:hint="default" w:ascii="Times New Roman" w:hAnsi="Times New Roman" w:eastAsia="方正小标宋简体" w:cs="Times New Roman"/>
                <w:color w:val="FF0000"/>
                <w:w w:val="75"/>
                <w:sz w:val="72"/>
                <w:szCs w:val="72"/>
              </w:rPr>
            </w:pPr>
            <w:r>
              <w:rPr>
                <w:rFonts w:hint="default" w:ascii="Times New Roman" w:hAnsi="Times New Roman" w:eastAsia="方正小标宋简体" w:cs="Times New Roman"/>
                <w:color w:val="FF0000"/>
                <w:w w:val="75"/>
                <w:sz w:val="72"/>
                <w:szCs w:val="72"/>
              </w:rPr>
              <w:t>乐清市人力资源和社会保障局</w:t>
            </w:r>
          </w:p>
        </w:tc>
        <w:tc>
          <w:tcPr>
            <w:tcW w:w="1676" w:type="dxa"/>
            <w:vMerge w:val="continue"/>
            <w:tcBorders>
              <w:top w:val="nil"/>
              <w:left w:val="nil"/>
              <w:bottom w:val="nil"/>
              <w:right w:val="nil"/>
            </w:tcBorders>
          </w:tcPr>
          <w:p>
            <w:pPr>
              <w:rPr>
                <w:rFonts w:hint="default" w:ascii="Times New Roman" w:hAnsi="Times New Roman" w:eastAsia="方正大标宋简体" w:cs="Times New Roman"/>
                <w:sz w:val="52"/>
                <w:szCs w:val="52"/>
              </w:rPr>
            </w:pPr>
          </w:p>
        </w:tc>
      </w:tr>
    </w:tbl>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乐教人〔2022〕7号</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144780</wp:posOffset>
                </wp:positionV>
                <wp:extent cx="5828665" cy="0"/>
                <wp:effectExtent l="29210" t="26670" r="28575" b="30480"/>
                <wp:wrapNone/>
                <wp:docPr id="4" name="直线 6"/>
                <wp:cNvGraphicFramePr/>
                <a:graphic xmlns:a="http://schemas.openxmlformats.org/drawingml/2006/main">
                  <a:graphicData uri="http://schemas.microsoft.com/office/word/2010/wordprocessingShape">
                    <wps:wsp>
                      <wps:cNvCnPr>
                        <a:cxnSpLocks noChangeShapeType="1"/>
                      </wps:cNvCnPr>
                      <wps:spPr bwMode="auto">
                        <a:xfrm>
                          <a:off x="0" y="0"/>
                          <a:ext cx="5828665" cy="0"/>
                        </a:xfrm>
                        <a:prstGeom prst="line">
                          <a:avLst/>
                        </a:prstGeom>
                        <a:noFill/>
                        <a:ln w="47625">
                          <a:solidFill>
                            <a:srgbClr val="FF0000"/>
                          </a:solidFill>
                          <a:round/>
                        </a:ln>
                      </wps:spPr>
                      <wps:bodyPr/>
                    </wps:wsp>
                  </a:graphicData>
                </a:graphic>
              </wp:anchor>
            </w:drawing>
          </mc:Choice>
          <mc:Fallback>
            <w:pict>
              <v:line id="直线 6" o:spid="_x0000_s1026" o:spt="20" style="position:absolute;left:0pt;margin-left:-9pt;margin-top:11.4pt;height:0pt;width:458.95pt;z-index:251659264;mso-width-relative:page;mso-height-relative:page;" filled="f" stroked="t" coordsize="21600,21600" o:gfxdata="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BR5dkAAAAJAQAADwAAAAAA&#10;AAABACAAAAAiAAAAZHJzL2Rvd25yZXYueG1sUEsBAhQAFAAAAAgAh07iQJG+UonZAQAAogMAAA4A&#10;AAAAAAAAAQAgAAAAKAEAAGRycy9lMm9Eb2MueG1sUEsFBgAAAAAGAAYAWQEAAHMFAAAAAA==&#10;">
                <v:fill on="f" focussize="0,0"/>
                <v:stroke weight="3.75pt" color="#FF0000" joinstyle="round"/>
                <v:imagedata o:title=""/>
                <o:lock v:ext="edit" aspectratio="f"/>
              </v:line>
            </w:pict>
          </mc:Fallback>
        </mc:AlternateContent>
      </w:r>
    </w:p>
    <w:p>
      <w:pPr>
        <w:spacing w:line="600" w:lineRule="exact"/>
        <w:jc w:val="center"/>
        <w:rPr>
          <w:rFonts w:hint="default" w:ascii="Times New Roman" w:hAnsi="Times New Roman" w:eastAsia="方正小标宋简体" w:cs="Times New Roman"/>
          <w:w w:val="98"/>
          <w:sz w:val="44"/>
          <w:szCs w:val="44"/>
        </w:rPr>
      </w:pPr>
      <w:r>
        <w:rPr>
          <w:rFonts w:hint="default" w:ascii="Times New Roman" w:hAnsi="Times New Roman" w:eastAsia="方正小标宋简体" w:cs="Times New Roman"/>
          <w:w w:val="98"/>
          <w:sz w:val="44"/>
          <w:szCs w:val="44"/>
        </w:rPr>
        <w:t>乐清市教育局 乐清市人力资源和社会保障局</w:t>
      </w:r>
    </w:p>
    <w:p>
      <w:pPr>
        <w:spacing w:line="600" w:lineRule="exact"/>
        <w:jc w:val="center"/>
        <w:rPr>
          <w:rFonts w:hint="default" w:ascii="Times New Roman" w:hAnsi="Times New Roman" w:eastAsia="方正小标宋简体" w:cs="Times New Roman"/>
          <w:w w:val="98"/>
          <w:sz w:val="44"/>
          <w:szCs w:val="44"/>
        </w:rPr>
      </w:pPr>
      <w:r>
        <w:rPr>
          <w:rFonts w:hint="default" w:ascii="Times New Roman" w:hAnsi="Times New Roman" w:eastAsia="方正小标宋简体" w:cs="Times New Roman"/>
          <w:w w:val="98"/>
          <w:sz w:val="44"/>
          <w:szCs w:val="44"/>
        </w:rPr>
        <w:t>关于赴高校提前招聘2023届优秀毕业生的</w:t>
      </w:r>
    </w:p>
    <w:p>
      <w:pPr>
        <w:spacing w:line="600" w:lineRule="exact"/>
        <w:jc w:val="center"/>
        <w:rPr>
          <w:rFonts w:hint="default" w:ascii="Times New Roman" w:hAnsi="Times New Roman" w:eastAsia="方正小标宋简体" w:cs="Times New Roman"/>
          <w:w w:val="98"/>
          <w:sz w:val="44"/>
          <w:szCs w:val="44"/>
        </w:rPr>
      </w:pPr>
      <w:r>
        <w:rPr>
          <w:rFonts w:hint="default" w:ascii="Times New Roman" w:hAnsi="Times New Roman" w:eastAsia="方正小标宋简体" w:cs="Times New Roman"/>
          <w:w w:val="98"/>
          <w:sz w:val="44"/>
          <w:szCs w:val="44"/>
        </w:rPr>
        <w:t>公      告</w:t>
      </w:r>
    </w:p>
    <w:p>
      <w:pPr>
        <w:adjustRightInd w:val="0"/>
        <w:snapToGrid w:val="0"/>
        <w:spacing w:line="540" w:lineRule="exact"/>
        <w:rPr>
          <w:rFonts w:hint="default" w:ascii="Times New Roman" w:hAnsi="Times New Roman" w:eastAsia="仿宋_GB2312" w:cs="Times New Roman"/>
          <w:sz w:val="32"/>
          <w:szCs w:val="32"/>
        </w:rPr>
      </w:pPr>
    </w:p>
    <w:p>
      <w:pPr>
        <w:adjustRightInd w:val="0"/>
        <w:snapToGrid w:val="0"/>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加大优秀教育人才引进，优化教师队伍结构，根据中共浙江省委组织部、浙江省人力资源和社会保障厅《关于进一步加强事业单位公开招聘工作的指导意见》（浙人社发〔2012〕194号），温州市教育局、温州市人力资源和社会保障局《关于进一步规范公办学校教师公开招聘工作的意见》（温教人〔2015〕22号）等文件精神，经研究，决定赴高校提前招聘2023届优秀毕业生196名。现将有关事项公告如下：</w:t>
      </w:r>
    </w:p>
    <w:p>
      <w:pPr>
        <w:spacing w:line="51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一、招聘报名条件、岗位与名额</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（一）具有中华人民共和国国籍，政治素质好，拥护中国共产党的路线方针政策。</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（二）爱国敬业、遵纪守法、品行端正、身心健康，具有招聘岗位所需的专业知识、技能及履职身体条件。</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（三）年龄要求在1993年1月1日以后出生。博士研究生放宽到1988年1月1日以后出生。</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次报名的应届生指2023届全国普通高校毕业生，国（境）外高校硕士研究生及以上毕业生（要求毕业时间为2022年8月至2023年7月，所学专业和毕业时间等信息以教育部留学服务中心出具的认证书为准，且由本科毕业升入）。</w:t>
      </w:r>
    </w:p>
    <w:p>
      <w:pPr>
        <w:adjustRightInd w:val="0"/>
        <w:snapToGrid w:val="0"/>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具体岗位与名额、资格条件等详见《乐清市教育系统赴高校提前招聘2023届优秀毕业生岗位一览表》（附件1）。</w:t>
      </w:r>
    </w:p>
    <w:p>
      <w:pPr>
        <w:spacing w:line="51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二、招聘程序及方式</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（一）信息发布。</w:t>
      </w:r>
      <w:r>
        <w:rPr>
          <w:rFonts w:hint="default" w:ascii="Times New Roman" w:hAnsi="Times New Roman" w:eastAsia="仿宋_GB2312" w:cs="Times New Roman"/>
          <w:sz w:val="32"/>
          <w:szCs w:val="32"/>
        </w:rPr>
        <w:t>在乐清教育人才招聘网和乐清教育局网站、微信公众号（乐清教育发布）以及相关高校网站发布招聘公告。</w:t>
      </w:r>
    </w:p>
    <w:p>
      <w:pPr>
        <w:adjustRightInd w:val="0"/>
        <w:snapToGrid w:val="0"/>
        <w:spacing w:line="51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sz w:val="32"/>
          <w:szCs w:val="32"/>
        </w:rPr>
        <w:t>（二）网上预报名。</w:t>
      </w:r>
      <w:r>
        <w:rPr>
          <w:rFonts w:hint="default" w:ascii="Times New Roman" w:hAnsi="Times New Roman" w:eastAsia="仿宋_GB2312" w:cs="Times New Roman"/>
          <w:sz w:val="32"/>
          <w:szCs w:val="32"/>
        </w:rPr>
        <w:t>时间：10月31日上午9:00-11月5日上午12:00；</w:t>
      </w:r>
      <w:r>
        <w:rPr>
          <w:rFonts w:hint="default" w:ascii="Times New Roman" w:hAnsi="Times New Roman" w:eastAsia="仿宋_GB2312" w:cs="Times New Roman"/>
          <w:color w:val="000000" w:themeColor="text1"/>
          <w:sz w:val="32"/>
          <w:szCs w:val="32"/>
          <w14:textFill>
            <w14:solidFill>
              <w14:schemeClr w14:val="tx1"/>
            </w14:solidFill>
          </w14:textFill>
        </w:rPr>
        <w:t>网址：</w:t>
      </w:r>
      <w:r>
        <w:rPr>
          <w:rFonts w:hint="default" w:ascii="Times New Roman" w:hAnsi="Times New Roman" w:cs="Times New Roman"/>
        </w:rPr>
        <w:fldChar w:fldCharType="begin"/>
      </w:r>
      <w:r>
        <w:rPr>
          <w:rFonts w:hint="default" w:ascii="Times New Roman" w:hAnsi="Times New Roman" w:cs="Times New Roman"/>
        </w:rPr>
        <w:instrText xml:space="preserve"> HYPERLINK "http://rczp.yqer.cn:82/" </w:instrText>
      </w:r>
      <w:r>
        <w:rPr>
          <w:rFonts w:hint="default" w:ascii="Times New Roman" w:hAnsi="Times New Roman" w:cs="Times New Roman"/>
        </w:rPr>
        <w:fldChar w:fldCharType="separate"/>
      </w:r>
      <w:r>
        <w:rPr>
          <w:rStyle w:val="14"/>
          <w:rFonts w:hint="default" w:ascii="Times New Roman" w:hAnsi="Times New Roman" w:eastAsia="仿宋_GB2312" w:cs="Times New Roman"/>
          <w:color w:val="000000" w:themeColor="text1"/>
          <w:sz w:val="32"/>
          <w:szCs w:val="32"/>
          <w:u w:val="none"/>
          <w14:textFill>
            <w14:solidFill>
              <w14:schemeClr w14:val="tx1"/>
            </w14:solidFill>
          </w14:textFill>
        </w:rPr>
        <w:t>http://</w:t>
      </w:r>
      <w:bookmarkStart w:id="0" w:name="_Hlk117534328"/>
      <w:r>
        <w:rPr>
          <w:rStyle w:val="14"/>
          <w:rFonts w:hint="default" w:ascii="Times New Roman" w:hAnsi="Times New Roman" w:eastAsia="仿宋_GB2312" w:cs="Times New Roman"/>
          <w:color w:val="000000" w:themeColor="text1"/>
          <w:sz w:val="32"/>
          <w:szCs w:val="32"/>
          <w:u w:val="none"/>
          <w14:textFill>
            <w14:solidFill>
              <w14:schemeClr w14:val="tx1"/>
            </w14:solidFill>
          </w14:textFill>
        </w:rPr>
        <w:t>rczp.yqer.cn:82/</w:t>
      </w:r>
      <w:bookmarkEnd w:id="0"/>
      <w:r>
        <w:rPr>
          <w:rStyle w:val="14"/>
          <w:rFonts w:hint="default" w:ascii="Times New Roman" w:hAnsi="Times New Roman" w:eastAsia="仿宋_GB2312" w:cs="Times New Roman"/>
          <w:color w:val="000000" w:themeColor="text1"/>
          <w:sz w:val="32"/>
          <w:szCs w:val="32"/>
          <w:u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14:textFill>
            <w14:solidFill>
              <w14:schemeClr w14:val="tx1"/>
            </w14:solidFill>
          </w14:textFill>
        </w:rPr>
        <w:t>（乐清教育人才招聘网）。</w:t>
      </w:r>
    </w:p>
    <w:p>
      <w:pPr>
        <w:spacing w:line="51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楷体_GB2312" w:cs="Times New Roman"/>
          <w:color w:val="000000" w:themeColor="text1"/>
          <w:sz w:val="32"/>
          <w:szCs w:val="32"/>
          <w14:textFill>
            <w14:solidFill>
              <w14:schemeClr w14:val="tx1"/>
            </w14:solidFill>
          </w14:textFill>
        </w:rPr>
        <w:t>（三）现场报名确认</w:t>
      </w:r>
      <w:r>
        <w:rPr>
          <w:rFonts w:hint="default" w:ascii="Times New Roman" w:hAnsi="Times New Roman" w:eastAsia="仿宋_GB2312" w:cs="Times New Roman"/>
          <w:color w:val="000000" w:themeColor="text1"/>
          <w:sz w:val="32"/>
          <w:szCs w:val="32"/>
          <w14:textFill>
            <w14:solidFill>
              <w14:schemeClr w14:val="tx1"/>
            </w14:solidFill>
          </w14:textFill>
        </w:rPr>
        <w:t>。第一场招聘会即温州大学（面向全国）专场招聘会现场报名时间：11月5日9:00—14:00，地点：温州大学大学生活动中心指定摊位报名。</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按招聘岗位接受现场报名，接收简历，现场面谈，接收报名表及相关证明材料（原件验证后由考生自行保留）。每位报考者限报一个岗位的其中一家招聘单位（学校）</w:t>
      </w:r>
      <w:bookmarkStart w:id="1" w:name="_Hlk117692660"/>
      <w:r>
        <w:rPr>
          <w:rFonts w:hint="default" w:ascii="Times New Roman" w:hAnsi="Times New Roman" w:eastAsia="仿宋_GB2312" w:cs="Times New Roman"/>
          <w:color w:val="000000" w:themeColor="text1"/>
          <w:sz w:val="32"/>
          <w:szCs w:val="32"/>
          <w14:textFill>
            <w14:solidFill>
              <w14:schemeClr w14:val="tx1"/>
            </w14:solidFill>
          </w14:textFill>
        </w:rPr>
        <w:t>，</w:t>
      </w:r>
      <w:bookmarkEnd w:id="1"/>
      <w:r>
        <w:rPr>
          <w:rFonts w:hint="default" w:ascii="Times New Roman" w:hAnsi="Times New Roman" w:eastAsia="仿宋_GB2312" w:cs="Times New Roman"/>
          <w:color w:val="000000" w:themeColor="text1"/>
          <w:sz w:val="32"/>
          <w:szCs w:val="32"/>
          <w14:textFill>
            <w14:solidFill>
              <w14:schemeClr w14:val="tx1"/>
            </w14:solidFill>
          </w14:textFill>
        </w:rPr>
        <w:t>未在规定时间内进行网上预报名的视同无效报名，仅网上预报名而未现场确认的对象按放弃资格论</w:t>
      </w:r>
      <w:r>
        <w:rPr>
          <w:rFonts w:hint="default" w:ascii="Times New Roman" w:hAnsi="Times New Roman" w:eastAsia="仿宋_GB2312" w:cs="Times New Roman"/>
          <w:sz w:val="32"/>
          <w:szCs w:val="32"/>
        </w:rPr>
        <w:t>处。</w:t>
      </w:r>
    </w:p>
    <w:p>
      <w:pPr>
        <w:spacing w:line="51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第一场招聘会后，招聘岗位计划如未足额完成，则视情在浙江师范大学举行第二场招聘会，具体时间、地点及相关剩余岗位提前3天在乐清教育局网站发布。</w:t>
      </w:r>
    </w:p>
    <w:p>
      <w:pPr>
        <w:adjustRightInd w:val="0"/>
        <w:snapToGrid w:val="0"/>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（四）确定面试考核对象。</w:t>
      </w:r>
      <w:r>
        <w:rPr>
          <w:rFonts w:hint="default" w:ascii="Times New Roman" w:hAnsi="Times New Roman" w:eastAsia="仿宋_GB2312" w:cs="Times New Roman"/>
          <w:sz w:val="32"/>
          <w:szCs w:val="32"/>
        </w:rPr>
        <w:t>各招聘单位（学校）通过查阅简历、现场面谈等方式，了解考生职业能力素养、工作态度、性格特征、心理健康等综合情况，审核考生报名资格，评估考生与岗位匹配度，对考生进行综合比选，原则上按不超过招聘计划数1:3的比例由招聘单位（学校）确定面试考核建议人选。</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（五）资格审查。</w:t>
      </w:r>
      <w:r>
        <w:rPr>
          <w:rFonts w:hint="default" w:ascii="Times New Roman" w:hAnsi="Times New Roman" w:eastAsia="仿宋_GB2312" w:cs="Times New Roman"/>
          <w:sz w:val="32"/>
          <w:szCs w:val="32"/>
        </w:rPr>
        <w:t>市教育局、市人社局组织资格审查。</w:t>
      </w:r>
      <w:r>
        <w:rPr>
          <w:rFonts w:hint="default" w:ascii="Times New Roman" w:hAnsi="Times New Roman" w:eastAsia="仿宋_GB2312" w:cs="Times New Roman"/>
          <w:kern w:val="0"/>
          <w:sz w:val="32"/>
          <w:szCs w:val="32"/>
        </w:rPr>
        <w:t>同一岗位符合报考资格条件的人数与招聘计划数达不到3:1比例（岗位招聘计划数2人及以上的，按2:1比例）的，将相应核减招聘计划数或不开考。同一岗位报名人数不足规定比例的，</w:t>
      </w:r>
      <w:r>
        <w:rPr>
          <w:rFonts w:hint="default" w:ascii="Times New Roman" w:hAnsi="Times New Roman" w:eastAsia="仿宋_GB2312" w:cs="Times New Roman"/>
          <w:sz w:val="32"/>
          <w:szCs w:val="32"/>
        </w:rPr>
        <w:t>可由教育局对该岗位进行调剂合并招聘；本市</w:t>
      </w:r>
      <w:r>
        <w:rPr>
          <w:rFonts w:hint="default" w:ascii="Times New Roman" w:hAnsi="Times New Roman" w:eastAsia="仿宋_GB2312" w:cs="Times New Roman"/>
          <w:color w:val="000000" w:themeColor="text1"/>
          <w:sz w:val="32"/>
          <w:szCs w:val="32"/>
          <w14:textFill>
            <w14:solidFill>
              <w14:schemeClr w14:val="tx1"/>
            </w14:solidFill>
          </w14:textFill>
        </w:rPr>
        <w:t>紧缺的体育、特殊教育、政治、历史、地理、历史与社会、道德与法治等岗位可</w:t>
      </w:r>
      <w:r>
        <w:rPr>
          <w:rFonts w:hint="default" w:ascii="Times New Roman" w:hAnsi="Times New Roman" w:eastAsia="仿宋_GB2312" w:cs="Times New Roman"/>
          <w:sz w:val="32"/>
          <w:szCs w:val="32"/>
        </w:rPr>
        <w:t>根据报名情况酌情降低开考比例至2:1。招聘单位</w:t>
      </w:r>
      <w:bookmarkStart w:id="2" w:name="_Hlk117703747"/>
      <w:r>
        <w:rPr>
          <w:rFonts w:hint="default" w:ascii="Times New Roman" w:hAnsi="Times New Roman" w:eastAsia="仿宋_GB2312" w:cs="Times New Roman"/>
          <w:sz w:val="32"/>
          <w:szCs w:val="32"/>
        </w:rPr>
        <w:t>（学校）</w:t>
      </w:r>
      <w:bookmarkEnd w:id="2"/>
      <w:r>
        <w:rPr>
          <w:rFonts w:hint="default" w:ascii="Times New Roman" w:hAnsi="Times New Roman" w:eastAsia="仿宋_GB2312" w:cs="Times New Roman"/>
          <w:sz w:val="32"/>
          <w:szCs w:val="32"/>
        </w:rPr>
        <w:t>将通知资格审查通过的考核建议人选参加面试考核，报名对象要保证手机畅通，无法通知到的以放弃资格论处。</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（六）面试考核。</w:t>
      </w:r>
      <w:r>
        <w:rPr>
          <w:rFonts w:hint="default" w:ascii="Times New Roman" w:hAnsi="Times New Roman" w:eastAsia="仿宋_GB2312" w:cs="Times New Roman"/>
          <w:sz w:val="32"/>
          <w:szCs w:val="32"/>
        </w:rPr>
        <w:t>考核形式为模拟课堂教学（满分100分），主要考查考生教学基本功。模拟课堂教学是从教材中抽取一个课题，根据该课题的内容确定教学目标，设计教学方案，实施模拟课堂教学（课堂没有学生），考生通过完成相应的教学任务，来表现自己的教学思想、教学能力和教学基本功。备课时间60分钟，模拟课堂教学12分钟。考核设置最低分数控制线，即考核成绩低于75%（不含75%）不予签订就业意向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第一场招聘考核日期初定于2022年11月6日（具体时间另行通知），考点设在乐清市实验小学滨海校区（乐清市城东街道广厦路185号）。</w:t>
      </w:r>
    </w:p>
    <w:p>
      <w:pPr>
        <w:adjustRightInd w:val="0"/>
        <w:snapToGrid w:val="0"/>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考核人选按指定时间地点凭身份证报到、集中（迟到15分钟取消考核资格），抽取考核序号，备课后依次进行考核，统一集中封闭式候考。</w:t>
      </w:r>
    </w:p>
    <w:p>
      <w:pPr>
        <w:adjustRightInd w:val="0"/>
        <w:snapToGrid w:val="0"/>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考核成绩如遇同分，进行加试，加试采取基本素养面试答辩，时间5分钟。学前教育、音乐、体育、美术岗位如需技能测试的，则另行组织，以满分100分一并计入考核成绩。</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（七）签订就业意向书。</w:t>
      </w:r>
      <w:r>
        <w:rPr>
          <w:rFonts w:hint="default" w:ascii="Times New Roman" w:hAnsi="Times New Roman" w:eastAsia="仿宋_GB2312" w:cs="Times New Roman"/>
          <w:sz w:val="32"/>
          <w:szCs w:val="32"/>
        </w:rPr>
        <w:t>按考核成绩从高到低按岗位数1:1入围岗位确认，具体聘用单位（学校）以所填志愿优先，再以成绩高者优先的原则确定，并锁定拟签订就业意向书对象，缺额一律不予递补。</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（八）体检与考察。</w:t>
      </w:r>
      <w:r>
        <w:rPr>
          <w:rFonts w:hint="default" w:ascii="Times New Roman" w:hAnsi="Times New Roman" w:eastAsia="仿宋_GB2312" w:cs="Times New Roman"/>
          <w:sz w:val="32"/>
          <w:szCs w:val="32"/>
        </w:rPr>
        <w:t>签约人员参加统一组织的体检。体检同时参照公务员考录体检标准和教师资格体检标准执行，不合格者淘汰，同时解除就业协议。对体检合格者参照《国家公务员局关于做好公务员录用考察工作的通知》（国公局发〔2013〕2号）等相关文件进行考察，由乐清市教育局组织实施。考察不合格者淘汰，同时解除就业协议。</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（九）公示、聘用。</w:t>
      </w:r>
      <w:r>
        <w:rPr>
          <w:rFonts w:hint="default" w:ascii="Times New Roman" w:hAnsi="Times New Roman" w:eastAsia="仿宋_GB2312" w:cs="Times New Roman"/>
          <w:sz w:val="32"/>
          <w:szCs w:val="32"/>
        </w:rPr>
        <w:t>体检、考察合格后，对拟聘用对象进行公示，公示期为7个工作日。公示期间，反映有违反报名或聘用规定并查有实据的，则解除就业协议。公示期满后无异议的，按规定办理聘用手续。</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新聘用的人员按有关规定实行一年试用期（见习期），期满经考核不能胜任教育教学工作的，取消聘用资格。</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聘用人员不能在2023年7月31日前取得应聘岗位规定的学历学位和教师资格证等相关证书的，取消聘用资格；无正当理由不按时办理手续的按自动放弃处理。不具有相应教师资格证但符合入职资格条件的非师范类被聘用人员须在两年内取得相应教师资格证书，否则按规定办理解聘手续，未取得相应教师资格证前不予办理转正手续，转正手续按批次统一办理。</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非乐清户籍的聘用对象须在办理转正手续前落户到乐清市。</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聘用人员在乐清市教育系统服务年限不得少于6年（含见习期）</w:t>
      </w:r>
      <w:r>
        <w:rPr>
          <w:rFonts w:hint="default" w:ascii="Times New Roman" w:hAnsi="Times New Roman" w:eastAsia="仿宋_GB2312" w:cs="Times New Roman"/>
          <w:color w:val="000000" w:themeColor="text1"/>
          <w:sz w:val="32"/>
          <w:szCs w:val="32"/>
          <w14:textFill>
            <w14:solidFill>
              <w14:schemeClr w14:val="tx1"/>
            </w14:solidFill>
          </w14:textFill>
        </w:rPr>
        <w:t>；聘用到乐清市特殊教育学校的对象在本校服务年限不得少于6年（含见习期）；聘</w:t>
      </w:r>
      <w:r>
        <w:rPr>
          <w:rFonts w:hint="default" w:ascii="Times New Roman" w:hAnsi="Times New Roman" w:eastAsia="仿宋_GB2312" w:cs="Times New Roman"/>
          <w:sz w:val="32"/>
          <w:szCs w:val="32"/>
        </w:rPr>
        <w:t>用到市区建成区的义务教育学校的对象6年内必须交流到本市农村学校任教（具体以协议为准）。</w:t>
      </w:r>
    </w:p>
    <w:p>
      <w:pPr>
        <w:adjustRightInd w:val="0"/>
        <w:snapToGrid w:val="0"/>
        <w:spacing w:line="51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三、其他告知事项</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公告自发布之日起，考生对用人单位的可报考专业设置有异议的，在2022年10月30日17：00前到乐清市教育局人事科（乐清市公安东路104号A305室）提出书面申请（逾时不再受理）并提供相应的学习课程等证明资料，由乐清市教育局人事科统一反馈给用人单位。用人单位本着“相近、相似”和“宜宽不宜窄，有利于人才选拔”的原则，对确需增加的专业须及时提出增补意见，经乐清市教育局、乐清市人力资源和社会保障局研究后，明确增加的予以发布补充公告。</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bookmarkStart w:id="3" w:name="_Hlk117696798"/>
      <w:r>
        <w:rPr>
          <w:rFonts w:hint="default" w:ascii="Times New Roman" w:hAnsi="Times New Roman" w:eastAsia="仿宋_GB2312" w:cs="Times New Roman"/>
          <w:sz w:val="32"/>
          <w:szCs w:val="32"/>
        </w:rPr>
        <w:t>二</w:t>
      </w:r>
      <w:bookmarkEnd w:id="3"/>
      <w:r>
        <w:rPr>
          <w:rFonts w:hint="default" w:ascii="Times New Roman" w:hAnsi="Times New Roman" w:eastAsia="仿宋_GB2312" w:cs="Times New Roman"/>
          <w:sz w:val="32"/>
          <w:szCs w:val="32"/>
        </w:rPr>
        <w:t>）本次招聘教师资格证书高级中学文化课教师资格与中等职业学校文化课教师资格相互通用，高学段教师资格证书适用于低学段相应学科，学前教育教师岗位须具有幼儿园教师资格证书。</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（三）考试违纪违规行为的认定和处理，按照《事业单位公开招聘违纪违规行为处理规定》（人社部第35号令）执行。</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资格审核将贯穿公开招聘工作全过程。报考人员提交的报考信息和材料应当真实、准确、有效。凡提供虚假信息和材料获取报考资格的，或有意隐瞒本人真实情况的，或扰乱报名秩序的，一经查实，即取消聘用资格且2年内不得参加乐清市事业单位公开招聘考试。</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（五）本次招聘报名、考试不收取任何费用，考试不指定复习参考用书，乐清市教育局、乐清市人力资源和社会保障局不举办也不委托任何机构开展针对本次招聘考试的辅导培训。</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（六）考生须如实填写</w:t>
      </w:r>
      <w:r>
        <w:rPr>
          <w:rFonts w:hint="default" w:ascii="Times New Roman" w:hAnsi="Times New Roman" w:eastAsia="仿宋_GB2312" w:cs="Times New Roman"/>
          <w:color w:val="000000" w:themeColor="text1"/>
          <w:sz w:val="32"/>
          <w:szCs w:val="32"/>
          <w14:textFill>
            <w14:solidFill>
              <w14:schemeClr w14:val="tx1"/>
            </w14:solidFill>
          </w14:textFill>
        </w:rPr>
        <w:t>《乐清市教育系统赴高校提前招聘2023届优秀毕业生新冠肺炎疫情防控健康承诺表》（见附件7</w:t>
      </w:r>
      <w:r>
        <w:rPr>
          <w:rFonts w:hint="default" w:ascii="Times New Roman" w:hAnsi="Times New Roman" w:eastAsia="仿宋_GB2312" w:cs="Times New Roman"/>
          <w:sz w:val="32"/>
          <w:szCs w:val="32"/>
        </w:rPr>
        <w:t>，自行下载打印填写），招聘过程中考生须严格遵守疫情防控各项要求，如有异常情况，须主动向乐清市教育局报告（0577-62529901）。</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所有考生进入考点（或报名现场）必须满足以下条件：</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1.温州防疫码中“温州健康码”“行程卡”绿码且无“限制聚集”“不可通行”标记； </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2.提供本人当天实际参加的考试前48小时内新冠肺炎病毒核酸检测阴性报告（防疫码中显示的检测结果或有效纸质检测凭证，以检测时间为准）；</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于入场检查发现“温州防疫码”正常、该场考试考前48小时内核酸检测阴性证明、体温≥37.3℃（可复测）以上的考生，考前7天内没有中高风险地区或10天内没有国外旅居史，经疫情防控专家组综合评估基本能够排除的，安排在备用考场考试。如不能排除的，不能参加考试，由120送至定点医疗机构发热门诊就诊。因疫情防控规定而不能参加此次考试的考生，作缺考处理。</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4.考生必须全程规范佩戴好口罩，保持社交距离1米以上，有序入场和离场。</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在招聘组织实施过程中，将按照新冠肺炎疫情防控最新要求，严格落实疫情防控措施，必要时将对有关工作安排进行适当调整，请广大报考者理解、支持和配合。</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（七）本公告未尽事宜由乐清市教育局、乐清市人力资源和社会保障局负责解释。</w:t>
      </w:r>
    </w:p>
    <w:p>
      <w:pPr>
        <w:spacing w:line="51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咨询电话：乐清市教育局人事科0577—62529901；</w:t>
      </w:r>
    </w:p>
    <w:p>
      <w:pPr>
        <w:spacing w:line="51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
          <w:w w:val="86"/>
          <w:kern w:val="0"/>
          <w:sz w:val="32"/>
          <w:szCs w:val="32"/>
          <w:fitText w:val="4160" w:id="2065967361"/>
        </w:rPr>
        <w:t>乐清市人社局事业单位人事管理</w:t>
      </w:r>
      <w:r>
        <w:rPr>
          <w:rFonts w:hint="default" w:ascii="Times New Roman" w:hAnsi="Times New Roman" w:eastAsia="仿宋_GB2312" w:cs="Times New Roman"/>
          <w:spacing w:val="4"/>
          <w:w w:val="86"/>
          <w:kern w:val="0"/>
          <w:sz w:val="32"/>
          <w:szCs w:val="32"/>
          <w:fitText w:val="4160" w:id="2065967361"/>
        </w:rPr>
        <w:t>科</w:t>
      </w:r>
      <w:r>
        <w:rPr>
          <w:rFonts w:hint="default" w:ascii="Times New Roman" w:hAnsi="Times New Roman" w:eastAsia="仿宋_GB2312" w:cs="Times New Roman"/>
          <w:sz w:val="32"/>
          <w:szCs w:val="32"/>
        </w:rPr>
        <w:t>0577—61882273。</w:t>
      </w:r>
    </w:p>
    <w:p>
      <w:pPr>
        <w:spacing w:line="5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监督电话：</w:t>
      </w:r>
      <w:r>
        <w:rPr>
          <w:rFonts w:hint="default" w:ascii="Times New Roman" w:hAnsi="Times New Roman" w:eastAsia="仿宋_GB2312" w:cs="Times New Roman"/>
          <w:spacing w:val="1"/>
          <w:w w:val="76"/>
          <w:kern w:val="0"/>
          <w:sz w:val="32"/>
          <w:szCs w:val="32"/>
          <w:fitText w:val="4160" w:id="2065967360"/>
        </w:rPr>
        <w:t>乐清市纪委监察委驻教育局纪检监察</w:t>
      </w:r>
      <w:r>
        <w:rPr>
          <w:rFonts w:hint="default" w:ascii="Times New Roman" w:hAnsi="Times New Roman" w:eastAsia="仿宋_GB2312" w:cs="Times New Roman"/>
          <w:spacing w:val="3"/>
          <w:w w:val="76"/>
          <w:kern w:val="0"/>
          <w:sz w:val="32"/>
          <w:szCs w:val="32"/>
          <w:fitText w:val="4160" w:id="2065967360"/>
        </w:rPr>
        <w:t>组</w:t>
      </w:r>
      <w:r>
        <w:rPr>
          <w:rFonts w:hint="default" w:ascii="Times New Roman" w:hAnsi="Times New Roman" w:eastAsia="仿宋_GB2312" w:cs="Times New Roman"/>
          <w:sz w:val="32"/>
          <w:szCs w:val="32"/>
        </w:rPr>
        <w:t>0577—62521704。</w:t>
      </w:r>
    </w:p>
    <w:p>
      <w:pPr>
        <w:spacing w:line="510" w:lineRule="exact"/>
        <w:ind w:firstLine="640" w:firstLineChars="200"/>
        <w:rPr>
          <w:rFonts w:hint="default" w:ascii="Times New Roman" w:hAnsi="Times New Roman" w:cs="Times New Roman"/>
          <w:sz w:val="30"/>
          <w:szCs w:val="30"/>
        </w:rPr>
      </w:pPr>
      <w:r>
        <w:rPr>
          <w:rFonts w:hint="default" w:ascii="Times New Roman" w:hAnsi="Times New Roman" w:eastAsia="仿宋_GB2312" w:cs="Times New Roman"/>
          <w:sz w:val="32"/>
          <w:szCs w:val="32"/>
        </w:rPr>
        <w:t>乐清市教育局网站：</w:t>
      </w:r>
      <w:r>
        <w:rPr>
          <w:rFonts w:hint="default" w:ascii="Times New Roman" w:hAnsi="Times New Roman" w:cs="Times New Roman"/>
          <w:sz w:val="30"/>
          <w:szCs w:val="30"/>
        </w:rPr>
        <w:t>http://www.yqer.cn/</w:t>
      </w:r>
    </w:p>
    <w:p>
      <w:pPr>
        <w:spacing w:line="51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kern w:val="0"/>
          <w:sz w:val="32"/>
          <w:szCs w:val="32"/>
        </w:rPr>
        <w:t>岗位报名网址</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http://rczp.yqer.cn:82/</w:t>
      </w:r>
    </w:p>
    <w:p>
      <w:pPr>
        <w:adjustRightInd w:val="0"/>
        <w:snapToGrid w:val="0"/>
        <w:spacing w:line="40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1695" w:leftChars="303" w:hanging="1059" w:hangingChars="331"/>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kern w:val="0"/>
          <w:sz w:val="32"/>
          <w:szCs w:val="32"/>
        </w:rPr>
        <w:t>乐清市教育系统赴高校提前招聘2023届优秀毕业生岗位一览表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478" w:firstLineChars="46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2.岗位资格条件分类</w:t>
      </w:r>
    </w:p>
    <w:p>
      <w:pPr>
        <w:keepNext w:val="0"/>
        <w:keepLines w:val="0"/>
        <w:pageBreakBefore w:val="0"/>
        <w:widowControl w:val="0"/>
        <w:kinsoku/>
        <w:wordWrap/>
        <w:overflowPunct/>
        <w:topLinePunct w:val="0"/>
        <w:autoSpaceDE/>
        <w:autoSpaceDN/>
        <w:bidi w:val="0"/>
        <w:adjustRightInd w:val="0"/>
        <w:snapToGrid w:val="0"/>
        <w:spacing w:line="560" w:lineRule="exact"/>
        <w:ind w:left="1684" w:leftChars="703" w:hanging="208" w:hangingChars="6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3.乐清市教育系统赴高校提前招聘2023届优秀毕业生专业资格审查办法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478" w:firstLineChars="46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pacing w:val="1"/>
          <w:w w:val="82"/>
          <w:kern w:val="0"/>
          <w:sz w:val="32"/>
          <w:szCs w:val="32"/>
          <w:fitText w:val="6720" w:id="-1970016000"/>
        </w:rPr>
        <w:t>乐清市教育系统赴高校提前招聘2023届优秀毕业生报名</w:t>
      </w:r>
      <w:r>
        <w:rPr>
          <w:rFonts w:hint="default" w:ascii="Times New Roman" w:hAnsi="Times New Roman" w:eastAsia="仿宋_GB2312" w:cs="Times New Roman"/>
          <w:spacing w:val="18"/>
          <w:w w:val="82"/>
          <w:kern w:val="0"/>
          <w:sz w:val="32"/>
          <w:szCs w:val="32"/>
          <w:fitText w:val="6720" w:id="-1970016000"/>
        </w:rPr>
        <w:t>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478" w:firstLineChars="462"/>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pacing w:val="1"/>
          <w:w w:val="66"/>
          <w:kern w:val="0"/>
          <w:sz w:val="32"/>
          <w:szCs w:val="32"/>
          <w:fitText w:val="6880" w:id="2069185793"/>
        </w:rPr>
        <w:t>乐清市教育系统赴高校提前招聘2023届优秀毕业生资格初审所需材料清</w:t>
      </w:r>
      <w:r>
        <w:rPr>
          <w:rFonts w:hint="default" w:ascii="Times New Roman" w:hAnsi="Times New Roman" w:eastAsia="仿宋_GB2312" w:cs="Times New Roman"/>
          <w:spacing w:val="-5"/>
          <w:w w:val="66"/>
          <w:kern w:val="0"/>
          <w:sz w:val="32"/>
          <w:szCs w:val="32"/>
          <w:fitText w:val="6880" w:id="2069185793"/>
        </w:rPr>
        <w:t>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478" w:firstLineChars="462"/>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6.应届毕业生证明（模板）</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7.乐清市教育系统赴高校提前招聘2023届优秀毕业生</w:t>
      </w:r>
    </w:p>
    <w:p>
      <w:pPr>
        <w:keepNext w:val="0"/>
        <w:keepLines w:val="0"/>
        <w:pageBreakBefore w:val="0"/>
        <w:widowControl w:val="0"/>
        <w:kinsoku/>
        <w:wordWrap/>
        <w:overflowPunct/>
        <w:topLinePunct w:val="0"/>
        <w:autoSpaceDE/>
        <w:autoSpaceDN/>
        <w:bidi w:val="0"/>
        <w:spacing w:line="560" w:lineRule="exact"/>
        <w:ind w:firstLine="1600" w:firstLineChars="5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新冠肺炎疫情防控健康承诺表</w:t>
      </w:r>
    </w:p>
    <w:p>
      <w:pPr>
        <w:adjustRightInd w:val="0"/>
        <w:snapToGrid w:val="0"/>
        <w:spacing w:line="510" w:lineRule="exact"/>
        <w:ind w:firstLine="1600" w:firstLineChars="500"/>
        <w:rPr>
          <w:rFonts w:hint="default" w:ascii="Times New Roman" w:hAnsi="Times New Roman" w:eastAsia="仿宋_GB2312" w:cs="Times New Roman"/>
          <w:sz w:val="32"/>
          <w:szCs w:val="32"/>
        </w:rPr>
      </w:pPr>
    </w:p>
    <w:p>
      <w:pPr>
        <w:spacing w:line="3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360" w:lineRule="exact"/>
        <w:rPr>
          <w:rFonts w:hint="default" w:ascii="Times New Roman" w:hAnsi="Times New Roman" w:eastAsia="仿宋_GB2312" w:cs="Times New Roman"/>
          <w:sz w:val="32"/>
          <w:szCs w:val="32"/>
        </w:rPr>
      </w:pPr>
    </w:p>
    <w:p>
      <w:pPr>
        <w:spacing w:line="360" w:lineRule="exact"/>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乐清市教育局         乐清市人力资源和社会保障局</w:t>
      </w:r>
    </w:p>
    <w:p>
      <w:pPr>
        <w:tabs>
          <w:tab w:val="left" w:pos="7560"/>
        </w:tabs>
        <w:spacing w:line="600" w:lineRule="exact"/>
        <w:ind w:firstLine="5440" w:firstLineChars="1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2022年10月27 日</w:t>
      </w:r>
    </w:p>
    <w:p>
      <w:pPr>
        <w:tabs>
          <w:tab w:val="left" w:pos="7560"/>
        </w:tabs>
        <w:spacing w:line="600" w:lineRule="exact"/>
        <w:rPr>
          <w:rFonts w:hint="default" w:ascii="Times New Roman" w:hAnsi="Times New Roman" w:eastAsia="仿宋_GB2312" w:cs="Times New Roman"/>
          <w:sz w:val="32"/>
          <w:szCs w:val="32"/>
        </w:rPr>
        <w:sectPr>
          <w:footerReference r:id="rId3" w:type="default"/>
          <w:pgSz w:w="11906" w:h="16838"/>
          <w:pgMar w:top="1588" w:right="1474" w:bottom="1588" w:left="1531" w:header="851" w:footer="992" w:gutter="0"/>
          <w:pgNumType w:fmt="numberInDash"/>
          <w:cols w:space="425" w:num="1"/>
          <w:docGrid w:type="lines" w:linePitch="312" w:charSpace="0"/>
        </w:sectPr>
      </w:pPr>
    </w:p>
    <w:p>
      <w:pPr>
        <w:spacing w:line="560" w:lineRule="exac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pPr>
        <w:widowControl/>
        <w:adjustRightInd w:val="0"/>
        <w:spacing w:line="500" w:lineRule="exact"/>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乐清市教育系统赴高校提前招聘2023届优秀毕业生</w:t>
      </w:r>
    </w:p>
    <w:p>
      <w:pPr>
        <w:widowControl/>
        <w:adjustRightInd w:val="0"/>
        <w:spacing w:line="500" w:lineRule="exact"/>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岗位一览表</w:t>
      </w:r>
    </w:p>
    <w:p>
      <w:pPr>
        <w:widowControl/>
        <w:spacing w:line="540" w:lineRule="exact"/>
        <w:jc w:val="left"/>
        <w:rPr>
          <w:rFonts w:hint="default" w:ascii="Times New Roman" w:hAnsi="Times New Roman" w:eastAsia="仿宋_GB2312" w:cs="Times New Roman"/>
          <w:sz w:val="28"/>
          <w:szCs w:val="28"/>
        </w:rPr>
      </w:pPr>
    </w:p>
    <w:tbl>
      <w:tblPr>
        <w:tblStyle w:val="9"/>
        <w:tblW w:w="9255" w:type="dxa"/>
        <w:tblInd w:w="91" w:type="dxa"/>
        <w:tblLayout w:type="autofit"/>
        <w:tblCellMar>
          <w:top w:w="0" w:type="dxa"/>
          <w:left w:w="108" w:type="dxa"/>
          <w:bottom w:w="0" w:type="dxa"/>
          <w:right w:w="108" w:type="dxa"/>
        </w:tblCellMar>
      </w:tblPr>
      <w:tblGrid>
        <w:gridCol w:w="795"/>
        <w:gridCol w:w="1920"/>
        <w:gridCol w:w="975"/>
        <w:gridCol w:w="3422"/>
        <w:gridCol w:w="403"/>
        <w:gridCol w:w="735"/>
        <w:gridCol w:w="1005"/>
      </w:tblGrid>
      <w:tr>
        <w:tblPrEx>
          <w:tblCellMar>
            <w:top w:w="0" w:type="dxa"/>
            <w:left w:w="108" w:type="dxa"/>
            <w:bottom w:w="0" w:type="dxa"/>
            <w:right w:w="108" w:type="dxa"/>
          </w:tblCellMar>
        </w:tblPrEx>
        <w:trPr>
          <w:trHeight w:val="570" w:hRule="atLeast"/>
          <w:tblHead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bidi="ar"/>
              </w:rPr>
              <w:t>岗 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bidi="ar"/>
              </w:rPr>
              <w:t>计划数</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bidi="ar"/>
              </w:rPr>
              <w:t>招聘单位及数量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bidi="ar"/>
              </w:rPr>
              <w:t>资格条件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bidi="ar"/>
              </w:rPr>
              <w:t>备注</w:t>
            </w: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普职高语文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乐清市第二中学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乐清市第三中学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乐清市芙蓉中学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乐清市雁荡山旅游学校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普职高数学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乐清市大荆中学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乐清市芙蓉中学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乐清市雁荡山旅游学校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普职高思想政治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乐清市第二中学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乐清市大荆中学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乐清市雁荡山旅游学校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普职高信息技术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乐清市芙蓉中学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24"/>
                <w:szCs w:val="24"/>
                <w:lang w:eastAsia="zh-CN"/>
              </w:rPr>
            </w:pPr>
            <w:r>
              <w:rPr>
                <w:rFonts w:hint="eastAsia" w:eastAsia="仿宋_GB2312" w:cs="Times New Roman"/>
                <w:color w:val="000000"/>
                <w:kern w:val="0"/>
                <w:sz w:val="24"/>
                <w:szCs w:val="24"/>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乐清市雁荡山旅游学校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高中物理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乐清市芙蓉中学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高中地理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乐清市第三中学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乐清市大荆中学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乐清市芙蓉中学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高中历史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乐清市大荆中学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高中通用技术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乐清市大荆中学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高中心理健康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职高英语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乐清市雁荡山旅游学校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职高音乐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职高体育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乐清市雁荡山旅游学校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初中语文（一）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乐清市芙蓉镇中学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乐清市清江镇中学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乐清市虹桥镇第一中学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乐清市虹桥镇第二中学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乐清市乐成实验中学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乐清市盐盆第一中学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初中语文（二）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乐清市翁</w:t>
            </w:r>
            <w:r>
              <w:rPr>
                <w:rStyle w:val="29"/>
                <w:rFonts w:hint="default" w:ascii="Times New Roman" w:hAnsi="Times New Roman" w:eastAsia="仿宋_GB2312" w:cs="Times New Roman"/>
                <w:lang w:bidi="ar"/>
              </w:rPr>
              <w:t>垟</w:t>
            </w:r>
            <w:r>
              <w:rPr>
                <w:rFonts w:hint="default" w:ascii="Times New Roman" w:hAnsi="Times New Roman" w:eastAsia="仿宋_GB2312" w:cs="Times New Roman"/>
                <w:color w:val="000000"/>
                <w:kern w:val="0"/>
                <w:sz w:val="24"/>
                <w:szCs w:val="24"/>
                <w:lang w:bidi="ar"/>
              </w:rPr>
              <w:t>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乐清市柳市镇第四中学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乐清市柳市镇第五中学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乐清市柳市镇第六中学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乐清市北白象镇中学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初中数学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乐清市大荆镇第一中学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乐清市乐成第一中学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乐清市乐成实验中学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乐清市柳市镇第四中学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乐清市柳市镇第五中学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乐清市北白象镇中学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初中英语（一）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乐清市大荆镇第一中学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乐清市雁荡镇第一中学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乐清市芙蓉镇中学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乐清市清江镇中学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乐清市虹桥镇第二中学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乐清市虹桥镇实验中学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乐清市城东第二中学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初中英语（二）</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7</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乐清市乐成实验中学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A类</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乐清市翁</w:t>
            </w:r>
            <w:r>
              <w:rPr>
                <w:rStyle w:val="29"/>
                <w:rFonts w:hint="default" w:ascii="Times New Roman" w:hAnsi="Times New Roman" w:eastAsia="仿宋_GB2312" w:cs="Times New Roman"/>
                <w:lang w:bidi="ar"/>
              </w:rPr>
              <w:t>垟</w:t>
            </w:r>
            <w:r>
              <w:rPr>
                <w:rFonts w:hint="default" w:ascii="Times New Roman" w:hAnsi="Times New Roman" w:eastAsia="仿宋_GB2312" w:cs="Times New Roman"/>
                <w:color w:val="000000"/>
                <w:kern w:val="0"/>
                <w:sz w:val="24"/>
                <w:szCs w:val="24"/>
                <w:lang w:bidi="ar"/>
              </w:rPr>
              <w:t>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乐清市柳市镇第四中学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乐清市柳市镇实验中学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乐清市北白象镇中学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初中科学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乐清市大荆镇第一中学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乐清市清江镇中学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乐清市虹桥镇第二中学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乐清市乐成第一中学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乐清市城南中学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乐清市柳市镇第四中学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乐清市柳市镇第六中学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乐清市北白象镇中学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初中道德与法治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乐清市大荆镇第一中学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9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乐清市虹桥镇实验中学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初中历史与社会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乐清市大荆镇第一中学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乐清市芙蓉镇中学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乐清市虹桥镇第一中学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乐清市虹桥镇第二中学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乐清市虹桥镇第六中学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乐清市乐成第一中学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乐清市石帆第一中学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乐清市柳市镇第五中学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乐清市柳市镇实验中学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初中信息技术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乐清市芙蓉镇中学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乐清市虹桥镇第一中学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初中心理健康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乐清市虹桥镇第一中学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乐清市翁</w:t>
            </w:r>
            <w:r>
              <w:rPr>
                <w:rStyle w:val="29"/>
                <w:rFonts w:hint="default" w:ascii="Times New Roman" w:hAnsi="Times New Roman" w:eastAsia="仿宋_GB2312" w:cs="Times New Roman"/>
                <w:lang w:bidi="ar"/>
              </w:rPr>
              <w:t>垟</w:t>
            </w:r>
            <w:r>
              <w:rPr>
                <w:rFonts w:hint="default" w:ascii="Times New Roman" w:hAnsi="Times New Roman" w:eastAsia="仿宋_GB2312" w:cs="Times New Roman"/>
                <w:color w:val="000000"/>
                <w:kern w:val="0"/>
                <w:sz w:val="24"/>
                <w:szCs w:val="24"/>
                <w:lang w:bidi="ar"/>
              </w:rPr>
              <w:t>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初中体育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乐清市大荆镇第一中学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乐清市雁荡镇第一中学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乐清市芙蓉镇中学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乐清市盐盆第一中学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乐清市石帆第一中学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乐清市柳市镇实验中学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初中美术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乐清市虹桥镇第一中学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小学语文（一）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乐清市虹桥镇第一小学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A类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乐清市虹桥镇第五小学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乐清市虹桥镇第六小学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乐清市虹桥镇第十二小学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乐清市淡溪镇第一小学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乐清市建设路小学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乐清经济开发区学校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小学语文（二）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乐清市东山小学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乐清市芙蓉镇第一小学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乐清市白石小学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乐清市石帆第一小学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乐清市天成小学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小学语文（三）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乐清市晨曦路小学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乐清市柳市镇第四小学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乐清市柳市镇第六小学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乐清市柳市镇第七小学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乐清市北白象镇第二小学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乐清市北白象镇第三小学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小学语文（四）</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乐清市柳市镇第五小学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乐清市北白象镇第一小学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乐清市北白象镇第四小学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乐清市北白象镇第七小学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130</w:t>
            </w:r>
          </w:p>
        </w:tc>
        <w:tc>
          <w:tcPr>
            <w:tcW w:w="19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4"/>
                <w:szCs w:val="24"/>
                <w:lang w:bidi="ar"/>
              </w:rPr>
              <w:t>小学数学</w:t>
            </w:r>
            <w:r>
              <w:rPr>
                <w:rFonts w:hint="eastAsia" w:eastAsia="仿宋_GB2312" w:cs="Times New Roman"/>
                <w:color w:val="000000"/>
                <w:kern w:val="0"/>
                <w:sz w:val="24"/>
                <w:szCs w:val="24"/>
                <w:lang w:eastAsia="zh-CN" w:bidi="ar"/>
              </w:rPr>
              <w:t>（</w:t>
            </w:r>
            <w:r>
              <w:rPr>
                <w:rFonts w:hint="eastAsia" w:eastAsia="仿宋_GB2312" w:cs="Times New Roman"/>
                <w:color w:val="000000"/>
                <w:kern w:val="0"/>
                <w:sz w:val="24"/>
                <w:szCs w:val="24"/>
                <w:lang w:val="en-US" w:eastAsia="zh-CN" w:bidi="ar"/>
              </w:rPr>
              <w:t>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乐清市芙蓉镇第一小学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131</w:t>
            </w:r>
          </w:p>
        </w:tc>
        <w:tc>
          <w:tcPr>
            <w:tcW w:w="1920"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乐清市虹桥镇第一小学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132</w:t>
            </w:r>
          </w:p>
        </w:tc>
        <w:tc>
          <w:tcPr>
            <w:tcW w:w="1920"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乐清市虹桥镇第十二小学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133</w:t>
            </w:r>
          </w:p>
        </w:tc>
        <w:tc>
          <w:tcPr>
            <w:tcW w:w="1920"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乐清市淡溪镇第一小学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134</w:t>
            </w:r>
          </w:p>
        </w:tc>
        <w:tc>
          <w:tcPr>
            <w:tcW w:w="1920"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乐清市东山小学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135</w:t>
            </w:r>
          </w:p>
        </w:tc>
        <w:tc>
          <w:tcPr>
            <w:tcW w:w="192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乐清经济开发区学校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136</w:t>
            </w:r>
          </w:p>
        </w:tc>
        <w:tc>
          <w:tcPr>
            <w:tcW w:w="19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小学数学</w:t>
            </w:r>
            <w:r>
              <w:rPr>
                <w:rFonts w:hint="eastAsia" w:eastAsia="仿宋_GB2312" w:cs="Times New Roman"/>
                <w:color w:val="000000"/>
                <w:kern w:val="0"/>
                <w:sz w:val="24"/>
                <w:szCs w:val="24"/>
                <w:lang w:eastAsia="zh-CN" w:bidi="ar"/>
              </w:rPr>
              <w:t>（</w:t>
            </w:r>
            <w:r>
              <w:rPr>
                <w:rFonts w:hint="eastAsia" w:eastAsia="仿宋_GB2312" w:cs="Times New Roman"/>
                <w:color w:val="000000"/>
                <w:kern w:val="0"/>
                <w:sz w:val="24"/>
                <w:szCs w:val="24"/>
                <w:lang w:val="en-US" w:eastAsia="zh-CN" w:bidi="ar"/>
              </w:rPr>
              <w:t>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乐清市城南第一小学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137</w:t>
            </w:r>
          </w:p>
        </w:tc>
        <w:tc>
          <w:tcPr>
            <w:tcW w:w="1920"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138</w:t>
            </w:r>
          </w:p>
        </w:tc>
        <w:tc>
          <w:tcPr>
            <w:tcW w:w="1920"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139</w:t>
            </w:r>
          </w:p>
        </w:tc>
        <w:tc>
          <w:tcPr>
            <w:tcW w:w="1920"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乐清市柳市镇第四小学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140</w:t>
            </w:r>
          </w:p>
        </w:tc>
        <w:tc>
          <w:tcPr>
            <w:tcW w:w="1920"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乐清市柳市镇第五小学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141</w:t>
            </w:r>
          </w:p>
        </w:tc>
        <w:tc>
          <w:tcPr>
            <w:tcW w:w="192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乐清市柳市镇第六小学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小学英语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乐清市建设路小学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乐清市柳市镇第四小学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乐清市北白象镇第一小学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乐清市北白象镇第四小学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小学科学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乐清市虹桥镇第六小学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乐清市城东第二小学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149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乐清市丹霞路小学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乐清市柳市镇第四小学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乐清市柳市镇第五小学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乐清市北白象镇第三小学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乐清市北白象镇第七小学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小学信息技术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乐清市柳市镇第四小学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乐清市柳市镇第五小学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小学音乐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乐清市建设路小学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乐清市城南第一小学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乐清市柳市镇第五小学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乐清市北白象镇第二小学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小学体育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乐清市大荆镇第一小学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乐清市芙蓉镇第一小学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乐清市城南第一小学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乐清市柳市镇第五小学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乐清市柳市镇第七小学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乐清市北白象镇第二小学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169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小学美术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乐清市大荆镇第一小学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A类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乐清市柳市镇第四小学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学前教育</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乐清市实验幼儿园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B类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乐清市旭阳幼儿园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乐清市翁</w:t>
            </w:r>
            <w:r>
              <w:rPr>
                <w:rStyle w:val="29"/>
                <w:rFonts w:hint="default" w:ascii="Times New Roman" w:hAnsi="Times New Roman" w:eastAsia="仿宋_GB2312" w:cs="Times New Roman"/>
                <w:lang w:bidi="ar"/>
              </w:rPr>
              <w:t>垟</w:t>
            </w:r>
            <w:r>
              <w:rPr>
                <w:rFonts w:hint="default" w:ascii="Times New Roman" w:hAnsi="Times New Roman" w:eastAsia="仿宋_GB2312" w:cs="Times New Roman"/>
                <w:color w:val="000000"/>
                <w:kern w:val="0"/>
                <w:sz w:val="24"/>
                <w:szCs w:val="24"/>
                <w:lang w:bidi="ar"/>
              </w:rPr>
              <w:t>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0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特殊教育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乐清市特殊教育学校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C类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4"/>
                <w:szCs w:val="24"/>
              </w:rPr>
            </w:pPr>
          </w:p>
        </w:tc>
      </w:tr>
    </w:tbl>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备注：A、B、C等三类资格条件见附件2</w:t>
      </w:r>
    </w:p>
    <w:p>
      <w:pPr>
        <w:widowControl/>
        <w:spacing w:line="520" w:lineRule="exact"/>
        <w:ind w:firstLine="565" w:firstLineChars="202"/>
        <w:jc w:val="left"/>
        <w:rPr>
          <w:rFonts w:hint="default" w:ascii="Times New Roman" w:hAnsi="Times New Roman" w:eastAsia="黑体" w:cs="Times New Roman"/>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p>
    <w:p>
      <w:pPr>
        <w:widowControl/>
        <w:spacing w:line="52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widowControl/>
        <w:spacing w:line="300" w:lineRule="exact"/>
        <w:jc w:val="left"/>
        <w:rPr>
          <w:rFonts w:hint="default" w:ascii="Times New Roman" w:hAnsi="Times New Roman" w:eastAsia="黑体" w:cs="Times New Roman"/>
          <w:sz w:val="32"/>
          <w:szCs w:val="32"/>
        </w:rPr>
      </w:pPr>
    </w:p>
    <w:p>
      <w:pPr>
        <w:widowControl/>
        <w:spacing w:line="560" w:lineRule="exact"/>
        <w:jc w:val="center"/>
        <w:rPr>
          <w:rFonts w:hint="default" w:ascii="Times New Roman" w:hAnsi="Times New Roman" w:eastAsia="方正小标宋简体" w:cs="Times New Roman"/>
          <w:spacing w:val="11"/>
          <w:sz w:val="40"/>
          <w:szCs w:val="40"/>
        </w:rPr>
      </w:pPr>
      <w:r>
        <w:rPr>
          <w:rFonts w:hint="default" w:ascii="Times New Roman" w:hAnsi="Times New Roman" w:eastAsia="方正小标宋简体" w:cs="Times New Roman"/>
          <w:spacing w:val="11"/>
          <w:sz w:val="40"/>
          <w:szCs w:val="40"/>
        </w:rPr>
        <w:t>岗位资格条件分类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2"/>
          <w:szCs w:val="32"/>
        </w:rPr>
      </w:pPr>
      <w:bookmarkStart w:id="8" w:name="_GoBack"/>
    </w:p>
    <w:bookmarkEnd w:id="8"/>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A类岗位（中小学学科）资格条件：</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一、户籍不限，专业对口,普通高等教育本科及以上学历应届生且具备下列条件之一：</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（一）具有对应学科的教师资格证书且具有相应学科背景的硕士、博士研究生；</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bookmarkStart w:id="4" w:name="_Hlk117696946"/>
      <w:r>
        <w:rPr>
          <w:rFonts w:hint="default" w:ascii="Times New Roman" w:hAnsi="Times New Roman" w:eastAsia="仿宋_GB2312" w:cs="Times New Roman"/>
          <w:sz w:val="32"/>
          <w:szCs w:val="32"/>
        </w:rPr>
        <w:t>二</w:t>
      </w:r>
      <w:bookmarkEnd w:id="4"/>
      <w:r>
        <w:rPr>
          <w:rFonts w:hint="default" w:ascii="Times New Roman" w:hAnsi="Times New Roman" w:eastAsia="仿宋_GB2312" w:cs="Times New Roman"/>
          <w:sz w:val="32"/>
          <w:szCs w:val="32"/>
        </w:rPr>
        <w:t>）国家“一流大学”建设高校以及国家“一流学科”建设高校对应的一流学科的毕业生；</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（三）6所教育部直属师范院校（北师大、华东师大、华中师大、东北师大、陕西师大、西南大学）国家公费师范生（可参加岗位竞聘，也可另外申请计划采取直接考核签约）；</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（四）浙江省高等学校师范生教学技能竞赛二等奖及以上获得者；</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（五）曾获全国数学、物理、化学、生物、信息学奥林匹克竞赛金牌的“世界一流大学建设高校”毕业生；</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（六）曾获得全国技能大赛金牌的普通高校毕业生；</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省级优秀师范类毕业生或浙江师范大学、宁波大学、杭州师范大学、温州大学校级优秀师范类毕业生，政治、历史、地理、历史与社会、道德与法治岗位相应放宽浙江省内各师范院校的校级优秀师范类毕业生；</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（八）师范类毕业生，大学期间担任校级学生会主席累计4学期及以上（须提供聘书或学院级及以上证明）</w:t>
      </w:r>
      <w:bookmarkStart w:id="5" w:name="_Hlk117696376"/>
      <w:r>
        <w:rPr>
          <w:rFonts w:hint="default" w:ascii="Times New Roman" w:hAnsi="Times New Roman" w:eastAsia="仿宋_GB2312" w:cs="Times New Roman"/>
          <w:sz w:val="32"/>
          <w:szCs w:val="32"/>
        </w:rPr>
        <w:t>；</w:t>
      </w:r>
      <w:bookmarkEnd w:id="5"/>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（九）浙江师范大学2023届师范类优秀本科毕业生（要求综合素质在各专业前40%——即学子英才名册中的师范类人选）；</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（十）浙江师范大学初阳学院、杭州师范大学经亨颐学院学业成绩在本专业前60%。</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二、乐清户籍、乐清生源或高考时具有乐清学籍，专业对口，按学制完成（或提前完成）学业的普通高等教育本科及以上学历应届生且具备下列条件之一：</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（一）校级及以上优秀师范类毕业生；</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bookmarkStart w:id="6" w:name="_Hlk117697008"/>
      <w:r>
        <w:rPr>
          <w:rFonts w:hint="default" w:ascii="Times New Roman" w:hAnsi="Times New Roman" w:eastAsia="仿宋_GB2312" w:cs="Times New Roman"/>
          <w:sz w:val="32"/>
          <w:szCs w:val="32"/>
        </w:rPr>
        <w:t>二</w:t>
      </w:r>
      <w:bookmarkEnd w:id="6"/>
      <w:r>
        <w:rPr>
          <w:rFonts w:hint="default" w:ascii="Times New Roman" w:hAnsi="Times New Roman" w:eastAsia="仿宋_GB2312" w:cs="Times New Roman"/>
          <w:sz w:val="32"/>
          <w:szCs w:val="32"/>
        </w:rPr>
        <w:t>）获得浙江省高等学校师范生教学技能竞赛三等奖及以上的毕业生；</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（三）师范类毕业生，且大学期间获得二等及以上奖学金一次及以上或三等及以上奖学金三次（每学年限计一次）；</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（四）师范类毕业生，且综合素质在其所读学校同专业前列（浙江师范大学前60%，宁波大学、杭州师范大学、温州大学前50%，其他院校前30%，其中，</w:t>
      </w:r>
      <w:r>
        <w:rPr>
          <w:rFonts w:hint="default" w:ascii="Times New Roman" w:hAnsi="Times New Roman" w:eastAsia="仿宋_GB2312" w:cs="Times New Roman"/>
          <w:color w:val="000000" w:themeColor="text1"/>
          <w:sz w:val="32"/>
          <w:szCs w:val="32"/>
          <w14:textFill>
            <w14:solidFill>
              <w14:schemeClr w14:val="tx1"/>
            </w14:solidFill>
          </w14:textFill>
        </w:rPr>
        <w:t>政治、历史、地理、历史与社会、道德与法治岗位相应放宽20%）；</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（五）师范类毕业生，大学期间获得校级及以上“三好学生”“优秀学生干部”等荣誉；</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（六）师范类毕业生，且大学期间担任二级学院学生会主席、班长、党（团）支部书记职务累计4学期及以上（须提供聘书或学院级及以上证明，同一学期只计算一个职务）；</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（七）师范类毕业生，参加浙江省普通高校招生考试（高考）成绩一本线（一段）及以上的。</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B类岗位（学前教育类）资格条件：</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一、温州市（含各县市区）户籍或生源，学前教育专业师范类应届毕业生,普通高等教育大专及以上学历且具备下列条件之一：</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（一）具有幼儿园教师资格证书的硕士、博士研究生；</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bookmarkStart w:id="7" w:name="_Hlk117697044"/>
      <w:r>
        <w:rPr>
          <w:rFonts w:hint="default" w:ascii="Times New Roman" w:hAnsi="Times New Roman" w:eastAsia="仿宋_GB2312" w:cs="Times New Roman"/>
          <w:sz w:val="32"/>
          <w:szCs w:val="32"/>
        </w:rPr>
        <w:t>二</w:t>
      </w:r>
      <w:bookmarkEnd w:id="7"/>
      <w:r>
        <w:rPr>
          <w:rFonts w:hint="default" w:ascii="Times New Roman" w:hAnsi="Times New Roman" w:eastAsia="仿宋_GB2312" w:cs="Times New Roman"/>
          <w:sz w:val="32"/>
          <w:szCs w:val="32"/>
        </w:rPr>
        <w:t>）浙江省高等学校师范生教学技能竞赛二等奖及以上获得者；</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（三）省级优秀师范类毕业生或浙江师范大学、宁波大学、杭州师范大学、温州大学校级优秀师范类毕业生。</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二、乐清户籍、乐清生源或高考时具有乐清学籍，学前教育专业师范类毕业生,普通高等教育大专及以上学历且具备下列条件之一：</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（一）校级及以上优秀师范类毕业生或浙江省高等学校师范生教学技能竞赛三等奖及以上获得者；</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（二）综合素质在其所读学校同专业前50%的本科毕业生或综合素质在其所读学校同专业前30%的大专毕业生。</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C类岗位（特殊教育类）资格条件：</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户籍不限，专业对口的师范类应届毕业生, 普通高等教育大专及以上学历，具有教师资格证。</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仿宋_GB2312" w:cs="Times New Roman"/>
          <w:sz w:val="32"/>
          <w:szCs w:val="32"/>
        </w:rPr>
      </w:pPr>
    </w:p>
    <w:p>
      <w:pPr>
        <w:widowControl/>
        <w:spacing w:line="520" w:lineRule="exact"/>
        <w:ind w:firstLine="565" w:firstLineChars="202"/>
        <w:jc w:val="left"/>
        <w:rPr>
          <w:rFonts w:hint="default" w:ascii="Times New Roman" w:hAnsi="Times New Roman" w:eastAsia="仿宋_GB2312" w:cs="Times New Roman"/>
          <w:sz w:val="28"/>
          <w:szCs w:val="28"/>
        </w:rPr>
      </w:pPr>
    </w:p>
    <w:p>
      <w:pPr>
        <w:widowControl/>
        <w:spacing w:line="520" w:lineRule="exact"/>
        <w:ind w:firstLine="565" w:firstLineChars="202"/>
        <w:jc w:val="left"/>
        <w:rPr>
          <w:rFonts w:hint="default" w:ascii="Times New Roman" w:hAnsi="Times New Roman" w:eastAsia="仿宋_GB2312" w:cs="Times New Roman"/>
          <w:sz w:val="28"/>
          <w:szCs w:val="28"/>
        </w:rPr>
      </w:pPr>
    </w:p>
    <w:p>
      <w:pPr>
        <w:widowControl/>
        <w:spacing w:line="520" w:lineRule="exact"/>
        <w:ind w:firstLine="565" w:firstLineChars="202"/>
        <w:jc w:val="left"/>
        <w:rPr>
          <w:rFonts w:hint="default" w:ascii="Times New Roman" w:hAnsi="Times New Roman" w:eastAsia="仿宋_GB2312" w:cs="Times New Roman"/>
          <w:sz w:val="28"/>
          <w:szCs w:val="28"/>
        </w:rPr>
      </w:pPr>
    </w:p>
    <w:p>
      <w:pPr>
        <w:widowControl/>
        <w:spacing w:line="52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乐清市教育系统</w:t>
      </w:r>
      <w:r>
        <w:rPr>
          <w:rFonts w:hint="default" w:ascii="Times New Roman" w:hAnsi="Times New Roman" w:eastAsia="方正小标宋简体" w:cs="Times New Roman"/>
          <w:kern w:val="0"/>
          <w:sz w:val="40"/>
          <w:szCs w:val="40"/>
        </w:rPr>
        <w:t>赴高校</w:t>
      </w:r>
      <w:r>
        <w:rPr>
          <w:rFonts w:hint="default" w:ascii="Times New Roman" w:hAnsi="Times New Roman" w:eastAsia="方正小标宋简体" w:cs="Times New Roman"/>
          <w:sz w:val="40"/>
          <w:szCs w:val="40"/>
        </w:rPr>
        <w:t>提前招聘2023届优秀毕业生专业资格审查办法</w:t>
      </w:r>
    </w:p>
    <w:p>
      <w:pPr>
        <w:keepNext w:val="0"/>
        <w:keepLines w:val="0"/>
        <w:pageBreakBefore w:val="0"/>
        <w:widowControl/>
        <w:kinsoku/>
        <w:wordWrap/>
        <w:overflowPunct/>
        <w:topLinePunct w:val="0"/>
        <w:autoSpaceDE/>
        <w:autoSpaceDN/>
        <w:bidi w:val="0"/>
        <w:adjustRightInd w:val="0"/>
        <w:snapToGrid/>
        <w:spacing w:line="560" w:lineRule="exact"/>
        <w:textAlignment w:val="auto"/>
        <w:rPr>
          <w:rFonts w:hint="default" w:ascii="Times New Roman" w:hAnsi="Times New Roman" w:eastAsia="仿宋_GB2312" w:cs="Times New Roman"/>
          <w:b w:val="0"/>
          <w:bCs w:val="0"/>
          <w:sz w:val="32"/>
          <w:szCs w:val="32"/>
        </w:rPr>
      </w:pP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根据招聘单位及其主管部门的招聘要求，结合招聘岗位工作实际需要，特制定本次招聘专业资格审查办法。具体如下：</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一、“普职高语文”、“初中语文”岗位可报考专业</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u w:val="single"/>
        </w:rPr>
        <w:t>中国语言文学类、</w:t>
      </w:r>
      <w:r>
        <w:rPr>
          <w:rFonts w:hint="default" w:ascii="Times New Roman" w:hAnsi="Times New Roman" w:eastAsia="仿宋_GB2312" w:cs="Times New Roman"/>
          <w:b w:val="0"/>
          <w:bCs w:val="0"/>
          <w:sz w:val="32"/>
          <w:szCs w:val="32"/>
        </w:rPr>
        <w:t>汉语言文学、汉语言、汉语国际教育、华文教育、古典文献学、应用语言学、秘书学、中国语言与文化、文艺学、语言学及应用语言学、汉语言文字学、中国古典文献学、中国古代文学、中国现当代文学、比较文学与世界文学、学科教学（语文）、课程与教学论（语文）。</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二、“普职高数学”、“初中数学”岗位可报考专业</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u w:val="single"/>
        </w:rPr>
        <w:t>数学类、</w:t>
      </w:r>
      <w:r>
        <w:rPr>
          <w:rFonts w:hint="default" w:ascii="Times New Roman" w:hAnsi="Times New Roman" w:eastAsia="仿宋_GB2312" w:cs="Times New Roman"/>
          <w:b w:val="0"/>
          <w:bCs w:val="0"/>
          <w:sz w:val="32"/>
          <w:szCs w:val="32"/>
        </w:rPr>
        <w:t>数学与应用数学、信息与计算科学、数理基础科学、数据计算及应用、基础数学、计算数学、概率论与数理统计、应用数学、运筹学与控制论、学科教学（数学）、课程与教学论（数学）。</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三、“高中物理”岗位可报考专业</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u w:val="single"/>
        </w:rPr>
        <w:t>物理学类、</w:t>
      </w:r>
      <w:r>
        <w:rPr>
          <w:rFonts w:hint="default" w:ascii="Times New Roman" w:hAnsi="Times New Roman" w:eastAsia="仿宋_GB2312" w:cs="Times New Roman"/>
          <w:b w:val="0"/>
          <w:bCs w:val="0"/>
          <w:sz w:val="32"/>
          <w:szCs w:val="32"/>
        </w:rPr>
        <w:t>物理学、应用物理学、核物理、声学、理论与应用力学、工程力学、系统科学与工程、理论物理、粒子物理与原子核物理、原子与分子物理、等离子体物理、凝聚态物理、光学、无线电物理、学科教学（物理）、课程与教学论（物理）。</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四、“高中思想政治”岗位可报考专业</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u w:val="single"/>
        </w:rPr>
        <w:t>哲学类、经济学类、财政学类、金融学类、经济与贸易类、法学类、政治学类、社会学类、民族学类、马克主义理论类、</w:t>
      </w:r>
      <w:r>
        <w:rPr>
          <w:rFonts w:hint="default" w:ascii="Times New Roman" w:hAnsi="Times New Roman" w:eastAsia="仿宋_GB2312" w:cs="Times New Roman"/>
          <w:b w:val="0"/>
          <w:bCs w:val="0"/>
          <w:sz w:val="32"/>
          <w:szCs w:val="32"/>
        </w:rPr>
        <w:t>思想政治教育、政治学与行政学、国际政治、外交学、国际事务与国际关系、政治学、经济学与哲学、科学社会主义、中国共产党历史、马克思主义理论、哲学、政治学理论、科学社会主义与国际共产主义运动、中共党史、马克思主义基本原理、马克思主义发展史、马克思主义中国化研究、国外马克思主义研究、思想政治教育、学科教学（思政）、课程与教学论（思政）。</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五、“高中历史”岗位可报考专业</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u w:val="single"/>
        </w:rPr>
        <w:t>历史学类、</w:t>
      </w:r>
      <w:r>
        <w:rPr>
          <w:rFonts w:hint="default" w:ascii="Times New Roman" w:hAnsi="Times New Roman" w:eastAsia="仿宋_GB2312" w:cs="Times New Roman"/>
          <w:b w:val="0"/>
          <w:bCs w:val="0"/>
          <w:sz w:val="32"/>
          <w:szCs w:val="32"/>
        </w:rPr>
        <w:t>历史学、世界史、考古学、外国语言与外国历史、文化遗产、人文教育、史学理论及史学史、历史地理学、历史文献学、专门史、中国古代史、中国近现代史、世界史、中国史、学科教学（历史）、课程与教学论（历史）。</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六、“高中地理”岗位可报考专业：</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u w:val="single"/>
        </w:rPr>
        <w:t>地理学类、地理科学类、地质学类、地质资源与地质工程类、城乡规划学类、</w:t>
      </w:r>
      <w:r>
        <w:rPr>
          <w:rFonts w:hint="default" w:ascii="Times New Roman" w:hAnsi="Times New Roman" w:eastAsia="仿宋_GB2312" w:cs="Times New Roman"/>
          <w:b w:val="0"/>
          <w:bCs w:val="0"/>
          <w:sz w:val="32"/>
          <w:szCs w:val="32"/>
        </w:rPr>
        <w:t>地理科学、自然地理与资源环境、人文地理与城乡规划、地理信息科学、自然地理学、人文地理学、地图学与地理信息系统、环境地理学、学科教学（地理）、课程与教学论（地理）。</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七、“普职高信息技术”岗位可报考专业</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计算机网络技术、计算机应用技术、计算机技术与应用、计算机科学与技术、信息科学技术、电子信息工程技术、软件工程、网络工程、计算机信息管理、信息管理和信息系统、信息与计算科学、电子信息技术、软件技术、教育技术学、教育学（教育技术）。</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八、“职高英语”“初中英语”岗位可报考专业</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u w:val="single"/>
        </w:rPr>
        <w:t>外国语言文学类、翻译类、</w:t>
      </w:r>
      <w:r>
        <w:rPr>
          <w:rFonts w:hint="default" w:ascii="Times New Roman" w:hAnsi="Times New Roman" w:eastAsia="仿宋_GB2312" w:cs="Times New Roman"/>
          <w:b w:val="0"/>
          <w:bCs w:val="0"/>
          <w:sz w:val="32"/>
          <w:szCs w:val="32"/>
        </w:rPr>
        <w:t>英语、英语语言文学、外国语言学及应用语言学、翻译、学科教学（英语）、课程与教学论（英语）、英语笔译、英语口译。</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九、“初中信息技术”“小学信息技术”岗位可报考专业</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u w:val="single"/>
        </w:rPr>
        <w:t>电子信息类、计算机类、软件工程类、网络空间安全类、</w:t>
      </w:r>
      <w:r>
        <w:rPr>
          <w:rFonts w:hint="default" w:ascii="Times New Roman" w:hAnsi="Times New Roman" w:eastAsia="仿宋_GB2312" w:cs="Times New Roman"/>
          <w:b w:val="0"/>
          <w:bCs w:val="0"/>
          <w:sz w:val="32"/>
          <w:szCs w:val="32"/>
        </w:rPr>
        <w:t>智能科学与技术、空间信息与数字技术、电子与计算机工程、计算机科学与技术、软件工程、网络工程、区块链工程、信息工程、信息安全、网络空间安全、网络与信息安全、物联网工程、数字媒体技术、计算机网络技术、计算机网络工程、计算机应用技术、计算机技术与应用、信息科学技术、电子信息工程技术、电子信息工程、计算机信息管理、信息管理和信息系统、信息与计算科学、电子信息技术、数据科学与大数据技术、新媒体技术、电影制作、保密技术、虚拟现实技术、软件技术、教育学（教育技术）、教育技术学、计算机系统结构、计算机技术、系统工程、计算机软件与理论、现代教育技术、电子科学与技术、控制科学与工程、导航制导与控制、职业技术教育学、科学与技术教育、通信与信息系统、信号与信息处理、控制理论与控制工程、检测技术与自动化装置、信息与通信工程。</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十、“高中通用技术”岗位可报考专业</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u w:val="single"/>
        </w:rPr>
        <w:t>物理学类、机械类、电气工程类、电子信息类、计算机科学与技术类、</w:t>
      </w:r>
      <w:r>
        <w:rPr>
          <w:rFonts w:hint="default" w:ascii="Times New Roman" w:hAnsi="Times New Roman" w:eastAsia="仿宋_GB2312" w:cs="Times New Roman"/>
          <w:b w:val="0"/>
          <w:bCs w:val="0"/>
          <w:sz w:val="32"/>
          <w:szCs w:val="32"/>
        </w:rPr>
        <w:t>科学与技术教育、自动化、产品设计、电子工程、物联网工程、教育技术学、职业技术教育、电子科学与技术、数学与应用数学。</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十一、“初中科学”岗位可报考专业</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u w:val="single"/>
        </w:rPr>
        <w:t>生物学类、生物工程类、生态学类、环境科学与工程类、生物医学工程类、植物生产类、自然保护与环境生态类、动物生产类、动物医学类、林学类、水产类、草学类、</w:t>
      </w:r>
      <w:r>
        <w:rPr>
          <w:rFonts w:hint="default" w:ascii="Times New Roman" w:hAnsi="Times New Roman" w:eastAsia="仿宋_GB2312" w:cs="Times New Roman"/>
          <w:b w:val="0"/>
          <w:bCs w:val="0"/>
          <w:sz w:val="32"/>
          <w:szCs w:val="32"/>
        </w:rPr>
        <w:t>生物科学、生物技术、生物信息学、生态学、整合科学、神经科学、植物学、动物学、生理学、微生物学、遗传学、细胞生物学、生物工程、生态学、学科教学（生物）、课程与教学论（生物）、科学教育。</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“高中物理”“高中化学”可报考专业均可报考。</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十二、“初中历史与社会”“初中道德与法治”岗位可报考专业</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“高中政治”“高中历史”“高中地理”岗位可报考专业均可报考。</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十三、“职高体育”“初中体育”“小学体育”岗位可报考专业</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u w:val="single"/>
        </w:rPr>
        <w:t>体育学类、</w:t>
      </w:r>
      <w:r>
        <w:rPr>
          <w:rFonts w:hint="default" w:ascii="Times New Roman" w:hAnsi="Times New Roman" w:eastAsia="仿宋_GB2312" w:cs="Times New Roman"/>
          <w:b w:val="0"/>
          <w:bCs w:val="0"/>
          <w:sz w:val="32"/>
          <w:szCs w:val="32"/>
        </w:rPr>
        <w:t>体育、竞赛组织、体育教育、运动训练、社会体育指导、社会体育指导与管理、武术与民族传统体育、运动人体科学、运动康复、休闲体育、体能训练、冰雪运动、智能体育工程、体育旅游、运动能力开发、体育人文社会学、体育教育训练学、民族传统体育、武术与民族传统体育、体育教学、体育教育学、体育教育与训练学、体育教育与社会体育、运动训练、学科教学（体育）。</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初等教育、小学教育取得体育教师资格或小学全科教师资格的人员可报考“小学体育”岗位。</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十四、“高中心理健康”“初中心理健康”岗位可报考专业</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u w:val="single"/>
        </w:rPr>
        <w:t>心理学类、</w:t>
      </w:r>
      <w:r>
        <w:rPr>
          <w:rFonts w:hint="default" w:ascii="Times New Roman" w:hAnsi="Times New Roman" w:eastAsia="仿宋_GB2312" w:cs="Times New Roman"/>
          <w:b w:val="0"/>
          <w:bCs w:val="0"/>
          <w:sz w:val="32"/>
          <w:szCs w:val="32"/>
        </w:rPr>
        <w:t>心理学、应用心理学、教育学、基础心理学、发展与教育心理学、卫生教育、应用心理。</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十五、“美术教师”岗位可报考专业</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u w:val="single"/>
        </w:rPr>
        <w:t>美术学类、设计学类、</w:t>
      </w:r>
      <w:r>
        <w:rPr>
          <w:rFonts w:hint="default" w:ascii="Times New Roman" w:hAnsi="Times New Roman" w:eastAsia="仿宋_GB2312" w:cs="Times New Roman"/>
          <w:b w:val="0"/>
          <w:bCs w:val="0"/>
          <w:sz w:val="32"/>
          <w:szCs w:val="32"/>
        </w:rPr>
        <w:t>美术学、绘画、雕塑、摄影、书法学、中国画、实验艺术、跨媒体艺术、文物保护与修复、漫画、动画、视觉传达设计、环境设计、产品设计、服装与服饰设计、工艺美术、公共艺术、艺术与科技、陶瓷艺术设计、包装设计、数字媒体艺术、艺术设计学、美术学、设计艺术学、绘画与视觉艺术、学科教学（美术）。</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初等教育、小学教育专业取得美术教师资格或小学全科教师资格的人员可报考“小学美术教师”岗位。</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十六、“音乐教师”岗位可报考专业</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u w:val="single"/>
        </w:rPr>
        <w:t>音乐与舞蹈学类、</w:t>
      </w:r>
      <w:r>
        <w:rPr>
          <w:rFonts w:hint="default" w:ascii="Times New Roman" w:hAnsi="Times New Roman" w:eastAsia="仿宋_GB2312" w:cs="Times New Roman"/>
          <w:b w:val="0"/>
          <w:bCs w:val="0"/>
          <w:sz w:val="32"/>
          <w:szCs w:val="32"/>
        </w:rPr>
        <w:t>音乐学、音乐表演、音乐教育、艺术教育、作曲与作曲技术理论、舞蹈学、舞蹈表演、舞蹈编导、舞蹈教育、流行音乐、音乐治疗、流行舞蹈、表演、戏剧学、播音与主持艺术、戏剧影视文学、戏剧教育、音乐与舞蹈学、学科教学（音乐）。</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初等教育、小学教育专业取得音乐教师资格或小学全科教师资格的人员可报考“小学音乐教师”岗位。</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十七、“小学语文”“小学数学”“小学英语”“小学科学”岗位可报考专业</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专业不限。</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十八、“学前教育”</w:t>
      </w:r>
      <w:r>
        <w:rPr>
          <w:rFonts w:hint="default" w:ascii="Times New Roman" w:hAnsi="Times New Roman" w:eastAsia="黑体" w:cs="Times New Roman"/>
          <w:b w:val="0"/>
          <w:bCs w:val="0"/>
          <w:sz w:val="32"/>
          <w:szCs w:val="32"/>
        </w:rPr>
        <w:t>岗位可报考专业</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学前教育、学前教育学。</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十九、“特殊教育”岗位可报考专业</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特殊教育、教育康复学、特殊教育学。</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二十、其他事宜</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学历、学位以国家教育行政机关认可的相应证件文书为准。招考专业参考高校专业设置目录审查认定，大学本科专业参考《教育部关于公布2019年度普通高等学校本科专业备案和审批结果的通知》（教高函〔2020〕2号）附件《2019年度普通高等学校本科专业备案和审批结果》《普通高等学校本科专业目录（2020年版）》；大学专科专业参考《教育部关于印发&lt;普通高等学校高等职业教育（专科）专业设置管理办法&gt;和&lt;普通高等学校高等职业教育（专科）专业目录（2015年）&gt;的通知》（教职成〔2015〕10号）；研究生专业参考《授予博士、硕士学位和培养研究生的学科、专业目录》（2008更新版）、《授予博士、硕士学位和培养研究生的学科、专业目录》（2011年）、中国研究生招生信息网“2022年硕士专业目录查询”规定执行；国（境）外学历学位有关毕业时间及所学专业的认定，以国家教育部留学人员服务中心认证书为准。可报考专业中加粗加下划线字体中的“类”为一级学科，包含该一级学科下的所有二级学科，例：力学类，包含理论与应用力学、工程力学。</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color w:val="000000"/>
          <w:sz w:val="28"/>
          <w:szCs w:val="28"/>
        </w:rPr>
      </w:pPr>
      <w:r>
        <w:rPr>
          <w:rFonts w:hint="default" w:ascii="Times New Roman" w:hAnsi="Times New Roman" w:eastAsia="黑体" w:cs="Times New Roman"/>
          <w:b w:val="0"/>
          <w:bCs w:val="0"/>
          <w:color w:val="000000"/>
          <w:sz w:val="32"/>
          <w:szCs w:val="32"/>
        </w:rPr>
        <w:t>二十一、本办法仅适用于本次招聘报名。</w:t>
      </w:r>
      <w:r>
        <w:rPr>
          <w:rFonts w:hint="default" w:ascii="Times New Roman" w:hAnsi="Times New Roman" w:eastAsia="仿宋_GB2312" w:cs="Times New Roman"/>
          <w:b w:val="0"/>
          <w:bCs w:val="0"/>
          <w:color w:val="000000"/>
          <w:sz w:val="32"/>
          <w:szCs w:val="32"/>
        </w:rPr>
        <w:t>未尽事宜，由乐清市教育局、乐清市人力资源和社会保障局研究确定并负责解释。</w:t>
      </w:r>
    </w:p>
    <w:p>
      <w:pPr>
        <w:widowControl/>
        <w:spacing w:line="520" w:lineRule="exact"/>
        <w:ind w:firstLine="565" w:firstLineChars="202"/>
        <w:jc w:val="left"/>
        <w:rPr>
          <w:rFonts w:hint="default" w:ascii="Times New Roman" w:hAnsi="Times New Roman" w:eastAsia="仿宋_GB2312" w:cs="Times New Roman"/>
          <w:sz w:val="28"/>
          <w:szCs w:val="28"/>
        </w:rPr>
      </w:pPr>
    </w:p>
    <w:p>
      <w:pPr>
        <w:widowControl/>
        <w:spacing w:line="520" w:lineRule="exact"/>
        <w:ind w:firstLine="565" w:firstLineChars="202"/>
        <w:jc w:val="left"/>
        <w:rPr>
          <w:rFonts w:hint="default" w:ascii="Times New Roman" w:hAnsi="Times New Roman" w:eastAsia="仿宋_GB2312" w:cs="Times New Roman"/>
          <w:sz w:val="28"/>
          <w:szCs w:val="28"/>
        </w:rPr>
        <w:sectPr>
          <w:pgSz w:w="11906" w:h="16838"/>
          <w:pgMar w:top="1588" w:right="1474" w:bottom="1588" w:left="1531" w:header="851" w:footer="992" w:gutter="0"/>
          <w:pgNumType w:fmt="numberInDash"/>
          <w:cols w:space="425" w:num="1"/>
          <w:docGrid w:type="lines" w:linePitch="312" w:charSpace="0"/>
        </w:sectPr>
      </w:pPr>
    </w:p>
    <w:p>
      <w:pPr>
        <w:spacing w:line="440" w:lineRule="exact"/>
        <w:ind w:right="1123"/>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widowControl/>
        <w:adjustRightInd w:val="0"/>
        <w:spacing w:line="440" w:lineRule="exact"/>
        <w:jc w:val="center"/>
        <w:rPr>
          <w:rFonts w:hint="default" w:ascii="Times New Roman" w:hAnsi="Times New Roman" w:eastAsia="方正小标宋简体" w:cs="Times New Roman"/>
          <w:kern w:val="0"/>
          <w:sz w:val="40"/>
          <w:szCs w:val="40"/>
        </w:rPr>
      </w:pPr>
      <w:r>
        <w:rPr>
          <w:rFonts w:hint="default" w:ascii="Times New Roman" w:hAnsi="Times New Roman" w:eastAsia="方正小标宋简体" w:cs="Times New Roman"/>
          <w:spacing w:val="1"/>
          <w:w w:val="84"/>
          <w:kern w:val="0"/>
          <w:sz w:val="40"/>
          <w:szCs w:val="40"/>
          <w:fitText w:val="8640" w:id="-1970007552"/>
        </w:rPr>
        <w:t>乐清市教育系统赴高校提前招聘2023届优秀毕业生报名</w:t>
      </w:r>
      <w:r>
        <w:rPr>
          <w:rFonts w:hint="default" w:ascii="Times New Roman" w:hAnsi="Times New Roman" w:eastAsia="方正小标宋简体" w:cs="Times New Roman"/>
          <w:spacing w:val="30"/>
          <w:w w:val="84"/>
          <w:kern w:val="0"/>
          <w:sz w:val="40"/>
          <w:szCs w:val="40"/>
          <w:fitText w:val="8640" w:id="-1970007552"/>
        </w:rPr>
        <w:t>表</w:t>
      </w:r>
    </w:p>
    <w:p>
      <w:pPr>
        <w:spacing w:line="440" w:lineRule="exact"/>
        <w:ind w:left="0" w:leftChars="-67" w:right="-313" w:hanging="141" w:hangingChars="59"/>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应聘岗位：</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学校</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岗位 是否接受调剂□ 报名编号：</w:t>
      </w:r>
      <w:r>
        <w:rPr>
          <w:rFonts w:hint="default" w:ascii="Times New Roman" w:hAnsi="Times New Roman" w:eastAsia="仿宋_GB2312" w:cs="Times New Roman"/>
          <w:sz w:val="24"/>
          <w:szCs w:val="24"/>
          <w:u w:val="single"/>
        </w:rPr>
        <w:t xml:space="preserve">              </w:t>
      </w:r>
    </w:p>
    <w:tbl>
      <w:tblPr>
        <w:tblStyle w:val="9"/>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
        <w:gridCol w:w="356"/>
        <w:gridCol w:w="176"/>
        <w:gridCol w:w="64"/>
        <w:gridCol w:w="222"/>
        <w:gridCol w:w="132"/>
        <w:gridCol w:w="118"/>
        <w:gridCol w:w="208"/>
        <w:gridCol w:w="270"/>
        <w:gridCol w:w="544"/>
        <w:gridCol w:w="235"/>
        <w:gridCol w:w="341"/>
        <w:gridCol w:w="133"/>
        <w:gridCol w:w="28"/>
        <w:gridCol w:w="104"/>
        <w:gridCol w:w="124"/>
        <w:gridCol w:w="31"/>
        <w:gridCol w:w="110"/>
        <w:gridCol w:w="265"/>
        <w:gridCol w:w="154"/>
        <w:gridCol w:w="111"/>
        <w:gridCol w:w="108"/>
        <w:gridCol w:w="102"/>
        <w:gridCol w:w="55"/>
        <w:gridCol w:w="259"/>
        <w:gridCol w:w="6"/>
        <w:gridCol w:w="265"/>
        <w:gridCol w:w="266"/>
        <w:gridCol w:w="25"/>
        <w:gridCol w:w="240"/>
        <w:gridCol w:w="268"/>
        <w:gridCol w:w="165"/>
        <w:gridCol w:w="10"/>
        <w:gridCol w:w="90"/>
        <w:gridCol w:w="46"/>
        <w:gridCol w:w="219"/>
        <w:gridCol w:w="265"/>
        <w:gridCol w:w="20"/>
        <w:gridCol w:w="112"/>
        <w:gridCol w:w="96"/>
        <w:gridCol w:w="37"/>
        <w:gridCol w:w="8"/>
        <w:gridCol w:w="99"/>
        <w:gridCol w:w="158"/>
        <w:gridCol w:w="265"/>
        <w:gridCol w:w="33"/>
        <w:gridCol w:w="270"/>
        <w:gridCol w:w="267"/>
        <w:gridCol w:w="6"/>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2"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姓名</w:t>
            </w:r>
          </w:p>
        </w:tc>
        <w:tc>
          <w:tcPr>
            <w:tcW w:w="1190" w:type="dxa"/>
            <w:gridSpan w:val="7"/>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779"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pacing w:val="1"/>
                <w:w w:val="62"/>
                <w:kern w:val="0"/>
                <w:fitText w:val="525" w:id="-1429939702"/>
              </w:rPr>
              <w:t>身份证</w:t>
            </w:r>
            <w:r>
              <w:rPr>
                <w:rFonts w:hint="default" w:ascii="Times New Roman" w:hAnsi="Times New Roman" w:eastAsia="仿宋_GB2312" w:cs="Times New Roman"/>
                <w:spacing w:val="0"/>
                <w:w w:val="62"/>
                <w:kern w:val="0"/>
                <w:fitText w:val="525" w:id="-1429939702"/>
              </w:rPr>
              <w:t>号</w:t>
            </w:r>
          </w:p>
        </w:tc>
        <w:tc>
          <w:tcPr>
            <w:tcW w:w="34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265" w:type="dxa"/>
            <w:gridSpan w:val="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265" w:type="dxa"/>
            <w:gridSpan w:val="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26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265"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265" w:type="dxa"/>
            <w:gridSpan w:val="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265"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26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26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265"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26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265" w:type="dxa"/>
            <w:gridSpan w:val="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265"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26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265" w:type="dxa"/>
            <w:gridSpan w:val="4"/>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265" w:type="dxa"/>
            <w:gridSpan w:val="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26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303"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641" w:type="dxa"/>
            <w:gridSpan w:val="3"/>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电子版</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一寸近照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trPr>
        <w:tc>
          <w:tcPr>
            <w:tcW w:w="712"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民族</w:t>
            </w:r>
          </w:p>
        </w:tc>
        <w:tc>
          <w:tcPr>
            <w:tcW w:w="594" w:type="dxa"/>
            <w:gridSpan w:val="4"/>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596" w:type="dxa"/>
            <w:gridSpan w:val="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54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709" w:type="dxa"/>
            <w:gridSpan w:val="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出生年月</w:t>
            </w:r>
          </w:p>
        </w:tc>
        <w:tc>
          <w:tcPr>
            <w:tcW w:w="1035" w:type="dxa"/>
            <w:gridSpan w:val="9"/>
            <w:tcBorders>
              <w:top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687" w:type="dxa"/>
            <w:gridSpan w:val="5"/>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政治面貌</w:t>
            </w:r>
          </w:p>
        </w:tc>
        <w:tc>
          <w:tcPr>
            <w:tcW w:w="1064" w:type="dxa"/>
            <w:gridSpan w:val="7"/>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803" w:type="dxa"/>
            <w:gridSpan w:val="8"/>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生源地</w:t>
            </w:r>
          </w:p>
        </w:tc>
        <w:tc>
          <w:tcPr>
            <w:tcW w:w="825" w:type="dxa"/>
            <w:gridSpan w:val="5"/>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641"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88" w:type="dxa"/>
            <w:gridSpan w:val="3"/>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教师</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资格证</w:t>
            </w:r>
          </w:p>
        </w:tc>
        <w:tc>
          <w:tcPr>
            <w:tcW w:w="1014" w:type="dxa"/>
            <w:gridSpan w:val="6"/>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学段</w:t>
            </w:r>
          </w:p>
        </w:tc>
        <w:tc>
          <w:tcPr>
            <w:tcW w:w="1509" w:type="dxa"/>
            <w:gridSpan w:val="7"/>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881" w:type="dxa"/>
            <w:gridSpan w:val="7"/>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取得时间地点</w:t>
            </w:r>
          </w:p>
        </w:tc>
        <w:tc>
          <w:tcPr>
            <w:tcW w:w="1549" w:type="dxa"/>
            <w:gridSpan w:val="9"/>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858" w:type="dxa"/>
            <w:gridSpan w:val="8"/>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普通话等级</w:t>
            </w:r>
          </w:p>
        </w:tc>
        <w:tc>
          <w:tcPr>
            <w:tcW w:w="870" w:type="dxa"/>
            <w:gridSpan w:val="7"/>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641"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88"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1014" w:type="dxa"/>
            <w:gridSpan w:val="6"/>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学科</w:t>
            </w:r>
          </w:p>
        </w:tc>
        <w:tc>
          <w:tcPr>
            <w:tcW w:w="1509" w:type="dxa"/>
            <w:gridSpan w:val="7"/>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881" w:type="dxa"/>
            <w:gridSpan w:val="7"/>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1549" w:type="dxa"/>
            <w:gridSpan w:val="9"/>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858" w:type="dxa"/>
            <w:gridSpan w:val="8"/>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870" w:type="dxa"/>
            <w:gridSpan w:val="7"/>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1641"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356"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毕</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业</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院</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校</w:t>
            </w:r>
          </w:p>
        </w:tc>
        <w:tc>
          <w:tcPr>
            <w:tcW w:w="1276" w:type="dxa"/>
            <w:gridSpan w:val="7"/>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专  科</w:t>
            </w:r>
          </w:p>
        </w:tc>
        <w:tc>
          <w:tcPr>
            <w:tcW w:w="1779" w:type="dxa"/>
            <w:gridSpan w:val="8"/>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560" w:type="dxa"/>
            <w:gridSpan w:val="4"/>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专业</w:t>
            </w:r>
          </w:p>
        </w:tc>
        <w:tc>
          <w:tcPr>
            <w:tcW w:w="2872" w:type="dxa"/>
            <w:gridSpan w:val="2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726" w:type="dxa"/>
            <w:gridSpan w:val="4"/>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毕业时间</w:t>
            </w:r>
          </w:p>
        </w:tc>
        <w:tc>
          <w:tcPr>
            <w:tcW w:w="1641" w:type="dxa"/>
            <w:gridSpan w:val="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356"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276" w:type="dxa"/>
            <w:gridSpan w:val="7"/>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本  科</w:t>
            </w:r>
          </w:p>
        </w:tc>
        <w:tc>
          <w:tcPr>
            <w:tcW w:w="1779" w:type="dxa"/>
            <w:gridSpan w:val="8"/>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560" w:type="dxa"/>
            <w:gridSpan w:val="4"/>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2872" w:type="dxa"/>
            <w:gridSpan w:val="2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726" w:type="dxa"/>
            <w:gridSpan w:val="4"/>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641" w:type="dxa"/>
            <w:gridSpan w:val="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35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1276" w:type="dxa"/>
            <w:gridSpan w:val="7"/>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0"/>
              </w:rPr>
            </w:pPr>
            <w:r>
              <w:rPr>
                <w:rFonts w:hint="default" w:ascii="Times New Roman" w:hAnsi="Times New Roman" w:eastAsia="仿宋_GB2312" w:cs="Times New Roman"/>
                <w:sz w:val="20"/>
              </w:rPr>
              <w:t>硕士研究生</w:t>
            </w:r>
          </w:p>
        </w:tc>
        <w:tc>
          <w:tcPr>
            <w:tcW w:w="1779" w:type="dxa"/>
            <w:gridSpan w:val="8"/>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560" w:type="dxa"/>
            <w:gridSpan w:val="4"/>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2872" w:type="dxa"/>
            <w:gridSpan w:val="2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726" w:type="dxa"/>
            <w:gridSpan w:val="4"/>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1641" w:type="dxa"/>
            <w:gridSpan w:val="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35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1276" w:type="dxa"/>
            <w:gridSpan w:val="7"/>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 w:val="20"/>
              </w:rPr>
              <w:t>博士研究生</w:t>
            </w:r>
          </w:p>
        </w:tc>
        <w:tc>
          <w:tcPr>
            <w:tcW w:w="1779" w:type="dxa"/>
            <w:gridSpan w:val="8"/>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560" w:type="dxa"/>
            <w:gridSpan w:val="4"/>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2872" w:type="dxa"/>
            <w:gridSpan w:val="2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726" w:type="dxa"/>
            <w:gridSpan w:val="4"/>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1641" w:type="dxa"/>
            <w:gridSpan w:val="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trPr>
        <w:tc>
          <w:tcPr>
            <w:tcW w:w="1632" w:type="dxa"/>
            <w:gridSpan w:val="8"/>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原高考入学</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批次及分数</w:t>
            </w:r>
          </w:p>
        </w:tc>
        <w:tc>
          <w:tcPr>
            <w:tcW w:w="2339" w:type="dxa"/>
            <w:gridSpan w:val="1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批次：</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分数：</w:t>
            </w:r>
          </w:p>
        </w:tc>
        <w:tc>
          <w:tcPr>
            <w:tcW w:w="1197" w:type="dxa"/>
            <w:gridSpan w:val="9"/>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现综合成绩排名</w:t>
            </w:r>
          </w:p>
        </w:tc>
        <w:tc>
          <w:tcPr>
            <w:tcW w:w="1435" w:type="dxa"/>
            <w:gridSpan w:val="1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52"/>
                <w:szCs w:val="52"/>
              </w:rPr>
            </w:pPr>
            <w:r>
              <w:rPr>
                <w:rFonts w:hint="default" w:ascii="Times New Roman" w:hAnsi="Times New Roman" w:eastAsia="仿宋_GB2312" w:cs="Times New Roman"/>
                <w:sz w:val="52"/>
                <w:szCs w:val="52"/>
              </w:rPr>
              <w:t>/</w:t>
            </w:r>
          </w:p>
        </w:tc>
        <w:tc>
          <w:tcPr>
            <w:tcW w:w="1239" w:type="dxa"/>
            <w:gridSpan w:val="1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现专业成绩排名</w:t>
            </w:r>
          </w:p>
        </w:tc>
        <w:tc>
          <w:tcPr>
            <w:tcW w:w="136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52"/>
                <w:szCs w:val="52"/>
              </w:rPr>
            </w:pPr>
            <w:r>
              <w:rPr>
                <w:rFonts w:hint="default" w:ascii="Times New Roman" w:hAnsi="Times New Roman" w:eastAsia="仿宋_GB2312" w:cs="Times New Roman"/>
                <w:sz w:val="52"/>
                <w:szCs w:val="5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24" w:type="dxa"/>
            <w:gridSpan w:val="7"/>
            <w:vMerge w:val="restart"/>
            <w:tcBorders>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现户籍地</w:t>
            </w:r>
          </w:p>
        </w:tc>
        <w:tc>
          <w:tcPr>
            <w:tcW w:w="1257" w:type="dxa"/>
            <w:gridSpan w:val="4"/>
            <w:vMerge w:val="restart"/>
            <w:tcBorders>
              <w:lef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761" w:type="dxa"/>
            <w:gridSpan w:val="6"/>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通讯</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地址</w:t>
            </w:r>
          </w:p>
        </w:tc>
        <w:tc>
          <w:tcPr>
            <w:tcW w:w="3049" w:type="dxa"/>
            <w:gridSpan w:val="21"/>
            <w:vMerge w:val="restart"/>
            <w:tcBorders>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078" w:type="dxa"/>
            <w:gridSpan w:val="9"/>
            <w:tcBorders>
              <w:top w:val="single" w:color="000000" w:sz="4" w:space="0"/>
              <w:lef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手机号码</w:t>
            </w:r>
          </w:p>
        </w:tc>
        <w:tc>
          <w:tcPr>
            <w:tcW w:w="1641" w:type="dxa"/>
            <w:gridSpan w:val="3"/>
            <w:tcBorders>
              <w:top w:val="single" w:color="000000" w:sz="4" w:space="0"/>
              <w:lef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exact"/>
        </w:trPr>
        <w:tc>
          <w:tcPr>
            <w:tcW w:w="1424" w:type="dxa"/>
            <w:gridSpan w:val="7"/>
            <w:vMerge w:val="continue"/>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1257" w:type="dxa"/>
            <w:gridSpan w:val="4"/>
            <w:vMerge w:val="continue"/>
            <w:tcBorders>
              <w:lef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761" w:type="dxa"/>
            <w:gridSpan w:val="6"/>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3049" w:type="dxa"/>
            <w:gridSpan w:val="21"/>
            <w:vMerge w:val="continue"/>
            <w:tcBorders>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1078" w:type="dxa"/>
            <w:gridSpan w:val="9"/>
            <w:vMerge w:val="restart"/>
            <w:tcBorders>
              <w:lef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备用手机</w:t>
            </w:r>
          </w:p>
        </w:tc>
        <w:tc>
          <w:tcPr>
            <w:tcW w:w="1641" w:type="dxa"/>
            <w:gridSpan w:val="3"/>
            <w:vMerge w:val="restart"/>
            <w:tcBorders>
              <w:lef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exact"/>
        </w:trPr>
        <w:tc>
          <w:tcPr>
            <w:tcW w:w="1424" w:type="dxa"/>
            <w:gridSpan w:val="7"/>
            <w:vMerge w:val="restart"/>
            <w:tcBorders>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pacing w:val="1"/>
                <w:w w:val="83"/>
                <w:kern w:val="0"/>
                <w:fitText w:val="1050" w:id="-1429939701"/>
              </w:rPr>
              <w:t>入学前户籍</w:t>
            </w:r>
            <w:r>
              <w:rPr>
                <w:rFonts w:hint="default" w:ascii="Times New Roman" w:hAnsi="Times New Roman" w:eastAsia="仿宋_GB2312" w:cs="Times New Roman"/>
                <w:spacing w:val="-1"/>
                <w:w w:val="83"/>
                <w:kern w:val="0"/>
                <w:fitText w:val="1050" w:id="-1429939701"/>
              </w:rPr>
              <w:t>地</w:t>
            </w:r>
          </w:p>
        </w:tc>
        <w:tc>
          <w:tcPr>
            <w:tcW w:w="1257" w:type="dxa"/>
            <w:gridSpan w:val="4"/>
            <w:vMerge w:val="restart"/>
            <w:tcBorders>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761" w:type="dxa"/>
            <w:gridSpan w:val="6"/>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3049" w:type="dxa"/>
            <w:gridSpan w:val="21"/>
            <w:vMerge w:val="continue"/>
            <w:tcBorders>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1078" w:type="dxa"/>
            <w:gridSpan w:val="9"/>
            <w:vMerge w:val="continue"/>
            <w:tcBorders>
              <w:lef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1641" w:type="dxa"/>
            <w:gridSpan w:val="3"/>
            <w:vMerge w:val="continue"/>
            <w:tcBorders>
              <w:lef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24" w:type="dxa"/>
            <w:gridSpan w:val="7"/>
            <w:vMerge w:val="continue"/>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1257" w:type="dxa"/>
            <w:gridSpan w:val="4"/>
            <w:vMerge w:val="continue"/>
            <w:tcBorders>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1290" w:type="dxa"/>
            <w:gridSpan w:val="9"/>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QQ号码</w:t>
            </w:r>
          </w:p>
        </w:tc>
        <w:tc>
          <w:tcPr>
            <w:tcW w:w="2016" w:type="dxa"/>
            <w:gridSpan w:val="15"/>
            <w:tcBorders>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312" w:type="dxa"/>
            <w:gridSpan w:val="11"/>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电子邮箱</w:t>
            </w:r>
          </w:p>
        </w:tc>
        <w:tc>
          <w:tcPr>
            <w:tcW w:w="1911" w:type="dxa"/>
            <w:gridSpan w:val="4"/>
            <w:tcBorders>
              <w:lef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trPr>
        <w:tc>
          <w:tcPr>
            <w:tcW w:w="1424" w:type="dxa"/>
            <w:gridSpan w:val="7"/>
            <w:tcBorders>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报名资格</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条件</w:t>
            </w:r>
          </w:p>
        </w:tc>
        <w:tc>
          <w:tcPr>
            <w:tcW w:w="7786" w:type="dxa"/>
            <w:gridSpan w:val="43"/>
            <w:tcBorders>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5"/>
            <w:vMerge w:val="restart"/>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个人简历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（从初中填起）</w:t>
            </w:r>
          </w:p>
        </w:tc>
        <w:tc>
          <w:tcPr>
            <w:tcW w:w="2009" w:type="dxa"/>
            <w:gridSpan w:val="9"/>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起讫时间</w:t>
            </w:r>
          </w:p>
        </w:tc>
        <w:tc>
          <w:tcPr>
            <w:tcW w:w="2668" w:type="dxa"/>
            <w:gridSpan w:val="19"/>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学校</w:t>
            </w:r>
          </w:p>
        </w:tc>
        <w:tc>
          <w:tcPr>
            <w:tcW w:w="1985" w:type="dxa"/>
            <w:gridSpan w:val="15"/>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职务</w:t>
            </w:r>
          </w:p>
        </w:tc>
        <w:tc>
          <w:tcPr>
            <w:tcW w:w="1374" w:type="dxa"/>
            <w:gridSpan w:val="2"/>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5"/>
            <w:vMerge w:val="continue"/>
            <w:tcBorders>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2009" w:type="dxa"/>
            <w:gridSpan w:val="9"/>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w:t>
            </w:r>
          </w:p>
        </w:tc>
        <w:tc>
          <w:tcPr>
            <w:tcW w:w="2668" w:type="dxa"/>
            <w:gridSpan w:val="19"/>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985" w:type="dxa"/>
            <w:gridSpan w:val="15"/>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374" w:type="dxa"/>
            <w:gridSpan w:val="2"/>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5"/>
            <w:vMerge w:val="continue"/>
            <w:tcBorders>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2009" w:type="dxa"/>
            <w:gridSpan w:val="9"/>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w:t>
            </w:r>
          </w:p>
        </w:tc>
        <w:tc>
          <w:tcPr>
            <w:tcW w:w="2668" w:type="dxa"/>
            <w:gridSpan w:val="19"/>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985" w:type="dxa"/>
            <w:gridSpan w:val="15"/>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374" w:type="dxa"/>
            <w:gridSpan w:val="2"/>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5"/>
            <w:vMerge w:val="continue"/>
            <w:tcBorders>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2009" w:type="dxa"/>
            <w:gridSpan w:val="9"/>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w:t>
            </w:r>
          </w:p>
        </w:tc>
        <w:tc>
          <w:tcPr>
            <w:tcW w:w="2668" w:type="dxa"/>
            <w:gridSpan w:val="19"/>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985" w:type="dxa"/>
            <w:gridSpan w:val="15"/>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374" w:type="dxa"/>
            <w:gridSpan w:val="2"/>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5"/>
            <w:vMerge w:val="continue"/>
            <w:tcBorders>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2009" w:type="dxa"/>
            <w:gridSpan w:val="9"/>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w:t>
            </w:r>
          </w:p>
        </w:tc>
        <w:tc>
          <w:tcPr>
            <w:tcW w:w="2668" w:type="dxa"/>
            <w:gridSpan w:val="19"/>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985" w:type="dxa"/>
            <w:gridSpan w:val="15"/>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374" w:type="dxa"/>
            <w:gridSpan w:val="2"/>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5"/>
            <w:vMerge w:val="restart"/>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家庭成员</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及主要社会关系</w:t>
            </w:r>
          </w:p>
        </w:tc>
        <w:tc>
          <w:tcPr>
            <w:tcW w:w="2009" w:type="dxa"/>
            <w:gridSpan w:val="9"/>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与本人关系</w:t>
            </w:r>
          </w:p>
        </w:tc>
        <w:tc>
          <w:tcPr>
            <w:tcW w:w="1423" w:type="dxa"/>
            <w:gridSpan w:val="11"/>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姓名</w:t>
            </w:r>
          </w:p>
        </w:tc>
        <w:tc>
          <w:tcPr>
            <w:tcW w:w="3230" w:type="dxa"/>
            <w:gridSpan w:val="23"/>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工作单位</w:t>
            </w:r>
          </w:p>
        </w:tc>
        <w:tc>
          <w:tcPr>
            <w:tcW w:w="1374" w:type="dxa"/>
            <w:gridSpan w:val="2"/>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5"/>
            <w:vMerge w:val="continue"/>
            <w:tcBorders>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2009" w:type="dxa"/>
            <w:gridSpan w:val="9"/>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423" w:type="dxa"/>
            <w:gridSpan w:val="11"/>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3230" w:type="dxa"/>
            <w:gridSpan w:val="23"/>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374" w:type="dxa"/>
            <w:gridSpan w:val="2"/>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5"/>
            <w:vMerge w:val="continue"/>
            <w:tcBorders>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2009" w:type="dxa"/>
            <w:gridSpan w:val="9"/>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423" w:type="dxa"/>
            <w:gridSpan w:val="11"/>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3230" w:type="dxa"/>
            <w:gridSpan w:val="23"/>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374" w:type="dxa"/>
            <w:gridSpan w:val="2"/>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5"/>
            <w:vMerge w:val="continue"/>
            <w:tcBorders>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rPr>
            </w:pPr>
          </w:p>
        </w:tc>
        <w:tc>
          <w:tcPr>
            <w:tcW w:w="2009" w:type="dxa"/>
            <w:gridSpan w:val="9"/>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423" w:type="dxa"/>
            <w:gridSpan w:val="11"/>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3230" w:type="dxa"/>
            <w:gridSpan w:val="23"/>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c>
          <w:tcPr>
            <w:tcW w:w="1374" w:type="dxa"/>
            <w:gridSpan w:val="2"/>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exact"/>
        </w:trPr>
        <w:tc>
          <w:tcPr>
            <w:tcW w:w="1174" w:type="dxa"/>
            <w:gridSpan w:val="5"/>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大学期间获得的</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主要荣誉</w:t>
            </w:r>
          </w:p>
        </w:tc>
        <w:tc>
          <w:tcPr>
            <w:tcW w:w="8036" w:type="dxa"/>
            <w:gridSpan w:val="45"/>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9210" w:type="dxa"/>
            <w:gridSpan w:val="50"/>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    以上本人个人有关信息及提供的证明、证件等相关材料真实、准确，如有违反，本人自愿承担相应责任。</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　　　　　　　　　　　　承诺人（签名）：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952" w:type="dxa"/>
            <w:gridSpan w:val="4"/>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接收报名学校意见</w:t>
            </w:r>
          </w:p>
        </w:tc>
        <w:tc>
          <w:tcPr>
            <w:tcW w:w="8258" w:type="dxa"/>
            <w:gridSpan w:val="46"/>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             负责人签字：            2022年     月      日</w:t>
            </w:r>
          </w:p>
        </w:tc>
      </w:tr>
    </w:tbl>
    <w:p>
      <w:pPr>
        <w:keepNext w:val="0"/>
        <w:keepLines w:val="0"/>
        <w:pageBreakBefore w:val="0"/>
        <w:kinsoku/>
        <w:wordWrap/>
        <w:overflowPunct/>
        <w:topLinePunct w:val="0"/>
        <w:autoSpaceDE/>
        <w:autoSpaceDN/>
        <w:bidi w:val="0"/>
        <w:adjustRightInd/>
        <w:snapToGrid/>
        <w:spacing w:line="240" w:lineRule="auto"/>
        <w:ind w:left="-18" w:leftChars="-67" w:right="-313" w:hanging="123" w:hangingChars="59"/>
        <w:textAlignment w:val="auto"/>
        <w:rPr>
          <w:rFonts w:hint="default" w:ascii="Times New Roman" w:hAnsi="Times New Roman" w:eastAsia="方正小标宋简体" w:cs="Times New Roman"/>
          <w:sz w:val="36"/>
          <w:szCs w:val="36"/>
        </w:rPr>
        <w:sectPr>
          <w:pgSz w:w="11906" w:h="16838"/>
          <w:pgMar w:top="967" w:right="1474" w:bottom="1171" w:left="1531" w:header="851" w:footer="992" w:gutter="0"/>
          <w:pgNumType w:fmt="numberInDash"/>
          <w:cols w:space="425" w:num="1"/>
          <w:docGrid w:type="lines" w:linePitch="312" w:charSpace="0"/>
        </w:sectPr>
      </w:pPr>
      <w:r>
        <w:rPr>
          <w:rFonts w:hint="default" w:ascii="Times New Roman" w:hAnsi="Times New Roman" w:eastAsia="仿宋_GB2312" w:cs="Times New Roman"/>
        </w:rPr>
        <w:t>注：请严格对照报名表填写说明填写，自行调整好页面布局为一张A4纸规格，避免断页。</w:t>
      </w:r>
      <w:r>
        <w:rPr>
          <w:rFonts w:hint="default" w:ascii="Times New Roman" w:hAnsi="Times New Roman" w:eastAsia="方正小标宋简体" w:cs="Times New Roman"/>
          <w:sz w:val="36"/>
          <w:szCs w:val="36"/>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报名表填写说明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表中内容务必如实认真填写，要求字迹端正、清楚，如发现有弄虚作假者取消聘用资格。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报名表格填写说明如下（在相应的格子内填入免冠正面单寸电子照片，照片要求符合本人相貌特征，未经修图软件过分处理）：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1.应聘岗位：如，</w:t>
      </w:r>
      <w:r>
        <w:rPr>
          <w:rFonts w:hint="default" w:ascii="Times New Roman" w:hAnsi="Times New Roman" w:eastAsia="仿宋_GB2312" w:cs="Times New Roman"/>
          <w:sz w:val="32"/>
          <w:szCs w:val="32"/>
          <w:u w:val="single"/>
        </w:rPr>
        <w:t>某某</w:t>
      </w:r>
      <w:r>
        <w:rPr>
          <w:rFonts w:hint="default" w:ascii="Times New Roman" w:hAnsi="Times New Roman" w:eastAsia="仿宋_GB2312" w:cs="Times New Roman"/>
          <w:sz w:val="32"/>
          <w:szCs w:val="32"/>
        </w:rPr>
        <w:t>学校</w:t>
      </w:r>
      <w:r>
        <w:rPr>
          <w:rFonts w:hint="default" w:ascii="Times New Roman" w:hAnsi="Times New Roman" w:eastAsia="仿宋_GB2312" w:cs="Times New Roman"/>
          <w:sz w:val="32"/>
          <w:szCs w:val="32"/>
          <w:u w:val="single"/>
        </w:rPr>
        <w:t>政治</w:t>
      </w:r>
      <w:r>
        <w:rPr>
          <w:rFonts w:hint="default" w:ascii="Times New Roman" w:hAnsi="Times New Roman" w:eastAsia="仿宋_GB2312" w:cs="Times New Roman"/>
          <w:sz w:val="32"/>
          <w:szCs w:val="32"/>
        </w:rPr>
        <w:t>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2.报名编号：由相关学校工作人员编写，报名人员不用填写；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3.姓名、身份证号、民族、性别：按本人身份证上的填写，如民族填“汉”，性别填“女”；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4.出生年月：与身份证出生年月保持一致，填写连续的六位数字，如：“199708”；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5.政治面貌：填“中共党员”、“共青团员”、“群众”，如民主党派根据该党派相应的简称填写，填写如“中共党员”类似；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6.生源地：即填参加高考时，本人户籍所在的县，如某生一直在金华义乌学习，甚至在义乌参加高考，但该生户籍一直在乐清，虽然考上大学后户籍迁到金华，但其仍属于乐清的生源，其生源地为乐清市；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7.教师资格证学段：根据教师资格证填写，如高级中学；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8.教师资格证学科：根据教师资格证填写，如语文；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9.取得时间地点：上面一栏填取得时间，格式同出生年月；下面一栏填认定教师资格证地点，如“乐清市教育局”、“金华市教育局”等；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10.普通话等级：如“二甲”、“二乙”；</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11.毕业院校：本科一栏填写本科一级院校如“浙江师范大学”、“温州大学”，不能填成“温州大学教师教育学院”；专业一栏填写就读的专业；毕业时间格式同出生年月；研究生一栏若有则参照以上填写，若无则不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12.原入学批次及分数：填写入学时的高考批次和分数；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13.现综合成绩排名：（本人名次）/（总人数），按学校实际选填；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14.现专业成绩排名：同上，按学校实际选填；</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15.现户籍地：填写至乡镇一级，如“乐清市柳市镇”、“乐清市盐盆街道”；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16.入学前户籍地：同上；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17.通讯地址：详细填写；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18.手机号码：如实填写，务必保持畅通；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19.备用号码：如实填写，在上款手机号码出现停机、信号不佳、意外关机等情况时可以联系到，建议采用室友、父母、导师等与自己较熟悉又能方便联系自己的人；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20.QQ号码、电子邮箱：按实填写；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21.参加报名的资格条件：对照招聘公告中招聘条件--资格条件填写；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22.个人简历（从初中填起）：如“200809—201107 乐清市乐成实验中学班长 李某某”，“201109—201407 浙江省乐清中学 学习委员 张某某”；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23.在校期间获得的主要荣誉：填学院级及以上的相关重要荣誉。</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附件5</w:t>
      </w:r>
    </w:p>
    <w:p>
      <w:pPr>
        <w:spacing w:line="520" w:lineRule="exact"/>
        <w:jc w:val="center"/>
        <w:rPr>
          <w:rFonts w:hint="default" w:ascii="Times New Roman" w:hAnsi="Times New Roman" w:eastAsia="方正小标宋简体" w:cs="Times New Roman"/>
          <w:spacing w:val="-6"/>
          <w:w w:val="97"/>
          <w:sz w:val="40"/>
          <w:szCs w:val="40"/>
        </w:rPr>
      </w:pPr>
      <w:r>
        <w:rPr>
          <w:rFonts w:hint="default" w:ascii="Times New Roman" w:hAnsi="Times New Roman" w:eastAsia="方正小标宋简体" w:cs="Times New Roman"/>
          <w:spacing w:val="-6"/>
          <w:w w:val="97"/>
          <w:sz w:val="40"/>
          <w:szCs w:val="40"/>
        </w:rPr>
        <w:t>乐清市</w:t>
      </w:r>
      <w:r>
        <w:rPr>
          <w:rFonts w:hint="default" w:ascii="Times New Roman" w:hAnsi="Times New Roman" w:eastAsia="方正小标宋简体" w:cs="Times New Roman"/>
          <w:spacing w:val="-6"/>
          <w:w w:val="97"/>
          <w:kern w:val="0"/>
          <w:sz w:val="40"/>
          <w:szCs w:val="40"/>
        </w:rPr>
        <w:t>教育系统</w:t>
      </w:r>
      <w:r>
        <w:rPr>
          <w:rFonts w:hint="default" w:ascii="Times New Roman" w:hAnsi="Times New Roman" w:eastAsia="方正小标宋简体" w:cs="Times New Roman"/>
          <w:spacing w:val="-6"/>
          <w:w w:val="97"/>
          <w:sz w:val="40"/>
          <w:szCs w:val="40"/>
        </w:rPr>
        <w:t>赴高校提前招聘2023届优秀毕业生</w:t>
      </w:r>
    </w:p>
    <w:p>
      <w:pPr>
        <w:spacing w:line="520" w:lineRule="exact"/>
        <w:jc w:val="center"/>
        <w:rPr>
          <w:rFonts w:hint="default" w:ascii="Times New Roman" w:hAnsi="Times New Roman" w:eastAsia="方正小标宋简体" w:cs="Times New Roman"/>
          <w:spacing w:val="-6"/>
          <w:w w:val="97"/>
          <w:sz w:val="40"/>
          <w:szCs w:val="40"/>
        </w:rPr>
      </w:pPr>
      <w:r>
        <w:rPr>
          <w:rFonts w:hint="default" w:ascii="Times New Roman" w:hAnsi="Times New Roman" w:eastAsia="方正小标宋简体" w:cs="Times New Roman"/>
          <w:spacing w:val="-6"/>
          <w:w w:val="97"/>
          <w:sz w:val="40"/>
          <w:szCs w:val="40"/>
        </w:rPr>
        <w:t>资格初审所需材料清单</w:t>
      </w:r>
    </w:p>
    <w:tbl>
      <w:tblPr>
        <w:tblStyle w:val="9"/>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701"/>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701" w:type="dxa"/>
            <w:vAlign w:val="center"/>
          </w:tcPr>
          <w:p>
            <w:pPr>
              <w:spacing w:line="3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报名表</w:t>
            </w:r>
          </w:p>
        </w:tc>
        <w:tc>
          <w:tcPr>
            <w:tcW w:w="7088" w:type="dxa"/>
          </w:tcPr>
          <w:p>
            <w:pPr>
              <w:spacing w:line="3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《乐清市教育系统赴高校提前招聘2023届优秀毕业生报名表》（附件4，贴照片，考生签字，报名接收学校签字盖章）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562" w:type="dxa"/>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701" w:type="dxa"/>
            <w:vAlign w:val="center"/>
          </w:tcPr>
          <w:p>
            <w:pPr>
              <w:spacing w:line="3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身份和户籍</w:t>
            </w:r>
          </w:p>
          <w:p>
            <w:pPr>
              <w:spacing w:line="3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证明</w:t>
            </w:r>
          </w:p>
        </w:tc>
        <w:tc>
          <w:tcPr>
            <w:tcW w:w="7088" w:type="dxa"/>
            <w:vAlign w:val="center"/>
          </w:tcPr>
          <w:p>
            <w:pPr>
              <w:spacing w:line="38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人有效期内第二代身份证及复印件。除户籍不限的考生外，均提供本人户口簿复印件（复印户口簿首页与印有本人户口信息的页面）；凭生源地报名的考生需提供生源地户籍证明(户口迁出底册)原件及复印件；凭学籍报名者提供高中毕业证书并由乐清市教育局统一查询，学籍有出入者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562" w:type="dxa"/>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701" w:type="dxa"/>
            <w:vAlign w:val="center"/>
          </w:tcPr>
          <w:p>
            <w:pPr>
              <w:spacing w:line="3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学历和学位</w:t>
            </w:r>
          </w:p>
          <w:p>
            <w:pPr>
              <w:spacing w:line="3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证书</w:t>
            </w:r>
          </w:p>
        </w:tc>
        <w:tc>
          <w:tcPr>
            <w:tcW w:w="7088" w:type="dxa"/>
            <w:vAlign w:val="center"/>
          </w:tcPr>
          <w:p>
            <w:pPr>
              <w:spacing w:line="38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1.中国高等教育学生信息网（学信网）下载打印的《教育部学籍在线验证报告》或应届毕业生证明（附件6）；</w:t>
            </w:r>
          </w:p>
          <w:p>
            <w:pPr>
              <w:spacing w:line="38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硕士研究生及以上学历的还须提供本科学历学位证书及复印件;专升本学历的还须提供专科学历证书及复印件。同时提供相应在中国高等教育学生信息网（学信网）下载打印的《教育部学历证书电子注册备案表》；</w:t>
            </w:r>
          </w:p>
          <w:p>
            <w:pPr>
              <w:spacing w:line="38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3.国（境）外学历的须提供国（境）外学历学位证书和教育部留学服务中心的学历学位认证书。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562" w:type="dxa"/>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701" w:type="dxa"/>
            <w:vAlign w:val="center"/>
          </w:tcPr>
          <w:p>
            <w:pPr>
              <w:spacing w:line="3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师范类证明</w:t>
            </w:r>
          </w:p>
          <w:p>
            <w:pPr>
              <w:spacing w:line="3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材料</w:t>
            </w:r>
          </w:p>
        </w:tc>
        <w:tc>
          <w:tcPr>
            <w:tcW w:w="7088" w:type="dxa"/>
            <w:vAlign w:val="center"/>
          </w:tcPr>
          <w:p>
            <w:pPr>
              <w:spacing w:line="38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专业中含“师范”标注的《教育部学籍在线验证报告》或《教育部学历证书电子注册备案表》、或所在大学专业标注师范类的高考当年当地普通高校招生计划书（提供计划书原件，及封面和所在页复印件）、或浙江省内和教育部属高校出具的师范证明、或省外高校出具含当地省级教育行政部门师范招生计划材料的师范证明。不涉及师范类的报名对象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62" w:type="dxa"/>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54</w:t>
            </w:r>
          </w:p>
        </w:tc>
        <w:tc>
          <w:tcPr>
            <w:tcW w:w="1701" w:type="dxa"/>
            <w:vAlign w:val="center"/>
          </w:tcPr>
          <w:p>
            <w:pPr>
              <w:spacing w:line="3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教师资格证书</w:t>
            </w:r>
          </w:p>
        </w:tc>
        <w:tc>
          <w:tcPr>
            <w:tcW w:w="7088" w:type="dxa"/>
          </w:tcPr>
          <w:p>
            <w:pPr>
              <w:spacing w:line="38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1.已取得教师资格证书的考生须提供与报考岗位学段学科相适应的教师资格证书及复印件；</w:t>
            </w:r>
          </w:p>
          <w:p>
            <w:pPr>
              <w:spacing w:line="38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2.未取得教师资格证书的人员可暂不提供。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562" w:type="dxa"/>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701" w:type="dxa"/>
            <w:vAlign w:val="center"/>
          </w:tcPr>
          <w:p>
            <w:pPr>
              <w:spacing w:line="3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其他材料</w:t>
            </w:r>
          </w:p>
        </w:tc>
        <w:tc>
          <w:tcPr>
            <w:tcW w:w="7088" w:type="dxa"/>
            <w:vAlign w:val="center"/>
          </w:tcPr>
          <w:p>
            <w:pPr>
              <w:spacing w:line="38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报考岗位要求提供的报名资格类材料，如校级优秀毕业生证书、班干部聘书、技能证书等。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62" w:type="dxa"/>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701" w:type="dxa"/>
            <w:vAlign w:val="center"/>
          </w:tcPr>
          <w:p>
            <w:pPr>
              <w:spacing w:line="3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疫情防控</w:t>
            </w:r>
          </w:p>
          <w:p>
            <w:pPr>
              <w:spacing w:line="3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承诺表</w:t>
            </w:r>
          </w:p>
        </w:tc>
        <w:tc>
          <w:tcPr>
            <w:tcW w:w="7088" w:type="dxa"/>
            <w:vAlign w:val="center"/>
          </w:tcPr>
          <w:p>
            <w:pPr>
              <w:spacing w:line="38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本人当天签名的《乐清市教育系统赴高校提前招聘2023届优秀毕业生新冠肺炎疫情防控健康承诺表》（附件7）纸质材料。</w:t>
            </w:r>
          </w:p>
        </w:tc>
      </w:tr>
    </w:tbl>
    <w:p>
      <w:pPr>
        <w:spacing w:before="78" w:beforeLines="25" w:line="360" w:lineRule="exact"/>
        <w:ind w:left="667" w:hanging="667" w:hangingChars="278"/>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说明：以上要求提供复印件材料的均需提供原件现场核验，非必要情况下，考生自行保管原件，待入职时办理手续使用。</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附件6</w:t>
      </w:r>
    </w:p>
    <w:p>
      <w:pPr>
        <w:spacing w:line="300" w:lineRule="exact"/>
        <w:rPr>
          <w:rFonts w:hint="default" w:ascii="Times New Roman" w:hAnsi="Times New Roman" w:eastAsia="黑体" w:cs="Times New Roman"/>
          <w:sz w:val="32"/>
          <w:szCs w:val="32"/>
        </w:rPr>
      </w:pPr>
    </w:p>
    <w:p>
      <w:pPr>
        <w:spacing w:line="600" w:lineRule="exact"/>
        <w:jc w:val="center"/>
        <w:rPr>
          <w:rFonts w:hint="default" w:ascii="Times New Roman" w:hAnsi="Times New Roman" w:eastAsia="方正小标宋简体" w:cs="Times New Roman"/>
          <w:spacing w:val="11"/>
          <w:sz w:val="40"/>
          <w:szCs w:val="40"/>
        </w:rPr>
      </w:pPr>
      <w:r>
        <w:rPr>
          <w:rFonts w:hint="default" w:ascii="Times New Roman" w:hAnsi="Times New Roman" w:eastAsia="方正小标宋简体" w:cs="Times New Roman"/>
          <w:spacing w:val="11"/>
          <w:sz w:val="40"/>
          <w:szCs w:val="40"/>
        </w:rPr>
        <w:t>应届毕业生证明（模板）</w:t>
      </w:r>
    </w:p>
    <w:p>
      <w:pPr>
        <w:spacing w:line="520" w:lineRule="exact"/>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兹有×××,性别×，××××年××月出生，身份证号码为××××××××××××××××××,于××××年××月至今在我校××××××××××学院××××××专业××班学习，该专业为普通高等教育××（师范/非师范）类（硕士/本科/专科）专业。该生预计毕业时间为2023年××月。该专业共有学生××名，该生前×个学期综合考评成绩排名专业第××名，属专业前××（具体到小数点后2位）%。</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ind w:firstLine="640" w:firstLineChars="200"/>
        <w:jc w:val="right"/>
        <w:rPr>
          <w:rFonts w:hint="default" w:ascii="Times New Roman" w:hAnsi="Times New Roman" w:eastAsia="仿宋_GB2312" w:cs="Times New Roman"/>
          <w:sz w:val="32"/>
          <w:szCs w:val="32"/>
        </w:rPr>
      </w:pPr>
    </w:p>
    <w:p>
      <w:pPr>
        <w:ind w:right="16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所在学院意见：    　　     　　所在学校意见： </w:t>
      </w:r>
    </w:p>
    <w:p>
      <w:pPr>
        <w:ind w:firstLine="320" w:firstLineChars="100"/>
        <w:jc w:val="left"/>
        <w:rPr>
          <w:rFonts w:hint="default" w:ascii="Times New Roman" w:hAnsi="Times New Roman" w:eastAsia="仿宋_GB2312" w:cs="Times New Roman"/>
          <w:sz w:val="32"/>
          <w:szCs w:val="32"/>
        </w:rPr>
      </w:pPr>
    </w:p>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经办人签名：　　　　　　　　　　经办人签名：</w:t>
      </w:r>
    </w:p>
    <w:p>
      <w:pPr>
        <w:jc w:val="left"/>
        <w:rPr>
          <w:rFonts w:hint="default" w:ascii="Times New Roman" w:hAnsi="Times New Roman" w:eastAsia="仿宋_GB2312" w:cs="Times New Roman"/>
          <w:sz w:val="32"/>
          <w:szCs w:val="32"/>
        </w:rPr>
      </w:pPr>
    </w:p>
    <w:p>
      <w:pPr>
        <w:ind w:firstLine="320" w:firstLineChars="1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（盖章）            　　　　　　（盖章） </w:t>
      </w:r>
    </w:p>
    <w:p>
      <w:p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　　　　　　　　　年   月   日</w:t>
      </w:r>
    </w:p>
    <w:p>
      <w:pPr>
        <w:ind w:firstLine="640" w:firstLineChars="200"/>
        <w:jc w:val="left"/>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注：此证明一式两份。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widowControl/>
        <w:spacing w:line="360" w:lineRule="atLeast"/>
        <w:jc w:val="left"/>
        <w:rPr>
          <w:rFonts w:hint="default" w:ascii="Times New Roman" w:hAnsi="Times New Roman" w:eastAsia="黑体" w:cs="Times New Roman"/>
          <w:sz w:val="32"/>
          <w:szCs w:val="32"/>
        </w:rPr>
      </w:pPr>
    </w:p>
    <w:p>
      <w:pPr>
        <w:widowControl/>
        <w:spacing w:line="360" w:lineRule="atLeas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附件7</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乐清市教育系统赴高校提前招聘2023届优秀毕业生新冠肺炎疫情防控健康承诺表</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一、基本信息</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285"/>
        <w:gridCol w:w="1427"/>
        <w:gridCol w:w="2569"/>
        <w:gridCol w:w="1285"/>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exact"/>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44"/>
              </w:rPr>
            </w:pPr>
            <w:r>
              <w:rPr>
                <w:rFonts w:hint="default" w:ascii="Times New Roman" w:hAnsi="Times New Roman" w:eastAsia="仿宋_GB2312" w:cs="Times New Roman"/>
                <w:sz w:val="24"/>
              </w:rPr>
              <w:t>姓名</w:t>
            </w: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身份证号码</w:t>
            </w:r>
          </w:p>
        </w:tc>
        <w:tc>
          <w:tcPr>
            <w:tcW w:w="25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报考岗位</w:t>
            </w: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exact"/>
        </w:trPr>
        <w:tc>
          <w:tcPr>
            <w:tcW w:w="210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现居住地址</w:t>
            </w:r>
          </w:p>
        </w:tc>
        <w:tc>
          <w:tcPr>
            <w:tcW w:w="68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p>
        </w:tc>
      </w:tr>
    </w:tbl>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二、流行病学史</w:t>
      </w:r>
    </w:p>
    <w:p>
      <w:pPr>
        <w:spacing w:line="560" w:lineRule="exact"/>
        <w:ind w:firstLine="560" w:firstLineChars="200"/>
        <w:rPr>
          <w:rFonts w:hint="default" w:ascii="Times New Roman" w:hAnsi="Times New Roman" w:eastAsia="仿宋_GB2312" w:cs="Times New Roman"/>
          <w:b w:val="0"/>
          <w:bCs w:val="0"/>
          <w:color w:val="000000"/>
          <w:sz w:val="28"/>
        </w:rPr>
      </w:pPr>
      <w:r>
        <w:rPr>
          <w:rFonts w:hint="default" w:ascii="Times New Roman" w:hAnsi="Times New Roman" w:eastAsia="仿宋_GB2312" w:cs="Times New Roman"/>
          <w:b w:val="0"/>
          <w:bCs w:val="0"/>
          <w:color w:val="000000"/>
          <w:sz w:val="28"/>
        </w:rPr>
        <w:t>1.是否考前28天内有境外旅居史？ 否 / 是</w:t>
      </w:r>
    </w:p>
    <w:p>
      <w:pPr>
        <w:spacing w:line="560" w:lineRule="exact"/>
        <w:ind w:firstLine="560" w:firstLineChars="200"/>
        <w:rPr>
          <w:rFonts w:hint="default" w:ascii="Times New Roman" w:hAnsi="Times New Roman" w:eastAsia="仿宋_GB2312" w:cs="Times New Roman"/>
          <w:b w:val="0"/>
          <w:bCs w:val="0"/>
          <w:color w:val="000000"/>
          <w:sz w:val="28"/>
        </w:rPr>
      </w:pPr>
      <w:r>
        <w:rPr>
          <w:rFonts w:hint="default" w:ascii="Times New Roman" w:hAnsi="Times New Roman" w:eastAsia="仿宋_GB2312" w:cs="Times New Roman"/>
          <w:b w:val="0"/>
          <w:bCs w:val="0"/>
          <w:color w:val="000000"/>
          <w:sz w:val="28"/>
        </w:rPr>
        <w:t>2.是否考前21天内有到过国内新冠肺炎中高风险地区？  否 / 是</w:t>
      </w:r>
    </w:p>
    <w:p>
      <w:pPr>
        <w:spacing w:line="560" w:lineRule="exact"/>
        <w:ind w:firstLine="560" w:firstLineChars="200"/>
        <w:rPr>
          <w:rFonts w:hint="default" w:ascii="Times New Roman" w:hAnsi="Times New Roman" w:eastAsia="仿宋_GB2312" w:cs="Times New Roman"/>
          <w:b w:val="0"/>
          <w:bCs w:val="0"/>
          <w:color w:val="000000"/>
          <w:sz w:val="28"/>
        </w:rPr>
      </w:pPr>
      <w:r>
        <w:rPr>
          <w:rFonts w:hint="default" w:ascii="Times New Roman" w:hAnsi="Times New Roman" w:eastAsia="仿宋_GB2312" w:cs="Times New Roman"/>
          <w:b w:val="0"/>
          <w:bCs w:val="0"/>
          <w:color w:val="000000"/>
          <w:sz w:val="28"/>
        </w:rPr>
        <w:t>3.是否考前14天内来自国内中高风险地区所在县(市、区)？否 / 是</w:t>
      </w:r>
    </w:p>
    <w:p>
      <w:pPr>
        <w:spacing w:line="560" w:lineRule="exact"/>
        <w:ind w:firstLine="516" w:firstLineChars="200"/>
        <w:rPr>
          <w:rFonts w:hint="default" w:ascii="Times New Roman" w:hAnsi="Times New Roman" w:eastAsia="仿宋_GB2312" w:cs="Times New Roman"/>
          <w:b w:val="0"/>
          <w:bCs w:val="0"/>
          <w:color w:val="000000"/>
          <w:sz w:val="28"/>
        </w:rPr>
      </w:pPr>
      <w:r>
        <w:rPr>
          <w:rFonts w:hint="default" w:ascii="Times New Roman" w:hAnsi="Times New Roman" w:eastAsia="仿宋_GB2312" w:cs="Times New Roman"/>
          <w:b w:val="0"/>
          <w:bCs w:val="0"/>
          <w:color w:val="000000"/>
          <w:spacing w:val="-11"/>
          <w:sz w:val="28"/>
        </w:rPr>
        <w:t>4.是否考前14天内接触过</w:t>
      </w:r>
      <w:r>
        <w:rPr>
          <w:rFonts w:hint="default" w:ascii="Times New Roman" w:hAnsi="Times New Roman" w:eastAsia="仿宋_GB2312" w:cs="Times New Roman"/>
          <w:b w:val="0"/>
          <w:bCs w:val="0"/>
          <w:color w:val="000000"/>
          <w:sz w:val="28"/>
        </w:rPr>
        <w:t>新冠肺炎中高风险地区</w:t>
      </w:r>
      <w:r>
        <w:rPr>
          <w:rFonts w:hint="default" w:ascii="Times New Roman" w:hAnsi="Times New Roman" w:eastAsia="仿宋_GB2312" w:cs="Times New Roman"/>
          <w:b w:val="0"/>
          <w:bCs w:val="0"/>
          <w:color w:val="000000"/>
          <w:spacing w:val="-11"/>
          <w:sz w:val="28"/>
        </w:rPr>
        <w:t>的发热或有呼吸道症状患者</w:t>
      </w:r>
      <w:r>
        <w:rPr>
          <w:rFonts w:hint="default" w:ascii="Times New Roman" w:hAnsi="Times New Roman" w:eastAsia="仿宋_GB2312" w:cs="Times New Roman"/>
          <w:b w:val="0"/>
          <w:bCs w:val="0"/>
          <w:color w:val="000000"/>
          <w:sz w:val="28"/>
        </w:rPr>
        <w:t>？  否  /  是</w:t>
      </w:r>
    </w:p>
    <w:p>
      <w:pPr>
        <w:spacing w:line="560" w:lineRule="exact"/>
        <w:ind w:firstLine="560" w:firstLineChars="200"/>
        <w:rPr>
          <w:rFonts w:hint="default" w:ascii="Times New Roman" w:hAnsi="Times New Roman" w:eastAsia="仿宋_GB2312" w:cs="Times New Roman"/>
          <w:b w:val="0"/>
          <w:bCs w:val="0"/>
          <w:color w:val="000000"/>
          <w:sz w:val="28"/>
        </w:rPr>
      </w:pPr>
      <w:r>
        <w:rPr>
          <w:rFonts w:hint="default" w:ascii="Times New Roman" w:hAnsi="Times New Roman" w:eastAsia="仿宋_GB2312" w:cs="Times New Roman"/>
          <w:b w:val="0"/>
          <w:bCs w:val="0"/>
          <w:color w:val="000000"/>
          <w:sz w:val="28"/>
        </w:rPr>
        <w:t>5.是否考前</w:t>
      </w:r>
      <w:r>
        <w:rPr>
          <w:rFonts w:hint="default" w:ascii="Times New Roman" w:hAnsi="Times New Roman" w:eastAsia="仿宋_GB2312" w:cs="Times New Roman"/>
          <w:b w:val="0"/>
          <w:bCs w:val="0"/>
          <w:color w:val="000000"/>
          <w:spacing w:val="-11"/>
          <w:sz w:val="28"/>
        </w:rPr>
        <w:t>14天内</w:t>
      </w:r>
      <w:r>
        <w:rPr>
          <w:rFonts w:hint="default" w:ascii="Times New Roman" w:hAnsi="Times New Roman" w:eastAsia="仿宋_GB2312" w:cs="Times New Roman"/>
          <w:b w:val="0"/>
          <w:bCs w:val="0"/>
          <w:color w:val="000000"/>
          <w:sz w:val="28"/>
        </w:rPr>
        <w:t xml:space="preserve">曾接触过疫情“五类人员”(确诊病例、疑似病例、无症状感染者、发热症状者、密切接触者)？  否  /  是  </w:t>
      </w:r>
    </w:p>
    <w:p>
      <w:pPr>
        <w:spacing w:line="560" w:lineRule="exact"/>
        <w:ind w:firstLine="560" w:firstLineChars="200"/>
        <w:rPr>
          <w:rFonts w:hint="default" w:ascii="Times New Roman" w:hAnsi="Times New Roman" w:eastAsia="仿宋_GB2312" w:cs="Times New Roman"/>
          <w:b w:val="0"/>
          <w:bCs w:val="0"/>
          <w:color w:val="000000"/>
          <w:sz w:val="28"/>
        </w:rPr>
      </w:pPr>
      <w:r>
        <w:rPr>
          <w:rFonts w:hint="default" w:ascii="Times New Roman" w:hAnsi="Times New Roman" w:eastAsia="仿宋_GB2312" w:cs="Times New Roman"/>
          <w:b w:val="0"/>
          <w:bCs w:val="0"/>
          <w:color w:val="000000"/>
          <w:sz w:val="28"/>
        </w:rPr>
        <w:t>6.本人考前14天是否有发热、干咳、腹泻等症状？  否 / 是  （症状是</w:t>
      </w:r>
      <w:r>
        <w:rPr>
          <w:rFonts w:hint="default" w:ascii="Times New Roman" w:hAnsi="Times New Roman" w:eastAsia="仿宋_GB2312" w:cs="Times New Roman"/>
          <w:b w:val="0"/>
          <w:bCs w:val="0"/>
          <w:color w:val="000000"/>
          <w:sz w:val="28"/>
          <w:u w:val="single"/>
        </w:rPr>
        <w:t xml:space="preserve">                          </w:t>
      </w:r>
      <w:r>
        <w:rPr>
          <w:rFonts w:hint="default" w:ascii="Times New Roman" w:hAnsi="Times New Roman" w:eastAsia="仿宋_GB2312" w:cs="Times New Roman"/>
          <w:b w:val="0"/>
          <w:bCs w:val="0"/>
          <w:color w:val="000000"/>
          <w:sz w:val="28"/>
        </w:rPr>
        <w:t>）。</w:t>
      </w:r>
    </w:p>
    <w:p>
      <w:pPr>
        <w:spacing w:line="560" w:lineRule="exact"/>
        <w:ind w:firstLine="560" w:firstLineChars="200"/>
        <w:rPr>
          <w:rFonts w:hint="default" w:ascii="Times New Roman" w:hAnsi="Times New Roman" w:eastAsia="仿宋_GB2312" w:cs="Times New Roman"/>
          <w:b w:val="0"/>
          <w:bCs w:val="0"/>
          <w:color w:val="000000"/>
          <w:sz w:val="28"/>
        </w:rPr>
      </w:pPr>
      <w:r>
        <w:rPr>
          <w:rFonts w:hint="default" w:ascii="Times New Roman" w:hAnsi="Times New Roman" w:eastAsia="仿宋_GB2312" w:cs="Times New Roman"/>
          <w:b w:val="0"/>
          <w:bCs w:val="0"/>
          <w:color w:val="000000"/>
          <w:sz w:val="28"/>
        </w:rPr>
        <w:t>7.考前14天同住人员有无出现发热、干咳等症状？  无  /  有（请描述患者姓名、与申报人关系及诊治情况）：</w:t>
      </w:r>
      <w:r>
        <w:rPr>
          <w:rFonts w:hint="default" w:ascii="Times New Roman" w:hAnsi="Times New Roman" w:eastAsia="仿宋_GB2312" w:cs="Times New Roman"/>
          <w:b w:val="0"/>
          <w:bCs w:val="0"/>
          <w:color w:val="000000"/>
          <w:sz w:val="28"/>
          <w:u w:val="single"/>
        </w:rPr>
        <w:t xml:space="preserve">                          </w:t>
      </w:r>
      <w:r>
        <w:rPr>
          <w:rFonts w:hint="default" w:ascii="Times New Roman" w:hAnsi="Times New Roman" w:eastAsia="仿宋_GB2312" w:cs="Times New Roman"/>
          <w:b w:val="0"/>
          <w:bCs w:val="0"/>
          <w:color w:val="000000"/>
          <w:sz w:val="28"/>
        </w:rPr>
        <w:t>。</w:t>
      </w:r>
    </w:p>
    <w:p>
      <w:pPr>
        <w:rPr>
          <w:rFonts w:hint="default" w:ascii="Times New Roman" w:hAnsi="Times New Roman" w:eastAsia="仿宋_GB2312" w:cs="Times New Roman"/>
          <w:b w:val="0"/>
          <w:bCs w:val="0"/>
          <w:sz w:val="24"/>
        </w:rPr>
      </w:pPr>
    </w:p>
    <w:p>
      <w:pPr>
        <w:ind w:firstLine="480" w:firstLineChars="200"/>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24"/>
        </w:rPr>
        <w:t>本人承诺：</w:t>
      </w:r>
      <w:r>
        <w:rPr>
          <w:rFonts w:hint="default" w:ascii="Times New Roman" w:hAnsi="Times New Roman" w:eastAsia="仿宋_GB2312" w:cs="Times New Roman"/>
          <w:b w:val="0"/>
          <w:bCs w:val="0"/>
          <w:w w:val="90"/>
          <w:sz w:val="24"/>
          <w:u w:val="single"/>
        </w:rPr>
        <w:t>本人已如实填写以上信息，如有不实，本人负全部责任</w:t>
      </w:r>
      <w:r>
        <w:rPr>
          <w:rFonts w:hint="default" w:ascii="Times New Roman" w:hAnsi="Times New Roman" w:eastAsia="仿宋_GB2312" w:cs="Times New Roman"/>
          <w:b w:val="0"/>
          <w:bCs w:val="0"/>
          <w:w w:val="90"/>
          <w:sz w:val="24"/>
        </w:rPr>
        <w:t>。</w:t>
      </w:r>
      <w:r>
        <w:rPr>
          <w:rFonts w:hint="default" w:ascii="Times New Roman" w:hAnsi="Times New Roman" w:eastAsia="仿宋_GB2312" w:cs="Times New Roman"/>
          <w:b w:val="0"/>
          <w:bCs w:val="0"/>
          <w:sz w:val="24"/>
        </w:rPr>
        <w:t>（本句手写下行空白处）</w:t>
      </w:r>
    </w:p>
    <w:p>
      <w:pPr>
        <w:spacing w:line="400" w:lineRule="exact"/>
        <w:ind w:firstLine="480"/>
        <w:rPr>
          <w:rFonts w:hint="default" w:ascii="Times New Roman" w:hAnsi="Times New Roman" w:eastAsia="仿宋_GB2312" w:cs="Times New Roman"/>
          <w:b w:val="0"/>
          <w:bCs w:val="0"/>
          <w:sz w:val="24"/>
        </w:rPr>
      </w:pPr>
    </w:p>
    <w:p>
      <w:pPr>
        <w:ind w:firstLine="560" w:firstLineChars="200"/>
        <w:rPr>
          <w:rFonts w:hint="default" w:ascii="Times New Roman" w:hAnsi="Times New Roman" w:eastAsia="仿宋_GB2312" w:cs="Times New Roman"/>
          <w:b w:val="0"/>
          <w:bCs w:val="0"/>
          <w:sz w:val="28"/>
        </w:rPr>
      </w:pPr>
      <w:r>
        <w:rPr>
          <w:rFonts w:hint="default" w:ascii="Times New Roman" w:hAnsi="Times New Roman" w:eastAsia="仿宋_GB2312" w:cs="Times New Roman"/>
          <w:b w:val="0"/>
          <w:bCs w:val="0"/>
          <w:sz w:val="28"/>
        </w:rPr>
        <w:t>承诺人签名：                        日期：2022年   月   日</w:t>
      </w: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560" w:firstLineChars="200"/>
        <w:rPr>
          <w:rFonts w:hint="default" w:ascii="Times New Roman" w:hAnsi="Times New Roman" w:eastAsia="仿宋_GB2312" w:cs="Times New Roman"/>
          <w:b w:val="0"/>
          <w:bCs w:val="0"/>
          <w:sz w:val="28"/>
        </w:rPr>
      </w:pPr>
    </w:p>
    <w:p>
      <w:pPr>
        <w:ind w:firstLine="274" w:firstLineChars="98"/>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367030</wp:posOffset>
                </wp:positionV>
                <wp:extent cx="5828665" cy="0"/>
                <wp:effectExtent l="10160" t="10160" r="9525" b="8890"/>
                <wp:wrapNone/>
                <wp:docPr id="3" name="Line 3"/>
                <wp:cNvGraphicFramePr/>
                <a:graphic xmlns:a="http://schemas.openxmlformats.org/drawingml/2006/main">
                  <a:graphicData uri="http://schemas.microsoft.com/office/word/2010/wordprocessingShape">
                    <wps:wsp>
                      <wps:cNvCnPr>
                        <a:cxnSpLocks noChangeShapeType="1"/>
                      </wps:cNvCnPr>
                      <wps:spPr bwMode="auto">
                        <a:xfrm>
                          <a:off x="0" y="0"/>
                          <a:ext cx="5828665" cy="0"/>
                        </a:xfrm>
                        <a:prstGeom prst="line">
                          <a:avLst/>
                        </a:prstGeom>
                        <a:noFill/>
                        <a:ln w="12700">
                          <a:solidFill>
                            <a:srgbClr val="000000"/>
                          </a:solidFill>
                          <a:round/>
                        </a:ln>
                      </wps:spPr>
                      <wps:bodyPr/>
                    </wps:wsp>
                  </a:graphicData>
                </a:graphic>
              </wp:anchor>
            </w:drawing>
          </mc:Choice>
          <mc:Fallback>
            <w:pict>
              <v:line id="Line 3" o:spid="_x0000_s1026" o:spt="20" style="position:absolute;left:0pt;margin-left:0pt;margin-top:28.9pt;height:0pt;width:458.95pt;z-index:251660288;mso-width-relative:page;mso-height-relative:page;" filled="f" stroked="t" coordsize="21600,21600" o:gfxdata="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nmriF1QAAAAYBAAAPAAAAAAAAAAEAIAAAACIAAABkcnMvZG93&#10;bnJldi54bWxQSwECFAAUAAAACACHTuJAt46MYsoBAACgAwAADgAAAAAAAAABACAAAAAkAQAAZHJz&#10;L2Uyb0RvYy54bWxQSwUGAAAAAAYABgBZAQAAYA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rPr>
        <w:t>乐清市教育局办公室                       2022年10月27日印发</w:t>
      </w: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828665" cy="0"/>
                <wp:effectExtent l="10160" t="14605" r="9525" b="13970"/>
                <wp:wrapNone/>
                <wp:docPr id="2" name="Line 4"/>
                <wp:cNvGraphicFramePr/>
                <a:graphic xmlns:a="http://schemas.openxmlformats.org/drawingml/2006/main">
                  <a:graphicData uri="http://schemas.microsoft.com/office/word/2010/wordprocessingShape">
                    <wps:wsp>
                      <wps:cNvCnPr>
                        <a:cxnSpLocks noChangeShapeType="1"/>
                      </wps:cNvCnPr>
                      <wps:spPr bwMode="auto">
                        <a:xfrm>
                          <a:off x="0" y="0"/>
                          <a:ext cx="5828665" cy="0"/>
                        </a:xfrm>
                        <a:prstGeom prst="line">
                          <a:avLst/>
                        </a:prstGeom>
                        <a:noFill/>
                        <a:ln w="12700">
                          <a:solidFill>
                            <a:srgbClr val="000000"/>
                          </a:solidFill>
                          <a:round/>
                        </a:ln>
                      </wps:spPr>
                      <wps:bodyPr/>
                    </wps:wsp>
                  </a:graphicData>
                </a:graphic>
              </wp:anchor>
            </w:drawing>
          </mc:Choice>
          <mc:Fallback>
            <w:pict>
              <v:line id="Line 4" o:spid="_x0000_s1026" o:spt="20" style="position:absolute;left:0pt;margin-left:0pt;margin-top:0pt;height:0pt;width:458.95pt;z-index:251660288;mso-width-relative:page;mso-height-relative:page;" filled="f" stroked="t" coordsize="21600,21600" o:gfxdata="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CWvBbSAAAAAgEAAA8AAAAAAAAAAQAgAAAAIgAAAGRycy9kb3ducmV2&#10;LnhtbFBLAQIUABQAAAAIAIdO4kBh91gNyQEAAKADAAAOAAAAAAAAAAEAIAAAACEBAABkcnMvZTJv&#10;RG9jLnhtbFBLBQYAAAAABgAGAFkBAABcBQAAAAA=&#10;">
                <v:fill on="f" focussize="0,0"/>
                <v:stroke weight="1pt" color="#000000" joinstyle="round"/>
                <v:imagedata o:title=""/>
                <o:lock v:ext="edit" aspectratio="f"/>
              </v:line>
            </w:pict>
          </mc:Fallback>
        </mc:AlternateContent>
      </w:r>
    </w:p>
    <w:sectPr>
      <w:pgSz w:w="11906" w:h="16838"/>
      <w:pgMar w:top="1587" w:right="1474" w:bottom="1587"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7ABC8A-571B-4F00-9300-AC1270D01C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8934B7A-C06D-49A8-82D9-C334BE57F0E4}"/>
  </w:font>
  <w:font w:name="方正小标宋简体">
    <w:panose1 w:val="02000000000000000000"/>
    <w:charset w:val="86"/>
    <w:family w:val="auto"/>
    <w:pitch w:val="default"/>
    <w:sig w:usb0="800002BF" w:usb1="184F6CF8" w:usb2="00000012" w:usb3="00000000" w:csb0="00160001" w:csb1="12030000"/>
    <w:embedRegular r:id="rId3" w:fontKey="{9130626B-97AD-4A44-A799-3782326B81C6}"/>
  </w:font>
  <w:font w:name="方正大标宋简体">
    <w:panose1 w:val="02000000000000000000"/>
    <w:charset w:val="86"/>
    <w:family w:val="auto"/>
    <w:pitch w:val="default"/>
    <w:sig w:usb0="A00002BF" w:usb1="184F6CFA" w:usb2="00000012" w:usb3="00000000" w:csb0="00040001" w:csb1="00000000"/>
    <w:embedRegular r:id="rId4" w:fontKey="{7EC74DF4-915F-4EEE-96A0-4BFC8BCEA10C}"/>
  </w:font>
  <w:font w:name="楷体_GB2312">
    <w:panose1 w:val="02010609030101010101"/>
    <w:charset w:val="86"/>
    <w:family w:val="auto"/>
    <w:pitch w:val="default"/>
    <w:sig w:usb0="00000001" w:usb1="080E0000" w:usb2="00000000" w:usb3="00000000" w:csb0="00040000" w:csb1="00000000"/>
    <w:embedRegular r:id="rId5" w:fontKey="{4326D598-12D5-4154-A596-3CDC2726FA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宋体" w:cs="宋体"/>
        <w:sz w:val="28"/>
        <w:szCs w:val="28"/>
      </w:rPr>
    </w:pPr>
    <w:r>
      <w:rPr>
        <w:rStyle w:val="12"/>
        <w:rFonts w:ascii="宋体" w:hAnsi="宋体" w:cs="宋体"/>
        <w:sz w:val="28"/>
        <w:szCs w:val="28"/>
      </w:rPr>
      <w:fldChar w:fldCharType="begin"/>
    </w:r>
    <w:r>
      <w:rPr>
        <w:rStyle w:val="12"/>
        <w:rFonts w:ascii="宋体" w:hAnsi="宋体" w:cs="宋体"/>
        <w:sz w:val="28"/>
        <w:szCs w:val="28"/>
      </w:rPr>
      <w:instrText xml:space="preserve">PAGE  </w:instrText>
    </w:r>
    <w:r>
      <w:rPr>
        <w:rStyle w:val="12"/>
        <w:rFonts w:ascii="宋体" w:hAnsi="宋体" w:cs="宋体"/>
        <w:sz w:val="28"/>
        <w:szCs w:val="28"/>
      </w:rPr>
      <w:fldChar w:fldCharType="separate"/>
    </w:r>
    <w:r>
      <w:rPr>
        <w:rStyle w:val="12"/>
        <w:rFonts w:ascii="宋体" w:hAnsi="宋体" w:cs="宋体"/>
        <w:sz w:val="28"/>
        <w:szCs w:val="28"/>
      </w:rPr>
      <w:t>- 26 -</w:t>
    </w:r>
    <w:r>
      <w:rPr>
        <w:rStyle w:val="12"/>
        <w:rFonts w:ascii="宋体" w:hAnsi="宋体" w:cs="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MmFjMTI4ZmY0YjI5MjRkMzQyYTZhYzNkNTA1MDgifQ=="/>
  </w:docVars>
  <w:rsids>
    <w:rsidRoot w:val="000F3E73"/>
    <w:rsid w:val="00007368"/>
    <w:rsid w:val="000101ED"/>
    <w:rsid w:val="00012013"/>
    <w:rsid w:val="0001557F"/>
    <w:rsid w:val="00016822"/>
    <w:rsid w:val="00017D5C"/>
    <w:rsid w:val="0003614A"/>
    <w:rsid w:val="00036DCA"/>
    <w:rsid w:val="00037770"/>
    <w:rsid w:val="00043517"/>
    <w:rsid w:val="0004458C"/>
    <w:rsid w:val="00046451"/>
    <w:rsid w:val="0005137B"/>
    <w:rsid w:val="00052372"/>
    <w:rsid w:val="00053014"/>
    <w:rsid w:val="00055D79"/>
    <w:rsid w:val="000648C4"/>
    <w:rsid w:val="00070662"/>
    <w:rsid w:val="00071667"/>
    <w:rsid w:val="00072A30"/>
    <w:rsid w:val="00081C8B"/>
    <w:rsid w:val="000853F0"/>
    <w:rsid w:val="00090B19"/>
    <w:rsid w:val="00097637"/>
    <w:rsid w:val="000A112C"/>
    <w:rsid w:val="000A3557"/>
    <w:rsid w:val="000B18E6"/>
    <w:rsid w:val="000B2B27"/>
    <w:rsid w:val="000C478E"/>
    <w:rsid w:val="000D2C9D"/>
    <w:rsid w:val="000D6B4C"/>
    <w:rsid w:val="000E44CA"/>
    <w:rsid w:val="000E459A"/>
    <w:rsid w:val="000E75D6"/>
    <w:rsid w:val="000F1BC5"/>
    <w:rsid w:val="000F2888"/>
    <w:rsid w:val="000F37BD"/>
    <w:rsid w:val="000F3E73"/>
    <w:rsid w:val="000F42FA"/>
    <w:rsid w:val="000F6DFA"/>
    <w:rsid w:val="001017D3"/>
    <w:rsid w:val="00103BE8"/>
    <w:rsid w:val="00104CA3"/>
    <w:rsid w:val="00111FC5"/>
    <w:rsid w:val="00113E36"/>
    <w:rsid w:val="001205EE"/>
    <w:rsid w:val="00122EE7"/>
    <w:rsid w:val="001245C0"/>
    <w:rsid w:val="00133014"/>
    <w:rsid w:val="001339C4"/>
    <w:rsid w:val="001402B2"/>
    <w:rsid w:val="001403F9"/>
    <w:rsid w:val="00140C27"/>
    <w:rsid w:val="001427E5"/>
    <w:rsid w:val="0014452D"/>
    <w:rsid w:val="00144A50"/>
    <w:rsid w:val="001512AC"/>
    <w:rsid w:val="00151E5A"/>
    <w:rsid w:val="00152AA7"/>
    <w:rsid w:val="001556D9"/>
    <w:rsid w:val="00157B57"/>
    <w:rsid w:val="001624F4"/>
    <w:rsid w:val="00176734"/>
    <w:rsid w:val="001808C5"/>
    <w:rsid w:val="0018091F"/>
    <w:rsid w:val="00181CA6"/>
    <w:rsid w:val="00187760"/>
    <w:rsid w:val="00192376"/>
    <w:rsid w:val="001A4620"/>
    <w:rsid w:val="001A634B"/>
    <w:rsid w:val="001A76BB"/>
    <w:rsid w:val="001A7A58"/>
    <w:rsid w:val="001B2493"/>
    <w:rsid w:val="001B47ED"/>
    <w:rsid w:val="001C020A"/>
    <w:rsid w:val="001C18D2"/>
    <w:rsid w:val="001C710B"/>
    <w:rsid w:val="001E4ADB"/>
    <w:rsid w:val="001E5222"/>
    <w:rsid w:val="001E598E"/>
    <w:rsid w:val="001F04F9"/>
    <w:rsid w:val="001F2BC6"/>
    <w:rsid w:val="002041E2"/>
    <w:rsid w:val="00204C8F"/>
    <w:rsid w:val="00211566"/>
    <w:rsid w:val="00216B8E"/>
    <w:rsid w:val="00217886"/>
    <w:rsid w:val="002210F9"/>
    <w:rsid w:val="0023554E"/>
    <w:rsid w:val="0024117E"/>
    <w:rsid w:val="00250402"/>
    <w:rsid w:val="0025145B"/>
    <w:rsid w:val="002522B1"/>
    <w:rsid w:val="00255479"/>
    <w:rsid w:val="00255B5F"/>
    <w:rsid w:val="0025749F"/>
    <w:rsid w:val="0025752E"/>
    <w:rsid w:val="002609E5"/>
    <w:rsid w:val="00273BAD"/>
    <w:rsid w:val="00281FFF"/>
    <w:rsid w:val="00284B2F"/>
    <w:rsid w:val="0028745A"/>
    <w:rsid w:val="00290B0F"/>
    <w:rsid w:val="0029364D"/>
    <w:rsid w:val="00293E0A"/>
    <w:rsid w:val="002A5247"/>
    <w:rsid w:val="002A5D38"/>
    <w:rsid w:val="002A6E22"/>
    <w:rsid w:val="002B0BEE"/>
    <w:rsid w:val="002B3879"/>
    <w:rsid w:val="002B4499"/>
    <w:rsid w:val="002B48BE"/>
    <w:rsid w:val="002C0985"/>
    <w:rsid w:val="002C0E50"/>
    <w:rsid w:val="002C1E03"/>
    <w:rsid w:val="002C5F0D"/>
    <w:rsid w:val="002C5F95"/>
    <w:rsid w:val="002D0314"/>
    <w:rsid w:val="002D1ED8"/>
    <w:rsid w:val="002D411E"/>
    <w:rsid w:val="002D6FFE"/>
    <w:rsid w:val="002E0492"/>
    <w:rsid w:val="002E14C1"/>
    <w:rsid w:val="002F1331"/>
    <w:rsid w:val="002F1523"/>
    <w:rsid w:val="002F4235"/>
    <w:rsid w:val="002F65C6"/>
    <w:rsid w:val="002F6A19"/>
    <w:rsid w:val="00311B9D"/>
    <w:rsid w:val="00323B58"/>
    <w:rsid w:val="00330FE1"/>
    <w:rsid w:val="00333D46"/>
    <w:rsid w:val="00344BD8"/>
    <w:rsid w:val="00354036"/>
    <w:rsid w:val="003567A1"/>
    <w:rsid w:val="003632F4"/>
    <w:rsid w:val="00376D68"/>
    <w:rsid w:val="00377AC6"/>
    <w:rsid w:val="0038310E"/>
    <w:rsid w:val="003915F9"/>
    <w:rsid w:val="00391A52"/>
    <w:rsid w:val="00393891"/>
    <w:rsid w:val="003940B5"/>
    <w:rsid w:val="003A6FBB"/>
    <w:rsid w:val="003B0A83"/>
    <w:rsid w:val="003B32CB"/>
    <w:rsid w:val="003C0E05"/>
    <w:rsid w:val="003C4935"/>
    <w:rsid w:val="003D1656"/>
    <w:rsid w:val="003D1B15"/>
    <w:rsid w:val="003E2E31"/>
    <w:rsid w:val="003E3B91"/>
    <w:rsid w:val="003F3A67"/>
    <w:rsid w:val="003F3D09"/>
    <w:rsid w:val="003F6C62"/>
    <w:rsid w:val="004027C4"/>
    <w:rsid w:val="00403680"/>
    <w:rsid w:val="00403E9B"/>
    <w:rsid w:val="00412CAB"/>
    <w:rsid w:val="00414693"/>
    <w:rsid w:val="004160FE"/>
    <w:rsid w:val="00420189"/>
    <w:rsid w:val="00420658"/>
    <w:rsid w:val="00421758"/>
    <w:rsid w:val="00422068"/>
    <w:rsid w:val="00423AB8"/>
    <w:rsid w:val="00431020"/>
    <w:rsid w:val="004332DF"/>
    <w:rsid w:val="0043387F"/>
    <w:rsid w:val="004407F7"/>
    <w:rsid w:val="0045099D"/>
    <w:rsid w:val="004522E2"/>
    <w:rsid w:val="00453A3A"/>
    <w:rsid w:val="00460CB0"/>
    <w:rsid w:val="00465EEC"/>
    <w:rsid w:val="00466B22"/>
    <w:rsid w:val="0047254F"/>
    <w:rsid w:val="0047285A"/>
    <w:rsid w:val="004840C0"/>
    <w:rsid w:val="004857C3"/>
    <w:rsid w:val="0049645C"/>
    <w:rsid w:val="004A07CD"/>
    <w:rsid w:val="004A172A"/>
    <w:rsid w:val="004B30F7"/>
    <w:rsid w:val="004C2945"/>
    <w:rsid w:val="004C6504"/>
    <w:rsid w:val="004C78BA"/>
    <w:rsid w:val="004D0C94"/>
    <w:rsid w:val="004D4419"/>
    <w:rsid w:val="004D68C3"/>
    <w:rsid w:val="004E6FBA"/>
    <w:rsid w:val="004F0C4C"/>
    <w:rsid w:val="004F2FC9"/>
    <w:rsid w:val="004F52C5"/>
    <w:rsid w:val="00500E55"/>
    <w:rsid w:val="0050482B"/>
    <w:rsid w:val="005050D1"/>
    <w:rsid w:val="00510070"/>
    <w:rsid w:val="00515B60"/>
    <w:rsid w:val="00516F61"/>
    <w:rsid w:val="0053539C"/>
    <w:rsid w:val="005353EC"/>
    <w:rsid w:val="00537390"/>
    <w:rsid w:val="0053794B"/>
    <w:rsid w:val="0054231B"/>
    <w:rsid w:val="0054451B"/>
    <w:rsid w:val="00546480"/>
    <w:rsid w:val="00554154"/>
    <w:rsid w:val="00563104"/>
    <w:rsid w:val="00565325"/>
    <w:rsid w:val="005660C4"/>
    <w:rsid w:val="005746BB"/>
    <w:rsid w:val="00587113"/>
    <w:rsid w:val="00590F38"/>
    <w:rsid w:val="00596194"/>
    <w:rsid w:val="00596C60"/>
    <w:rsid w:val="00596CB9"/>
    <w:rsid w:val="005A7A41"/>
    <w:rsid w:val="005B04D2"/>
    <w:rsid w:val="005B45CC"/>
    <w:rsid w:val="005C2AC6"/>
    <w:rsid w:val="005E0FB0"/>
    <w:rsid w:val="005E505D"/>
    <w:rsid w:val="005F6957"/>
    <w:rsid w:val="00602DC1"/>
    <w:rsid w:val="006037D0"/>
    <w:rsid w:val="00630E6C"/>
    <w:rsid w:val="0063502B"/>
    <w:rsid w:val="00635EC7"/>
    <w:rsid w:val="00642236"/>
    <w:rsid w:val="00643199"/>
    <w:rsid w:val="00646BB6"/>
    <w:rsid w:val="0065510F"/>
    <w:rsid w:val="0066152F"/>
    <w:rsid w:val="00663328"/>
    <w:rsid w:val="00672DDD"/>
    <w:rsid w:val="0067426F"/>
    <w:rsid w:val="006754EB"/>
    <w:rsid w:val="00677466"/>
    <w:rsid w:val="006835C2"/>
    <w:rsid w:val="00684424"/>
    <w:rsid w:val="00684A5A"/>
    <w:rsid w:val="006852CB"/>
    <w:rsid w:val="00685583"/>
    <w:rsid w:val="00697F6D"/>
    <w:rsid w:val="006A08A0"/>
    <w:rsid w:val="006A2508"/>
    <w:rsid w:val="006A7A8A"/>
    <w:rsid w:val="006B10FD"/>
    <w:rsid w:val="006C3ED5"/>
    <w:rsid w:val="006C62E0"/>
    <w:rsid w:val="006D170A"/>
    <w:rsid w:val="006D6074"/>
    <w:rsid w:val="006E325C"/>
    <w:rsid w:val="006E33E8"/>
    <w:rsid w:val="006E6E3D"/>
    <w:rsid w:val="006F34BC"/>
    <w:rsid w:val="006F39F2"/>
    <w:rsid w:val="007115F9"/>
    <w:rsid w:val="007159CD"/>
    <w:rsid w:val="007165B8"/>
    <w:rsid w:val="00727B04"/>
    <w:rsid w:val="007328D7"/>
    <w:rsid w:val="00734CF0"/>
    <w:rsid w:val="00740C4C"/>
    <w:rsid w:val="0074115D"/>
    <w:rsid w:val="007416B0"/>
    <w:rsid w:val="00741B5F"/>
    <w:rsid w:val="007431AB"/>
    <w:rsid w:val="00746181"/>
    <w:rsid w:val="00746559"/>
    <w:rsid w:val="00746842"/>
    <w:rsid w:val="00750092"/>
    <w:rsid w:val="007503AF"/>
    <w:rsid w:val="00753EEC"/>
    <w:rsid w:val="007575EC"/>
    <w:rsid w:val="00763468"/>
    <w:rsid w:val="00774068"/>
    <w:rsid w:val="007811A1"/>
    <w:rsid w:val="007830D3"/>
    <w:rsid w:val="007854A2"/>
    <w:rsid w:val="007856B2"/>
    <w:rsid w:val="00785E8B"/>
    <w:rsid w:val="007948F7"/>
    <w:rsid w:val="00797AEF"/>
    <w:rsid w:val="007A4A79"/>
    <w:rsid w:val="007A5316"/>
    <w:rsid w:val="007A6110"/>
    <w:rsid w:val="007A669D"/>
    <w:rsid w:val="007A6840"/>
    <w:rsid w:val="007A74B3"/>
    <w:rsid w:val="007B7999"/>
    <w:rsid w:val="007C1FD3"/>
    <w:rsid w:val="007C27A6"/>
    <w:rsid w:val="007C3DFA"/>
    <w:rsid w:val="007D3E4C"/>
    <w:rsid w:val="007D49CE"/>
    <w:rsid w:val="007D4AF0"/>
    <w:rsid w:val="007D60BE"/>
    <w:rsid w:val="007D7C55"/>
    <w:rsid w:val="007E6D8B"/>
    <w:rsid w:val="007E7E2B"/>
    <w:rsid w:val="007F42F9"/>
    <w:rsid w:val="007F6565"/>
    <w:rsid w:val="00811666"/>
    <w:rsid w:val="00813E38"/>
    <w:rsid w:val="00822BA7"/>
    <w:rsid w:val="00830C59"/>
    <w:rsid w:val="008335AA"/>
    <w:rsid w:val="00835E0B"/>
    <w:rsid w:val="00836C5A"/>
    <w:rsid w:val="0084110C"/>
    <w:rsid w:val="00850A5C"/>
    <w:rsid w:val="0085436C"/>
    <w:rsid w:val="008636A3"/>
    <w:rsid w:val="008706D4"/>
    <w:rsid w:val="00892139"/>
    <w:rsid w:val="008921CE"/>
    <w:rsid w:val="008A26E2"/>
    <w:rsid w:val="008A2D55"/>
    <w:rsid w:val="008A353C"/>
    <w:rsid w:val="008B583B"/>
    <w:rsid w:val="008B640F"/>
    <w:rsid w:val="008D1AB9"/>
    <w:rsid w:val="008D37DD"/>
    <w:rsid w:val="008D5F31"/>
    <w:rsid w:val="008E1399"/>
    <w:rsid w:val="008E3251"/>
    <w:rsid w:val="008E3A3C"/>
    <w:rsid w:val="008E42D3"/>
    <w:rsid w:val="008E7204"/>
    <w:rsid w:val="008F09D6"/>
    <w:rsid w:val="008F1BBA"/>
    <w:rsid w:val="008F2D04"/>
    <w:rsid w:val="008F4D22"/>
    <w:rsid w:val="008F61C8"/>
    <w:rsid w:val="00900700"/>
    <w:rsid w:val="0090244E"/>
    <w:rsid w:val="00905A34"/>
    <w:rsid w:val="009074C4"/>
    <w:rsid w:val="00915767"/>
    <w:rsid w:val="009217B1"/>
    <w:rsid w:val="00922BDC"/>
    <w:rsid w:val="00931183"/>
    <w:rsid w:val="009328B8"/>
    <w:rsid w:val="00932B6D"/>
    <w:rsid w:val="00936CF7"/>
    <w:rsid w:val="00940814"/>
    <w:rsid w:val="00951600"/>
    <w:rsid w:val="0095496D"/>
    <w:rsid w:val="0095782F"/>
    <w:rsid w:val="00961B65"/>
    <w:rsid w:val="00962FF6"/>
    <w:rsid w:val="00964386"/>
    <w:rsid w:val="009749C1"/>
    <w:rsid w:val="00974BC2"/>
    <w:rsid w:val="00977CEA"/>
    <w:rsid w:val="0098134E"/>
    <w:rsid w:val="00981EFC"/>
    <w:rsid w:val="009841C0"/>
    <w:rsid w:val="00992C9E"/>
    <w:rsid w:val="0099409E"/>
    <w:rsid w:val="009940B9"/>
    <w:rsid w:val="009949D9"/>
    <w:rsid w:val="009A02C3"/>
    <w:rsid w:val="009A07CD"/>
    <w:rsid w:val="009A61D9"/>
    <w:rsid w:val="009A6C36"/>
    <w:rsid w:val="009B5B26"/>
    <w:rsid w:val="009B7DC7"/>
    <w:rsid w:val="009C1A66"/>
    <w:rsid w:val="009C3779"/>
    <w:rsid w:val="009C5D9B"/>
    <w:rsid w:val="009C7378"/>
    <w:rsid w:val="009D3469"/>
    <w:rsid w:val="009D6FAE"/>
    <w:rsid w:val="009D7812"/>
    <w:rsid w:val="009E12DE"/>
    <w:rsid w:val="009E364D"/>
    <w:rsid w:val="009F2E50"/>
    <w:rsid w:val="009F365F"/>
    <w:rsid w:val="009F7C69"/>
    <w:rsid w:val="00A008E0"/>
    <w:rsid w:val="00A05AA4"/>
    <w:rsid w:val="00A063C3"/>
    <w:rsid w:val="00A10673"/>
    <w:rsid w:val="00A116C8"/>
    <w:rsid w:val="00A13580"/>
    <w:rsid w:val="00A2175C"/>
    <w:rsid w:val="00A24D53"/>
    <w:rsid w:val="00A24EB4"/>
    <w:rsid w:val="00A26DCF"/>
    <w:rsid w:val="00A27CB8"/>
    <w:rsid w:val="00A30CB4"/>
    <w:rsid w:val="00A3254B"/>
    <w:rsid w:val="00A36E25"/>
    <w:rsid w:val="00A40ADB"/>
    <w:rsid w:val="00A50192"/>
    <w:rsid w:val="00A5377A"/>
    <w:rsid w:val="00A54C4B"/>
    <w:rsid w:val="00A55C53"/>
    <w:rsid w:val="00A60470"/>
    <w:rsid w:val="00A7020F"/>
    <w:rsid w:val="00A74DEF"/>
    <w:rsid w:val="00A77100"/>
    <w:rsid w:val="00A82316"/>
    <w:rsid w:val="00A9186A"/>
    <w:rsid w:val="00A9429E"/>
    <w:rsid w:val="00A965BA"/>
    <w:rsid w:val="00A973F1"/>
    <w:rsid w:val="00A97C51"/>
    <w:rsid w:val="00AA103D"/>
    <w:rsid w:val="00AA5820"/>
    <w:rsid w:val="00AB6542"/>
    <w:rsid w:val="00AC33B5"/>
    <w:rsid w:val="00AD1BC6"/>
    <w:rsid w:val="00AD52DC"/>
    <w:rsid w:val="00AE4701"/>
    <w:rsid w:val="00AE741C"/>
    <w:rsid w:val="00AE7622"/>
    <w:rsid w:val="00AF7246"/>
    <w:rsid w:val="00B07362"/>
    <w:rsid w:val="00B07A46"/>
    <w:rsid w:val="00B14115"/>
    <w:rsid w:val="00B16015"/>
    <w:rsid w:val="00B20F42"/>
    <w:rsid w:val="00B21B43"/>
    <w:rsid w:val="00B3220E"/>
    <w:rsid w:val="00B32963"/>
    <w:rsid w:val="00B3629E"/>
    <w:rsid w:val="00B362F5"/>
    <w:rsid w:val="00B41DA1"/>
    <w:rsid w:val="00B42578"/>
    <w:rsid w:val="00B54125"/>
    <w:rsid w:val="00B5512D"/>
    <w:rsid w:val="00B660DA"/>
    <w:rsid w:val="00B71EAC"/>
    <w:rsid w:val="00B80719"/>
    <w:rsid w:val="00B94CF8"/>
    <w:rsid w:val="00BA676B"/>
    <w:rsid w:val="00BA7B56"/>
    <w:rsid w:val="00BB4FFF"/>
    <w:rsid w:val="00BC3756"/>
    <w:rsid w:val="00BD33F0"/>
    <w:rsid w:val="00BD3525"/>
    <w:rsid w:val="00BD634A"/>
    <w:rsid w:val="00BE4F78"/>
    <w:rsid w:val="00BE508F"/>
    <w:rsid w:val="00BE5BBA"/>
    <w:rsid w:val="00BE5EC6"/>
    <w:rsid w:val="00BE6370"/>
    <w:rsid w:val="00BE6C9F"/>
    <w:rsid w:val="00BF778E"/>
    <w:rsid w:val="00C04650"/>
    <w:rsid w:val="00C05429"/>
    <w:rsid w:val="00C15BEA"/>
    <w:rsid w:val="00C1793B"/>
    <w:rsid w:val="00C209DA"/>
    <w:rsid w:val="00C259BE"/>
    <w:rsid w:val="00C46964"/>
    <w:rsid w:val="00C477B9"/>
    <w:rsid w:val="00C47D47"/>
    <w:rsid w:val="00C505AD"/>
    <w:rsid w:val="00C53B0C"/>
    <w:rsid w:val="00C55F47"/>
    <w:rsid w:val="00C57515"/>
    <w:rsid w:val="00C73A64"/>
    <w:rsid w:val="00C77C0A"/>
    <w:rsid w:val="00C90952"/>
    <w:rsid w:val="00C96200"/>
    <w:rsid w:val="00CA790E"/>
    <w:rsid w:val="00CB7D69"/>
    <w:rsid w:val="00CC4E2D"/>
    <w:rsid w:val="00CC5F8B"/>
    <w:rsid w:val="00CD026D"/>
    <w:rsid w:val="00CD5F07"/>
    <w:rsid w:val="00CE2FBB"/>
    <w:rsid w:val="00CF0AC2"/>
    <w:rsid w:val="00D0404B"/>
    <w:rsid w:val="00D064A1"/>
    <w:rsid w:val="00D07FAC"/>
    <w:rsid w:val="00D12D4B"/>
    <w:rsid w:val="00D204E9"/>
    <w:rsid w:val="00D221EE"/>
    <w:rsid w:val="00D40839"/>
    <w:rsid w:val="00D41DF8"/>
    <w:rsid w:val="00D42F94"/>
    <w:rsid w:val="00D4526D"/>
    <w:rsid w:val="00D46A89"/>
    <w:rsid w:val="00D51F8B"/>
    <w:rsid w:val="00D5484D"/>
    <w:rsid w:val="00D572CE"/>
    <w:rsid w:val="00D63DDB"/>
    <w:rsid w:val="00D6755A"/>
    <w:rsid w:val="00D759E3"/>
    <w:rsid w:val="00D80D65"/>
    <w:rsid w:val="00D813ED"/>
    <w:rsid w:val="00D8435F"/>
    <w:rsid w:val="00DB384B"/>
    <w:rsid w:val="00DB3931"/>
    <w:rsid w:val="00DC3857"/>
    <w:rsid w:val="00DC4F50"/>
    <w:rsid w:val="00DC6CB8"/>
    <w:rsid w:val="00DC714B"/>
    <w:rsid w:val="00DD0DB8"/>
    <w:rsid w:val="00DD10F7"/>
    <w:rsid w:val="00DD5F3A"/>
    <w:rsid w:val="00DD5F4B"/>
    <w:rsid w:val="00DE05D9"/>
    <w:rsid w:val="00DE1412"/>
    <w:rsid w:val="00E03125"/>
    <w:rsid w:val="00E039B8"/>
    <w:rsid w:val="00E04091"/>
    <w:rsid w:val="00E122D7"/>
    <w:rsid w:val="00E12337"/>
    <w:rsid w:val="00E128A8"/>
    <w:rsid w:val="00E164A0"/>
    <w:rsid w:val="00E254EC"/>
    <w:rsid w:val="00E32C4B"/>
    <w:rsid w:val="00E4194E"/>
    <w:rsid w:val="00E4276B"/>
    <w:rsid w:val="00E43DF4"/>
    <w:rsid w:val="00E55B60"/>
    <w:rsid w:val="00E6133C"/>
    <w:rsid w:val="00E672B0"/>
    <w:rsid w:val="00E74D00"/>
    <w:rsid w:val="00E77AD5"/>
    <w:rsid w:val="00E82D70"/>
    <w:rsid w:val="00E86493"/>
    <w:rsid w:val="00E96648"/>
    <w:rsid w:val="00E97C5D"/>
    <w:rsid w:val="00EA0946"/>
    <w:rsid w:val="00EA15E0"/>
    <w:rsid w:val="00EA37F3"/>
    <w:rsid w:val="00EA41B0"/>
    <w:rsid w:val="00EA5CA8"/>
    <w:rsid w:val="00EB0721"/>
    <w:rsid w:val="00EB2D6C"/>
    <w:rsid w:val="00EC0DC0"/>
    <w:rsid w:val="00ED0328"/>
    <w:rsid w:val="00ED06FC"/>
    <w:rsid w:val="00ED40C9"/>
    <w:rsid w:val="00EE16AD"/>
    <w:rsid w:val="00EE59CC"/>
    <w:rsid w:val="00EF25BD"/>
    <w:rsid w:val="00EF3386"/>
    <w:rsid w:val="00EF34AD"/>
    <w:rsid w:val="00EF4B36"/>
    <w:rsid w:val="00EF55B9"/>
    <w:rsid w:val="00EF7924"/>
    <w:rsid w:val="00F00324"/>
    <w:rsid w:val="00F05B7C"/>
    <w:rsid w:val="00F114E2"/>
    <w:rsid w:val="00F250BB"/>
    <w:rsid w:val="00F30399"/>
    <w:rsid w:val="00F3215D"/>
    <w:rsid w:val="00F357AF"/>
    <w:rsid w:val="00F40026"/>
    <w:rsid w:val="00F400E1"/>
    <w:rsid w:val="00F41F00"/>
    <w:rsid w:val="00F43712"/>
    <w:rsid w:val="00F44F57"/>
    <w:rsid w:val="00F46E25"/>
    <w:rsid w:val="00F51EB7"/>
    <w:rsid w:val="00F603F1"/>
    <w:rsid w:val="00F655E3"/>
    <w:rsid w:val="00F675D8"/>
    <w:rsid w:val="00F7235E"/>
    <w:rsid w:val="00F72A40"/>
    <w:rsid w:val="00F74007"/>
    <w:rsid w:val="00F746C3"/>
    <w:rsid w:val="00F773CD"/>
    <w:rsid w:val="00F84B48"/>
    <w:rsid w:val="00F8695E"/>
    <w:rsid w:val="00F9480A"/>
    <w:rsid w:val="00FA28D4"/>
    <w:rsid w:val="00FB209D"/>
    <w:rsid w:val="00FB53FF"/>
    <w:rsid w:val="00FB6ADF"/>
    <w:rsid w:val="00FC3CF8"/>
    <w:rsid w:val="00FD06A9"/>
    <w:rsid w:val="00FD1299"/>
    <w:rsid w:val="00FD3099"/>
    <w:rsid w:val="00FD77D3"/>
    <w:rsid w:val="00FE3C64"/>
    <w:rsid w:val="00FE6ECB"/>
    <w:rsid w:val="00FF2865"/>
    <w:rsid w:val="00FF41F4"/>
    <w:rsid w:val="08153824"/>
    <w:rsid w:val="0E021A46"/>
    <w:rsid w:val="19E34FA7"/>
    <w:rsid w:val="1FA63332"/>
    <w:rsid w:val="20D320BB"/>
    <w:rsid w:val="242365AA"/>
    <w:rsid w:val="31192646"/>
    <w:rsid w:val="31ED6BF6"/>
    <w:rsid w:val="3D1F31A0"/>
    <w:rsid w:val="3DC45CD3"/>
    <w:rsid w:val="3DF95B8C"/>
    <w:rsid w:val="3FD660EB"/>
    <w:rsid w:val="4003229D"/>
    <w:rsid w:val="405D60EB"/>
    <w:rsid w:val="46D365DC"/>
    <w:rsid w:val="4F8B3C5F"/>
    <w:rsid w:val="53845D92"/>
    <w:rsid w:val="540E17F4"/>
    <w:rsid w:val="58BD69FA"/>
    <w:rsid w:val="68104B6E"/>
    <w:rsid w:val="6824227B"/>
    <w:rsid w:val="6FCE6DA6"/>
    <w:rsid w:val="725C230E"/>
    <w:rsid w:val="780D2817"/>
    <w:rsid w:val="781675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pPr>
      <w:jc w:val="left"/>
    </w:pPr>
  </w:style>
  <w:style w:type="paragraph" w:styleId="3">
    <w:name w:val="Date"/>
    <w:basedOn w:val="1"/>
    <w:next w:val="1"/>
    <w:link w:val="21"/>
    <w:semiHidden/>
    <w:qFormat/>
    <w:uiPriority w:val="99"/>
    <w:pPr>
      <w:ind w:left="100" w:leftChars="2500"/>
    </w:pPr>
  </w:style>
  <w:style w:type="paragraph" w:styleId="4">
    <w:name w:val="Balloon Text"/>
    <w:basedOn w:val="1"/>
    <w:link w:val="22"/>
    <w:semiHidden/>
    <w:unhideWhenUsed/>
    <w:qFormat/>
    <w:uiPriority w:val="99"/>
    <w:rPr>
      <w:sz w:val="18"/>
      <w:szCs w:val="18"/>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24"/>
    <w:semiHidden/>
    <w:unhideWhenUsed/>
    <w:qFormat/>
    <w:uiPriority w:val="99"/>
    <w:rPr>
      <w:b/>
      <w:bCs/>
    </w:rPr>
  </w:style>
  <w:style w:type="character" w:styleId="11">
    <w:name w:val="Strong"/>
    <w:basedOn w:val="10"/>
    <w:qFormat/>
    <w:locked/>
    <w:uiPriority w:val="22"/>
    <w:rPr>
      <w:b/>
      <w:bCs/>
    </w:rPr>
  </w:style>
  <w:style w:type="character" w:styleId="12">
    <w:name w:val="page number"/>
    <w:basedOn w:val="10"/>
    <w:qFormat/>
    <w:uiPriority w:val="99"/>
  </w:style>
  <w:style w:type="character" w:styleId="13">
    <w:name w:val="FollowedHyperlink"/>
    <w:basedOn w:val="10"/>
    <w:qFormat/>
    <w:uiPriority w:val="0"/>
    <w:rPr>
      <w:color w:val="333333"/>
      <w:u w:val="none"/>
    </w:rPr>
  </w:style>
  <w:style w:type="character" w:styleId="14">
    <w:name w:val="Hyperlink"/>
    <w:qFormat/>
    <w:uiPriority w:val="0"/>
    <w:rPr>
      <w:color w:val="0000FF"/>
      <w:u w:val="single"/>
    </w:rPr>
  </w:style>
  <w:style w:type="character" w:styleId="15">
    <w:name w:val="annotation reference"/>
    <w:semiHidden/>
    <w:unhideWhenUsed/>
    <w:qFormat/>
    <w:uiPriority w:val="99"/>
    <w:rPr>
      <w:sz w:val="21"/>
      <w:szCs w:val="21"/>
    </w:rPr>
  </w:style>
  <w:style w:type="paragraph" w:customStyle="1" w:styleId="16">
    <w:name w:val="Char"/>
    <w:basedOn w:val="1"/>
    <w:qFormat/>
    <w:uiPriority w:val="99"/>
  </w:style>
  <w:style w:type="character" w:customStyle="1" w:styleId="17">
    <w:name w:val="页眉 Char"/>
    <w:link w:val="6"/>
    <w:qFormat/>
    <w:locked/>
    <w:uiPriority w:val="0"/>
    <w:rPr>
      <w:rFonts w:ascii="Times New Roman" w:hAnsi="Times New Roman" w:eastAsia="宋体" w:cs="Times New Roman"/>
      <w:sz w:val="18"/>
      <w:szCs w:val="18"/>
    </w:rPr>
  </w:style>
  <w:style w:type="character" w:customStyle="1" w:styleId="18">
    <w:name w:val="页脚 Char"/>
    <w:link w:val="5"/>
    <w:qFormat/>
    <w:locked/>
    <w:uiPriority w:val="0"/>
    <w:rPr>
      <w:rFonts w:ascii="Times New Roman" w:hAnsi="Times New Roman" w:eastAsia="宋体" w:cs="Times New Roman"/>
      <w:sz w:val="18"/>
      <w:szCs w:val="18"/>
    </w:rPr>
  </w:style>
  <w:style w:type="paragraph" w:customStyle="1" w:styleId="19">
    <w:name w:val="Char2"/>
    <w:basedOn w:val="1"/>
    <w:qFormat/>
    <w:uiPriority w:val="99"/>
  </w:style>
  <w:style w:type="paragraph" w:customStyle="1" w:styleId="20">
    <w:name w:val="Char1"/>
    <w:basedOn w:val="1"/>
    <w:qFormat/>
    <w:uiPriority w:val="99"/>
  </w:style>
  <w:style w:type="character" w:customStyle="1" w:styleId="21">
    <w:name w:val="日期 Char"/>
    <w:link w:val="3"/>
    <w:semiHidden/>
    <w:qFormat/>
    <w:locked/>
    <w:uiPriority w:val="99"/>
    <w:rPr>
      <w:rFonts w:ascii="Times New Roman" w:hAnsi="Times New Roman" w:eastAsia="宋体" w:cs="Times New Roman"/>
      <w:sz w:val="24"/>
      <w:szCs w:val="24"/>
    </w:rPr>
  </w:style>
  <w:style w:type="character" w:customStyle="1" w:styleId="22">
    <w:name w:val="批注框文本 Char"/>
    <w:link w:val="4"/>
    <w:semiHidden/>
    <w:qFormat/>
    <w:uiPriority w:val="99"/>
    <w:rPr>
      <w:rFonts w:ascii="Times New Roman" w:hAnsi="Times New Roman"/>
      <w:kern w:val="2"/>
      <w:sz w:val="18"/>
      <w:szCs w:val="18"/>
    </w:rPr>
  </w:style>
  <w:style w:type="character" w:customStyle="1" w:styleId="23">
    <w:name w:val="批注文字 Char"/>
    <w:link w:val="2"/>
    <w:semiHidden/>
    <w:qFormat/>
    <w:uiPriority w:val="99"/>
    <w:rPr>
      <w:rFonts w:ascii="Times New Roman" w:hAnsi="Times New Roman"/>
      <w:kern w:val="2"/>
      <w:sz w:val="21"/>
      <w:szCs w:val="21"/>
    </w:rPr>
  </w:style>
  <w:style w:type="character" w:customStyle="1" w:styleId="24">
    <w:name w:val="批注主题 Char"/>
    <w:link w:val="8"/>
    <w:semiHidden/>
    <w:qFormat/>
    <w:uiPriority w:val="99"/>
    <w:rPr>
      <w:rFonts w:ascii="Times New Roman" w:hAnsi="Times New Roman"/>
      <w:b/>
      <w:bCs/>
      <w:kern w:val="2"/>
      <w:sz w:val="21"/>
      <w:szCs w:val="21"/>
    </w:rPr>
  </w:style>
  <w:style w:type="character" w:customStyle="1" w:styleId="25">
    <w:name w:val="未处理的提及1"/>
    <w:basedOn w:val="10"/>
    <w:semiHidden/>
    <w:unhideWhenUsed/>
    <w:qFormat/>
    <w:uiPriority w:val="99"/>
    <w:rPr>
      <w:color w:val="605E5C"/>
      <w:shd w:val="clear" w:color="auto" w:fill="E1DFDD"/>
    </w:rPr>
  </w:style>
  <w:style w:type="character" w:customStyle="1" w:styleId="26">
    <w:name w:val="bsharetext"/>
    <w:basedOn w:val="10"/>
    <w:qFormat/>
    <w:uiPriority w:val="0"/>
  </w:style>
  <w:style w:type="character" w:customStyle="1" w:styleId="27">
    <w:name w:val="font41"/>
    <w:basedOn w:val="10"/>
    <w:qFormat/>
    <w:uiPriority w:val="0"/>
    <w:rPr>
      <w:rFonts w:hint="eastAsia" w:ascii="宋体" w:hAnsi="宋体" w:eastAsia="宋体" w:cs="宋体"/>
      <w:color w:val="000000"/>
      <w:sz w:val="24"/>
      <w:szCs w:val="24"/>
      <w:u w:val="none"/>
    </w:rPr>
  </w:style>
  <w:style w:type="character" w:customStyle="1" w:styleId="28">
    <w:name w:val="font31"/>
    <w:basedOn w:val="10"/>
    <w:qFormat/>
    <w:uiPriority w:val="0"/>
    <w:rPr>
      <w:rFonts w:hint="eastAsia" w:ascii="仿宋_GB2312" w:eastAsia="仿宋_GB2312" w:cs="仿宋_GB2312"/>
      <w:color w:val="000000"/>
      <w:sz w:val="24"/>
      <w:szCs w:val="24"/>
      <w:u w:val="none"/>
    </w:rPr>
  </w:style>
  <w:style w:type="character" w:customStyle="1" w:styleId="29">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26C22-60F2-47D4-9349-869F9643DF4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28</Pages>
  <Words>13287</Words>
  <Characters>14036</Characters>
  <Lines>116</Lines>
  <Paragraphs>32</Paragraphs>
  <TotalTime>29</TotalTime>
  <ScaleCrop>false</ScaleCrop>
  <LinksUpToDate>false</LinksUpToDate>
  <CharactersWithSpaces>14434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2022-10-23T01:34:00Z</dcterms:created>
  <dc:creator>gyb1</dc:creator>
  <cp:lastModifiedBy>郑驰隆</cp:lastModifiedBy>
  <cp:lastPrinted>2022-10-27T08:28:00Z</cp:lastPrinted>
  <dcterms:modified xsi:type="dcterms:W3CDTF">2022-10-28T08:18:20Z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8FEBE959449943D49361E04ED80467C9</vt:lpwstr>
  </property>
</Properties>
</file>