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F9D2F">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14:paraId="0A396CD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32"/>
          <w:szCs w:val="32"/>
          <w:u w:val="none"/>
          <w:lang w:val="en-US" w:eastAsia="zh-CN" w:bidi="ar"/>
        </w:rPr>
      </w:pPr>
      <w:r>
        <w:rPr>
          <w:rFonts w:hint="eastAsia" w:ascii="微软雅黑" w:hAnsi="微软雅黑" w:eastAsia="微软雅黑" w:cs="微软雅黑"/>
          <w:b/>
          <w:bCs/>
          <w:i w:val="0"/>
          <w:iCs w:val="0"/>
          <w:color w:val="auto"/>
          <w:kern w:val="0"/>
          <w:sz w:val="32"/>
          <w:szCs w:val="32"/>
          <w:u w:val="none"/>
          <w:lang w:val="en-US" w:eastAsia="zh-CN" w:bidi="ar"/>
        </w:rPr>
        <w:t>2025年浙江乐清湾临港经济开发区管理委员会公开选调下属国有企业管理人员岗位表</w:t>
      </w:r>
    </w:p>
    <w:tbl>
      <w:tblPr>
        <w:tblStyle w:val="6"/>
        <w:tblpPr w:leftFromText="180" w:rightFromText="180" w:vertAnchor="text" w:horzAnchor="page" w:tblpX="1611"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515"/>
        <w:gridCol w:w="780"/>
        <w:gridCol w:w="840"/>
        <w:gridCol w:w="1740"/>
        <w:gridCol w:w="1650"/>
        <w:gridCol w:w="1050"/>
        <w:gridCol w:w="2390"/>
        <w:gridCol w:w="1465"/>
        <w:gridCol w:w="1233"/>
      </w:tblGrid>
      <w:tr w14:paraId="1B94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5" w:type="dxa"/>
            <w:gridSpan w:val="3"/>
            <w:vAlign w:val="center"/>
          </w:tcPr>
          <w:p w14:paraId="7154F474">
            <w:pPr>
              <w:pStyle w:val="2"/>
              <w:jc w:val="center"/>
              <w:rPr>
                <w:rFonts w:hint="eastAsia"/>
                <w:sz w:val="52"/>
                <w:szCs w:val="52"/>
                <w:vertAlign w:val="baseline"/>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选调计划</w:t>
            </w:r>
          </w:p>
        </w:tc>
        <w:tc>
          <w:tcPr>
            <w:tcW w:w="7670" w:type="dxa"/>
            <w:gridSpan w:val="5"/>
            <w:vAlign w:val="center"/>
          </w:tcPr>
          <w:p w14:paraId="6D27827B">
            <w:pPr>
              <w:pStyle w:val="2"/>
              <w:jc w:val="center"/>
              <w:rPr>
                <w:rFonts w:hint="eastAsia"/>
                <w:sz w:val="52"/>
                <w:szCs w:val="52"/>
                <w:vertAlign w:val="baseline"/>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资 格 条 件</w:t>
            </w:r>
          </w:p>
        </w:tc>
        <w:tc>
          <w:tcPr>
            <w:tcW w:w="1465" w:type="dxa"/>
            <w:vMerge w:val="restart"/>
            <w:vAlign w:val="center"/>
          </w:tcPr>
          <w:p w14:paraId="14B0E235">
            <w:pPr>
              <w:pStyle w:val="2"/>
              <w:jc w:val="center"/>
              <w:rPr>
                <w:rFonts w:hint="default"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备注</w:t>
            </w:r>
          </w:p>
        </w:tc>
        <w:tc>
          <w:tcPr>
            <w:tcW w:w="1233" w:type="dxa"/>
            <w:vMerge w:val="restart"/>
            <w:vAlign w:val="center"/>
          </w:tcPr>
          <w:p w14:paraId="3E327905">
            <w:pPr>
              <w:pStyle w:val="2"/>
              <w:jc w:val="center"/>
              <w:rPr>
                <w:rFonts w:hint="default"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咨询电话</w:t>
            </w:r>
          </w:p>
        </w:tc>
      </w:tr>
      <w:tr w14:paraId="749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8B691F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岗位</w:t>
            </w:r>
          </w:p>
          <w:p w14:paraId="6FABB790">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序号</w:t>
            </w:r>
          </w:p>
        </w:tc>
        <w:tc>
          <w:tcPr>
            <w:tcW w:w="1515" w:type="dxa"/>
            <w:vAlign w:val="center"/>
          </w:tcPr>
          <w:p w14:paraId="5052FF9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岗位</w:t>
            </w:r>
          </w:p>
          <w:p w14:paraId="1E1EB243">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名称</w:t>
            </w:r>
          </w:p>
        </w:tc>
        <w:tc>
          <w:tcPr>
            <w:tcW w:w="780" w:type="dxa"/>
            <w:vAlign w:val="center"/>
          </w:tcPr>
          <w:p w14:paraId="2C84C26A">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sz w:val="18"/>
                <w:szCs w:val="18"/>
                <w:u w:val="none"/>
                <w:lang w:val="en-US" w:eastAsia="zh-CN"/>
              </w:rPr>
              <w:t>人数</w:t>
            </w:r>
          </w:p>
        </w:tc>
        <w:tc>
          <w:tcPr>
            <w:tcW w:w="840" w:type="dxa"/>
            <w:vAlign w:val="center"/>
          </w:tcPr>
          <w:p w14:paraId="7BECF859">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专业</w:t>
            </w:r>
          </w:p>
        </w:tc>
        <w:tc>
          <w:tcPr>
            <w:tcW w:w="1740" w:type="dxa"/>
            <w:vAlign w:val="center"/>
          </w:tcPr>
          <w:p w14:paraId="1F4A64EF">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学历</w:t>
            </w:r>
          </w:p>
        </w:tc>
        <w:tc>
          <w:tcPr>
            <w:tcW w:w="1650" w:type="dxa"/>
            <w:vAlign w:val="center"/>
          </w:tcPr>
          <w:p w14:paraId="167ACF55">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年龄</w:t>
            </w:r>
          </w:p>
        </w:tc>
        <w:tc>
          <w:tcPr>
            <w:tcW w:w="1050" w:type="dxa"/>
            <w:vAlign w:val="center"/>
          </w:tcPr>
          <w:p w14:paraId="65F00E8A">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户籍</w:t>
            </w:r>
          </w:p>
        </w:tc>
        <w:tc>
          <w:tcPr>
            <w:tcW w:w="2390" w:type="dxa"/>
            <w:vAlign w:val="center"/>
          </w:tcPr>
          <w:p w14:paraId="7E27F886">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auto"/>
                <w:kern w:val="0"/>
                <w:sz w:val="18"/>
                <w:szCs w:val="18"/>
                <w:u w:val="none"/>
                <w:lang w:val="en-US" w:eastAsia="zh-CN" w:bidi="ar"/>
              </w:rPr>
              <w:t>其他条件</w:t>
            </w:r>
          </w:p>
        </w:tc>
        <w:tc>
          <w:tcPr>
            <w:tcW w:w="1465" w:type="dxa"/>
            <w:vMerge w:val="continue"/>
            <w:vAlign w:val="center"/>
          </w:tcPr>
          <w:p w14:paraId="6AC856E1">
            <w:pPr>
              <w:pStyle w:val="2"/>
              <w:jc w:val="center"/>
              <w:rPr>
                <w:rFonts w:hint="eastAsia"/>
                <w:vertAlign w:val="baseline"/>
                <w:lang w:val="en-US" w:eastAsia="zh-CN"/>
              </w:rPr>
            </w:pPr>
          </w:p>
        </w:tc>
        <w:tc>
          <w:tcPr>
            <w:tcW w:w="1233" w:type="dxa"/>
            <w:vMerge w:val="continue"/>
            <w:vAlign w:val="center"/>
          </w:tcPr>
          <w:p w14:paraId="43204C98">
            <w:pPr>
              <w:pStyle w:val="2"/>
              <w:jc w:val="center"/>
              <w:rPr>
                <w:rFonts w:hint="eastAsia"/>
                <w:vertAlign w:val="baseline"/>
                <w:lang w:val="en-US" w:eastAsia="zh-CN"/>
              </w:rPr>
            </w:pPr>
          </w:p>
        </w:tc>
      </w:tr>
      <w:tr w14:paraId="3492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820" w:type="dxa"/>
            <w:vAlign w:val="center"/>
          </w:tcPr>
          <w:p w14:paraId="124B0AF3">
            <w:pPr>
              <w:jc w:val="center"/>
              <w:rPr>
                <w:rFonts w:hint="eastAsia"/>
                <w:vertAlign w:val="baseline"/>
                <w:lang w:val="en-US" w:eastAsia="zh-CN"/>
              </w:rPr>
            </w:pPr>
            <w:r>
              <w:rPr>
                <w:rFonts w:hint="eastAsia" w:ascii="仿宋" w:hAnsi="仿宋" w:eastAsia="仿宋" w:cs="仿宋"/>
                <w:i w:val="0"/>
                <w:iCs w:val="0"/>
                <w:color w:val="auto"/>
                <w:sz w:val="24"/>
                <w:szCs w:val="24"/>
                <w:u w:val="none"/>
                <w:lang w:val="en-US" w:eastAsia="zh-CN"/>
              </w:rPr>
              <w:t>101</w:t>
            </w:r>
          </w:p>
        </w:tc>
        <w:tc>
          <w:tcPr>
            <w:tcW w:w="1515" w:type="dxa"/>
            <w:vAlign w:val="center"/>
          </w:tcPr>
          <w:p w14:paraId="772DF31B">
            <w:pPr>
              <w:keepNext w:val="0"/>
              <w:keepLines w:val="0"/>
              <w:widowControl/>
              <w:suppressLineNumbers w:val="0"/>
              <w:jc w:val="center"/>
              <w:textAlignment w:val="center"/>
              <w:rPr>
                <w:rFonts w:hint="default"/>
                <w:vertAlign w:val="baseline"/>
                <w:lang w:val="en-US" w:eastAsia="zh-CN"/>
              </w:rPr>
            </w:pPr>
            <w:r>
              <w:rPr>
                <w:rFonts w:hint="eastAsia" w:ascii="仿宋" w:hAnsi="仿宋" w:eastAsia="仿宋" w:cs="仿宋"/>
                <w:i w:val="0"/>
                <w:iCs w:val="0"/>
                <w:color w:val="auto"/>
                <w:kern w:val="0"/>
                <w:sz w:val="24"/>
                <w:szCs w:val="24"/>
                <w:u w:val="none"/>
                <w:lang w:val="en-US" w:eastAsia="zh-CN" w:bidi="ar"/>
              </w:rPr>
              <w:t>乐清市乐清湾港区投资发展有限公司管理人员</w:t>
            </w:r>
          </w:p>
        </w:tc>
        <w:tc>
          <w:tcPr>
            <w:tcW w:w="780" w:type="dxa"/>
            <w:vAlign w:val="center"/>
          </w:tcPr>
          <w:p w14:paraId="1B544F8D">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840" w:type="dxa"/>
            <w:vAlign w:val="center"/>
          </w:tcPr>
          <w:p w14:paraId="43816F27">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sz w:val="24"/>
                <w:szCs w:val="24"/>
                <w:u w:val="none"/>
                <w:lang w:val="en-US" w:eastAsia="zh-CN" w:bidi="ar-SA"/>
              </w:rPr>
              <w:t>不限</w:t>
            </w:r>
          </w:p>
        </w:tc>
        <w:tc>
          <w:tcPr>
            <w:tcW w:w="1740" w:type="dxa"/>
            <w:vAlign w:val="center"/>
          </w:tcPr>
          <w:p w14:paraId="692AA982">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全日制大学本科及以上</w:t>
            </w:r>
          </w:p>
        </w:tc>
        <w:tc>
          <w:tcPr>
            <w:tcW w:w="1650" w:type="dxa"/>
            <w:vAlign w:val="center"/>
          </w:tcPr>
          <w:p w14:paraId="7C3B9BEA">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1980年1月1日以后出生</w:t>
            </w:r>
          </w:p>
        </w:tc>
        <w:tc>
          <w:tcPr>
            <w:tcW w:w="1050" w:type="dxa"/>
            <w:vAlign w:val="center"/>
          </w:tcPr>
          <w:p w14:paraId="57E1FDF6">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sz w:val="24"/>
                <w:szCs w:val="24"/>
                <w:u w:val="none"/>
                <w:lang w:val="en-US" w:eastAsia="zh-CN"/>
              </w:rPr>
              <w:t>乐清市户籍</w:t>
            </w:r>
          </w:p>
        </w:tc>
        <w:tc>
          <w:tcPr>
            <w:tcW w:w="2390" w:type="dxa"/>
            <w:vAlign w:val="center"/>
          </w:tcPr>
          <w:p w14:paraId="0FD63082">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1、乐清市范围内事业单位在编人员或国有企业岗位员工</w:t>
            </w:r>
          </w:p>
          <w:p w14:paraId="33A1EC6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2、现任中层副职及以上满三年（包括四大银行部门副经理及以上）</w:t>
            </w:r>
          </w:p>
        </w:tc>
        <w:tc>
          <w:tcPr>
            <w:tcW w:w="1465" w:type="dxa"/>
            <w:vAlign w:val="center"/>
          </w:tcPr>
          <w:p w14:paraId="17FF1AC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拟任副董事长，主持公司全面工作</w:t>
            </w:r>
          </w:p>
        </w:tc>
        <w:tc>
          <w:tcPr>
            <w:tcW w:w="1233" w:type="dxa"/>
            <w:vMerge w:val="restart"/>
            <w:vAlign w:val="center"/>
          </w:tcPr>
          <w:p w14:paraId="570DAA16">
            <w:pPr>
              <w:pStyle w:val="2"/>
              <w:jc w:val="center"/>
              <w:rPr>
                <w:rFonts w:hint="eastAsia"/>
                <w:vertAlign w:val="baseline"/>
                <w:lang w:val="en-US" w:eastAsia="zh-CN"/>
              </w:rPr>
            </w:pPr>
            <w:r>
              <w:rPr>
                <w:rFonts w:hint="eastAsia" w:ascii="仿宋" w:hAnsi="仿宋" w:eastAsia="仿宋" w:cs="仿宋"/>
                <w:b w:val="0"/>
                <w:bCs w:val="0"/>
                <w:i w:val="0"/>
                <w:iCs w:val="0"/>
                <w:color w:val="auto"/>
                <w:kern w:val="0"/>
                <w:sz w:val="24"/>
                <w:szCs w:val="24"/>
                <w:u w:val="none"/>
                <w:lang w:val="en-US" w:eastAsia="zh-CN" w:bidi="ar"/>
              </w:rPr>
              <w:t>55118157</w:t>
            </w:r>
          </w:p>
        </w:tc>
      </w:tr>
      <w:tr w14:paraId="563C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20" w:type="dxa"/>
            <w:vAlign w:val="center"/>
          </w:tcPr>
          <w:p w14:paraId="01ED4909">
            <w:pPr>
              <w:jc w:val="center"/>
              <w:rPr>
                <w:rFonts w:hint="eastAsia"/>
                <w:vertAlign w:val="baseline"/>
                <w:lang w:val="en-US" w:eastAsia="zh-CN"/>
              </w:rPr>
            </w:pPr>
            <w:r>
              <w:rPr>
                <w:rFonts w:hint="eastAsia" w:ascii="仿宋" w:hAnsi="仿宋" w:eastAsia="仿宋" w:cs="仿宋"/>
                <w:i w:val="0"/>
                <w:iCs w:val="0"/>
                <w:color w:val="auto"/>
                <w:sz w:val="24"/>
                <w:szCs w:val="24"/>
                <w:u w:val="none"/>
                <w:lang w:val="en-US" w:eastAsia="zh-CN"/>
              </w:rPr>
              <w:t>102</w:t>
            </w:r>
          </w:p>
        </w:tc>
        <w:tc>
          <w:tcPr>
            <w:tcW w:w="1515" w:type="dxa"/>
            <w:vAlign w:val="center"/>
          </w:tcPr>
          <w:p w14:paraId="2434290B">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乐清市保税物流有限公司管理人员</w:t>
            </w:r>
          </w:p>
        </w:tc>
        <w:tc>
          <w:tcPr>
            <w:tcW w:w="780" w:type="dxa"/>
            <w:vAlign w:val="center"/>
          </w:tcPr>
          <w:p w14:paraId="216E72B3">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840" w:type="dxa"/>
            <w:vAlign w:val="center"/>
          </w:tcPr>
          <w:p w14:paraId="56A593E1">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sz w:val="24"/>
                <w:szCs w:val="24"/>
                <w:u w:val="none"/>
                <w:lang w:val="en-US" w:eastAsia="zh-CN" w:bidi="ar-SA"/>
              </w:rPr>
              <w:t>不限</w:t>
            </w:r>
          </w:p>
        </w:tc>
        <w:tc>
          <w:tcPr>
            <w:tcW w:w="1740" w:type="dxa"/>
            <w:vAlign w:val="center"/>
          </w:tcPr>
          <w:p w14:paraId="366D0240">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全日制大学本科及以上</w:t>
            </w:r>
          </w:p>
        </w:tc>
        <w:tc>
          <w:tcPr>
            <w:tcW w:w="1650" w:type="dxa"/>
            <w:vAlign w:val="center"/>
          </w:tcPr>
          <w:p w14:paraId="7164C09F">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1980年1月1日以后出生</w:t>
            </w:r>
          </w:p>
        </w:tc>
        <w:tc>
          <w:tcPr>
            <w:tcW w:w="1050" w:type="dxa"/>
            <w:vAlign w:val="center"/>
          </w:tcPr>
          <w:p w14:paraId="1375C946">
            <w:pPr>
              <w:keepNext w:val="0"/>
              <w:keepLines w:val="0"/>
              <w:widowControl/>
              <w:suppressLineNumbers w:val="0"/>
              <w:jc w:val="center"/>
              <w:textAlignment w:val="center"/>
              <w:rPr>
                <w:rFonts w:hint="eastAsia"/>
                <w:vertAlign w:val="baseline"/>
                <w:lang w:val="en-US" w:eastAsia="zh-CN"/>
              </w:rPr>
            </w:pPr>
            <w:r>
              <w:rPr>
                <w:rFonts w:hint="eastAsia" w:ascii="仿宋" w:hAnsi="仿宋" w:eastAsia="仿宋" w:cs="仿宋"/>
                <w:i w:val="0"/>
                <w:iCs w:val="0"/>
                <w:color w:val="auto"/>
                <w:sz w:val="24"/>
                <w:szCs w:val="24"/>
                <w:u w:val="none"/>
                <w:lang w:val="en-US" w:eastAsia="zh-CN"/>
              </w:rPr>
              <w:t>乐清市户籍</w:t>
            </w:r>
          </w:p>
        </w:tc>
        <w:tc>
          <w:tcPr>
            <w:tcW w:w="2390" w:type="dxa"/>
            <w:vAlign w:val="center"/>
          </w:tcPr>
          <w:p w14:paraId="6C5773EC">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1、乐清市范围内事业单位在编人员或国有企业岗位员工</w:t>
            </w:r>
          </w:p>
          <w:p w14:paraId="08B4A1F1">
            <w:pPr>
              <w:keepNext w:val="0"/>
              <w:keepLines w:val="0"/>
              <w:widowControl/>
              <w:suppressLineNumbers w:val="0"/>
              <w:jc w:val="left"/>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2、现任中层副职及以上满三年（包括四大银行部门副经理及以上）</w:t>
            </w:r>
          </w:p>
        </w:tc>
        <w:tc>
          <w:tcPr>
            <w:tcW w:w="1465" w:type="dxa"/>
            <w:vAlign w:val="center"/>
          </w:tcPr>
          <w:p w14:paraId="35045023">
            <w:pPr>
              <w:keepNext w:val="0"/>
              <w:keepLines w:val="0"/>
              <w:widowControl/>
              <w:suppressLineNumbers w:val="0"/>
              <w:jc w:val="left"/>
              <w:textAlignment w:val="center"/>
              <w:rPr>
                <w:rFonts w:hint="eastAsia"/>
                <w:vertAlign w:val="baseline"/>
                <w:lang w:val="en-US" w:eastAsia="zh-CN"/>
              </w:rPr>
            </w:pPr>
            <w:r>
              <w:rPr>
                <w:rFonts w:hint="eastAsia" w:ascii="仿宋" w:hAnsi="仿宋" w:eastAsia="仿宋" w:cs="仿宋"/>
                <w:i w:val="0"/>
                <w:iCs w:val="0"/>
                <w:color w:val="auto"/>
                <w:kern w:val="0"/>
                <w:sz w:val="24"/>
                <w:szCs w:val="24"/>
                <w:u w:val="none"/>
                <w:lang w:val="en-US" w:eastAsia="zh-CN" w:bidi="ar"/>
              </w:rPr>
              <w:t>拟任副董事长，主持公司全面工作</w:t>
            </w:r>
          </w:p>
        </w:tc>
        <w:tc>
          <w:tcPr>
            <w:tcW w:w="1233" w:type="dxa"/>
            <w:vMerge w:val="continue"/>
          </w:tcPr>
          <w:p w14:paraId="309E6E67">
            <w:pPr>
              <w:pStyle w:val="2"/>
              <w:rPr>
                <w:rFonts w:hint="eastAsia"/>
                <w:vertAlign w:val="baseline"/>
                <w:lang w:val="en-US" w:eastAsia="zh-CN"/>
              </w:rPr>
            </w:pPr>
          </w:p>
        </w:tc>
      </w:tr>
    </w:tbl>
    <w:p w14:paraId="6C714E5E">
      <w:pPr>
        <w:rPr>
          <w:color w:val="auto"/>
        </w:rPr>
      </w:pPr>
      <w:bookmarkStart w:id="0" w:name="_GoBack"/>
      <w:bookmarkEnd w:id="0"/>
    </w:p>
    <w:sectPr>
      <w:footerReference r:id="rId3" w:type="default"/>
      <w:pgSz w:w="16838" w:h="11906" w:orient="landscape"/>
      <w:pgMar w:top="1587" w:right="1531"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9B747BA-B7D6-485A-8546-37DD0EDFFB73}"/>
  </w:font>
  <w:font w:name="仿宋">
    <w:panose1 w:val="02010609060101010101"/>
    <w:charset w:val="86"/>
    <w:family w:val="auto"/>
    <w:pitch w:val="default"/>
    <w:sig w:usb0="800002BF" w:usb1="38CF7CFA" w:usb2="00000016" w:usb3="00000000" w:csb0="00040001" w:csb1="00000000"/>
    <w:embedRegular r:id="rId2" w:fontKey="{2545601A-CD95-4564-93BE-68D152066FE4}"/>
  </w:font>
  <w:font w:name="微软雅黑">
    <w:panose1 w:val="020B0503020204020204"/>
    <w:charset w:val="86"/>
    <w:family w:val="auto"/>
    <w:pitch w:val="default"/>
    <w:sig w:usb0="80000287" w:usb1="2ACF3C50" w:usb2="00000016" w:usb3="00000000" w:csb0="0004001F" w:csb1="00000000"/>
    <w:embedRegular r:id="rId3" w:fontKey="{29D96E69-0B8E-4558-B4D4-C740C1042E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71F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8694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68694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YWM3ZDQ5NzZlMzkyY2VhM2M2ZWM1YzFkYjM0YjIifQ=="/>
  </w:docVars>
  <w:rsids>
    <w:rsidRoot w:val="0B313800"/>
    <w:rsid w:val="00DC19CB"/>
    <w:rsid w:val="01A93FA3"/>
    <w:rsid w:val="02600D9A"/>
    <w:rsid w:val="03912F41"/>
    <w:rsid w:val="03A52453"/>
    <w:rsid w:val="03E92685"/>
    <w:rsid w:val="04675A50"/>
    <w:rsid w:val="055406CA"/>
    <w:rsid w:val="06471FDD"/>
    <w:rsid w:val="069778EF"/>
    <w:rsid w:val="06AB256C"/>
    <w:rsid w:val="06F832D7"/>
    <w:rsid w:val="07040374"/>
    <w:rsid w:val="07416A2C"/>
    <w:rsid w:val="082F2D28"/>
    <w:rsid w:val="091A12E3"/>
    <w:rsid w:val="094F353A"/>
    <w:rsid w:val="0A42442E"/>
    <w:rsid w:val="0A8F3F52"/>
    <w:rsid w:val="0AF65D58"/>
    <w:rsid w:val="0B313800"/>
    <w:rsid w:val="0BCD4D32"/>
    <w:rsid w:val="0C450D6C"/>
    <w:rsid w:val="0C807E08"/>
    <w:rsid w:val="0CC040E3"/>
    <w:rsid w:val="0CC45914"/>
    <w:rsid w:val="0CCD48BE"/>
    <w:rsid w:val="0D093B48"/>
    <w:rsid w:val="0D0C3638"/>
    <w:rsid w:val="0EDF7256"/>
    <w:rsid w:val="0EF600FC"/>
    <w:rsid w:val="0F4B0D85"/>
    <w:rsid w:val="0F7B0D6D"/>
    <w:rsid w:val="0FD0094D"/>
    <w:rsid w:val="101A62D4"/>
    <w:rsid w:val="10937656"/>
    <w:rsid w:val="11EC3A38"/>
    <w:rsid w:val="12A04F4F"/>
    <w:rsid w:val="12E7492B"/>
    <w:rsid w:val="13094E01"/>
    <w:rsid w:val="133E6515"/>
    <w:rsid w:val="13741F37"/>
    <w:rsid w:val="13B14F39"/>
    <w:rsid w:val="161814C5"/>
    <w:rsid w:val="16E6314C"/>
    <w:rsid w:val="176C0D57"/>
    <w:rsid w:val="17946704"/>
    <w:rsid w:val="183F6546"/>
    <w:rsid w:val="19483C4A"/>
    <w:rsid w:val="19747A66"/>
    <w:rsid w:val="19C37774"/>
    <w:rsid w:val="1AFD2812"/>
    <w:rsid w:val="1B1868FB"/>
    <w:rsid w:val="1BC752FA"/>
    <w:rsid w:val="1BF05792"/>
    <w:rsid w:val="1CAE2016"/>
    <w:rsid w:val="1D4E1BDE"/>
    <w:rsid w:val="1D7E478A"/>
    <w:rsid w:val="1E5A24FE"/>
    <w:rsid w:val="1EFA5738"/>
    <w:rsid w:val="1F36260B"/>
    <w:rsid w:val="1F617814"/>
    <w:rsid w:val="20445FB2"/>
    <w:rsid w:val="20642787"/>
    <w:rsid w:val="20CE0113"/>
    <w:rsid w:val="210E7527"/>
    <w:rsid w:val="211C7E96"/>
    <w:rsid w:val="219F4623"/>
    <w:rsid w:val="22BD2FB3"/>
    <w:rsid w:val="22CF718A"/>
    <w:rsid w:val="233139A1"/>
    <w:rsid w:val="237D2742"/>
    <w:rsid w:val="23897339"/>
    <w:rsid w:val="2406098A"/>
    <w:rsid w:val="248A3369"/>
    <w:rsid w:val="24E51B2E"/>
    <w:rsid w:val="250D55E9"/>
    <w:rsid w:val="25675458"/>
    <w:rsid w:val="2584425C"/>
    <w:rsid w:val="25C97EC1"/>
    <w:rsid w:val="26753BA5"/>
    <w:rsid w:val="2764239A"/>
    <w:rsid w:val="282835C4"/>
    <w:rsid w:val="28593D52"/>
    <w:rsid w:val="292E3E4D"/>
    <w:rsid w:val="293B3E7E"/>
    <w:rsid w:val="29567CBD"/>
    <w:rsid w:val="296A5517"/>
    <w:rsid w:val="296F4C5F"/>
    <w:rsid w:val="297665B1"/>
    <w:rsid w:val="2A9A62D0"/>
    <w:rsid w:val="2AE20F52"/>
    <w:rsid w:val="2B7B7EAF"/>
    <w:rsid w:val="2C1874AC"/>
    <w:rsid w:val="2CC85EE2"/>
    <w:rsid w:val="2DA059AB"/>
    <w:rsid w:val="2E0A1631"/>
    <w:rsid w:val="2E3F6F72"/>
    <w:rsid w:val="2F465CA7"/>
    <w:rsid w:val="2F4F58DB"/>
    <w:rsid w:val="30817D16"/>
    <w:rsid w:val="30D56186"/>
    <w:rsid w:val="313308E4"/>
    <w:rsid w:val="319C46DB"/>
    <w:rsid w:val="328E2276"/>
    <w:rsid w:val="33254432"/>
    <w:rsid w:val="340D0E15"/>
    <w:rsid w:val="348F0527"/>
    <w:rsid w:val="349074EA"/>
    <w:rsid w:val="350607E9"/>
    <w:rsid w:val="351526BB"/>
    <w:rsid w:val="351F3659"/>
    <w:rsid w:val="353D61D5"/>
    <w:rsid w:val="35941EE7"/>
    <w:rsid w:val="35BA15D4"/>
    <w:rsid w:val="37203E8B"/>
    <w:rsid w:val="38250EBC"/>
    <w:rsid w:val="38B44A00"/>
    <w:rsid w:val="391A0D07"/>
    <w:rsid w:val="3A1A291C"/>
    <w:rsid w:val="3AA82343"/>
    <w:rsid w:val="3BFD09D8"/>
    <w:rsid w:val="3C4D6CFE"/>
    <w:rsid w:val="3C7921E9"/>
    <w:rsid w:val="3E057C97"/>
    <w:rsid w:val="3F033FEC"/>
    <w:rsid w:val="3F4304D9"/>
    <w:rsid w:val="40BC26A4"/>
    <w:rsid w:val="41584F59"/>
    <w:rsid w:val="4183522A"/>
    <w:rsid w:val="42424E2B"/>
    <w:rsid w:val="426E21ED"/>
    <w:rsid w:val="429733C9"/>
    <w:rsid w:val="43413334"/>
    <w:rsid w:val="434B5F61"/>
    <w:rsid w:val="43D50ABA"/>
    <w:rsid w:val="44315157"/>
    <w:rsid w:val="458F65D9"/>
    <w:rsid w:val="45A04FFB"/>
    <w:rsid w:val="45C1250B"/>
    <w:rsid w:val="46790A87"/>
    <w:rsid w:val="469519CD"/>
    <w:rsid w:val="469A5235"/>
    <w:rsid w:val="46FD732B"/>
    <w:rsid w:val="47970633"/>
    <w:rsid w:val="47E250E6"/>
    <w:rsid w:val="47E524E0"/>
    <w:rsid w:val="480A0199"/>
    <w:rsid w:val="48905A74"/>
    <w:rsid w:val="48DA7B6B"/>
    <w:rsid w:val="49052F72"/>
    <w:rsid w:val="49971F00"/>
    <w:rsid w:val="4A1B48DF"/>
    <w:rsid w:val="4A1C41B3"/>
    <w:rsid w:val="4A2C089A"/>
    <w:rsid w:val="4B1F3F5B"/>
    <w:rsid w:val="4B510DFF"/>
    <w:rsid w:val="4D13416C"/>
    <w:rsid w:val="4E361CE8"/>
    <w:rsid w:val="4E451F2B"/>
    <w:rsid w:val="4E676345"/>
    <w:rsid w:val="4EA01857"/>
    <w:rsid w:val="4F204746"/>
    <w:rsid w:val="4F6726AA"/>
    <w:rsid w:val="4FEB4D54"/>
    <w:rsid w:val="4FFA0AF3"/>
    <w:rsid w:val="507B60D8"/>
    <w:rsid w:val="51422751"/>
    <w:rsid w:val="5153495F"/>
    <w:rsid w:val="51A46A39"/>
    <w:rsid w:val="526112FD"/>
    <w:rsid w:val="532B2E87"/>
    <w:rsid w:val="53D80EDC"/>
    <w:rsid w:val="53E50FED"/>
    <w:rsid w:val="547E0CB7"/>
    <w:rsid w:val="54E762B6"/>
    <w:rsid w:val="557C3F5E"/>
    <w:rsid w:val="558C043F"/>
    <w:rsid w:val="55B942A4"/>
    <w:rsid w:val="55E53FF3"/>
    <w:rsid w:val="568A2F1A"/>
    <w:rsid w:val="5785783C"/>
    <w:rsid w:val="588E5F77"/>
    <w:rsid w:val="58BF0B2C"/>
    <w:rsid w:val="58C779E0"/>
    <w:rsid w:val="58E30CBE"/>
    <w:rsid w:val="59B66EB3"/>
    <w:rsid w:val="5A4532B2"/>
    <w:rsid w:val="5CCE758F"/>
    <w:rsid w:val="5D110DF0"/>
    <w:rsid w:val="5DAF73C1"/>
    <w:rsid w:val="5DC0337C"/>
    <w:rsid w:val="5E040897"/>
    <w:rsid w:val="5EA52DB8"/>
    <w:rsid w:val="5F9B27ED"/>
    <w:rsid w:val="5FD22FD8"/>
    <w:rsid w:val="621F43E9"/>
    <w:rsid w:val="625B6DD4"/>
    <w:rsid w:val="62DE6052"/>
    <w:rsid w:val="62ED3774"/>
    <w:rsid w:val="62F2546C"/>
    <w:rsid w:val="63F518A5"/>
    <w:rsid w:val="64713622"/>
    <w:rsid w:val="649B6B07"/>
    <w:rsid w:val="64BC23C3"/>
    <w:rsid w:val="655F347A"/>
    <w:rsid w:val="67F646BC"/>
    <w:rsid w:val="68DD679C"/>
    <w:rsid w:val="695465A4"/>
    <w:rsid w:val="69BF0C0C"/>
    <w:rsid w:val="69C61FB9"/>
    <w:rsid w:val="6AA64F87"/>
    <w:rsid w:val="6B011DD2"/>
    <w:rsid w:val="6B144D07"/>
    <w:rsid w:val="6BC51D00"/>
    <w:rsid w:val="6C6A4059"/>
    <w:rsid w:val="6D176D30"/>
    <w:rsid w:val="6E5F3C3B"/>
    <w:rsid w:val="6E710C21"/>
    <w:rsid w:val="6E935CD0"/>
    <w:rsid w:val="6EC30E92"/>
    <w:rsid w:val="6ED8429D"/>
    <w:rsid w:val="70765C71"/>
    <w:rsid w:val="716704ED"/>
    <w:rsid w:val="71BC3A02"/>
    <w:rsid w:val="72F17B6C"/>
    <w:rsid w:val="74736F42"/>
    <w:rsid w:val="74AC5FB0"/>
    <w:rsid w:val="7541494A"/>
    <w:rsid w:val="75497CA3"/>
    <w:rsid w:val="755D72AA"/>
    <w:rsid w:val="75E35A02"/>
    <w:rsid w:val="7645046A"/>
    <w:rsid w:val="768E78F0"/>
    <w:rsid w:val="76A71125"/>
    <w:rsid w:val="76DA32A9"/>
    <w:rsid w:val="77383B2B"/>
    <w:rsid w:val="77B66446"/>
    <w:rsid w:val="77E15F71"/>
    <w:rsid w:val="78C63702"/>
    <w:rsid w:val="79224A93"/>
    <w:rsid w:val="79301896"/>
    <w:rsid w:val="795804B5"/>
    <w:rsid w:val="79B10E72"/>
    <w:rsid w:val="7A113F66"/>
    <w:rsid w:val="7A4F14E1"/>
    <w:rsid w:val="7AA240DD"/>
    <w:rsid w:val="7ACB0DDA"/>
    <w:rsid w:val="7B18439F"/>
    <w:rsid w:val="7B560A24"/>
    <w:rsid w:val="7B6A44CF"/>
    <w:rsid w:val="7BE14819"/>
    <w:rsid w:val="7C02295A"/>
    <w:rsid w:val="7CE309DD"/>
    <w:rsid w:val="7D5D42EC"/>
    <w:rsid w:val="7E81225C"/>
    <w:rsid w:val="7E975577"/>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3604</Words>
  <Characters>3748</Characters>
  <Lines>0</Lines>
  <Paragraphs>0</Paragraphs>
  <TotalTime>36</TotalTime>
  <ScaleCrop>false</ScaleCrop>
  <LinksUpToDate>false</LinksUpToDate>
  <CharactersWithSpaces>4024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2023-03-03T02:27:00Z</dcterms:created>
  <dc:creator>Administrator</dc:creator>
  <cp:lastModifiedBy>L.超</cp:lastModifiedBy>
  <cp:lastPrinted>2025-03-11T02:44:00Z</cp:lastPrinted>
  <dcterms:modified xsi:type="dcterms:W3CDTF">2025-03-11T04:13:18Z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AD0A90610E1F41A3B7E2BD5E5EA81A64</vt:lpwstr>
  </property>
  <property fmtid="{D5CDD505-2E9C-101B-9397-08002B2CF9AE}" pid="4" name="KSOTemplateDocerSaveRecord">
    <vt:lpwstr>eyJoZGlkIjoiNDU5NzhmMDgwMGY5MzViNTRiYTA3NjlhNGQwZDc5ZjYiLCJ1c2VySWQiOiI2NTQzMzk4MzAifQ==</vt:lpwstr>
  </property>
</Properties>
</file>