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&#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zp+FLaAAAADQEAAA8AAAAAAAAAAQAgAAAAIgAAAGRy&#10;cy9kb3ducmV2LnhtbFBLAQIUABQAAAAIAIdO4kDrBxgyPAIAAEsEAAAOAAAAAAAAAAEAIAAAACkB&#10;AABkcnMvZTJvRG9jLnhtbFBLBQYAAAAABgAGAFkBAADXBQAAAAA=&#10;">
                <v:fill on="t" focussize="0,0"/>
                <v:stroke on="f" weight="1pt"/>
                <v:imagedata o:title=""/>
                <o:lock v:ext="edit" aspectratio="f"/>
                <v:textbox>
                  <w:txbxContent>
                    <w:p>
                      <w:pP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pPr>
        <w:rPr>
          <w:rFonts w:asciiTheme="minorEastAsia" w:hAnsiTheme="minorEastAsia" w:cstheme="minorEastAsia"/>
          <w:sz w:val="44"/>
          <w:szCs w:val="44"/>
        </w:rPr>
      </w:pPr>
    </w:p>
    <w:p>
      <w:pPr>
        <w:keepNext w:val="0"/>
        <w:keepLines w:val="0"/>
        <w:widowControl/>
        <w:suppressLineNumbers w:val="0"/>
        <w:jc w:val="center"/>
        <w:rPr>
          <w:rFonts w:hint="eastAsia" w:asciiTheme="minorEastAsia" w:hAnsiTheme="minorEastAsia" w:cstheme="minorEastAsia"/>
          <w:sz w:val="44"/>
          <w:szCs w:val="44"/>
        </w:rPr>
      </w:pPr>
      <w:r>
        <w:rPr>
          <w:rFonts w:ascii="Times New Roman" w:hAnsi="Times New Roman" w:eastAsia="仿宋_GB2312" w:cs="Times New Roman"/>
          <w:spacing w:val="-6"/>
          <w:sz w:val="44"/>
          <w:szCs w:val="20"/>
        </w:rPr>
        <mc:AlternateContent>
          <mc:Choice Requires="wps">
            <w:drawing>
              <wp:anchor distT="0" distB="0" distL="114300" distR="114300" simplePos="0" relativeHeight="251664384"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9" name="矩形 9"/>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仿宋_GB2312" w:cs="Times New Roman"/>
                                <w:spacing w:val="-6"/>
                                <w:sz w:val="32"/>
                                <w:szCs w:val="20"/>
                              </w:rPr>
                            </w:pPr>
                          </w:p>
                        </w:txbxContent>
                      </wps:txbx>
                      <wps:bodyPr upright="1"/>
                    </wps:wsp>
                  </a:graphicData>
                </a:graphic>
              </wp:anchor>
            </w:drawing>
          </mc:Choice>
          <mc:Fallback>
            <w:pict>
              <v:rect id="_x0000_s1026" o:spid="_x0000_s1026" o:spt="1" style="position:absolute;left:0pt;margin-left:-169093.2pt;margin-top:-169093.2pt;height:37.15pt;width:0pt;z-index:251664384;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woIn/XAAAAGwEAAA8A&#10;AAAAAAAAAQAgAAAAIgAAAGRycy9kb3ducmV2LnhtbFBLAQIUABQAAAAIAIdO4kAV0zu13wEAANUD&#10;AAAOAAAAAAAAAAEAIAAAACYBAABkcnMvZTJvRG9jLnhtbFBLBQYAAAAABgAGAFkBAAB3BQAAAAA=&#10;">
                <v:fill on="t" focussize="0,0"/>
                <v:stroke color="#000000" joinstyle="miter"/>
                <v:imagedata o:title=""/>
                <o:lock v:ext="edit" aspectratio="f"/>
                <v:textbox>
                  <w:txbxContent>
                    <w:p>
                      <w:pPr>
                        <w:spacing w:line="240" w:lineRule="atLeast"/>
                        <w:rPr>
                          <w:rFonts w:ascii="Times New Roman" w:hAnsi="Times New Roman" w:eastAsia="仿宋_GB2312" w:cs="Times New Roman"/>
                          <w:spacing w:val="-6"/>
                          <w:sz w:val="32"/>
                          <w:szCs w:val="20"/>
                        </w:rPr>
                      </w:pPr>
                    </w:p>
                  </w:txbxContent>
                </v:textbox>
              </v:rect>
            </w:pict>
          </mc:Fallback>
        </mc:AlternateContent>
      </w:r>
      <w:r>
        <w:rPr>
          <w:rFonts w:ascii="Times New Roman" w:hAnsi="Times New Roman" w:eastAsia="仿宋_GB2312" w:cs="Times New Roman"/>
          <w:spacing w:val="-6"/>
          <w:sz w:val="44"/>
          <w:szCs w:val="20"/>
        </w:rPr>
        <mc:AlternateContent>
          <mc:Choice Requires="wps">
            <w:drawing>
              <wp:anchor distT="0" distB="0" distL="114300" distR="114300" simplePos="0" relativeHeight="251663360"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2" name="矩形 2"/>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■钟俊元 ■陆坎凯 </w:t>
                            </w:r>
                          </w:p>
                        </w:txbxContent>
                      </wps:txbx>
                      <wps:bodyPr upright="1"/>
                    </wps:wsp>
                  </a:graphicData>
                </a:graphic>
              </wp:anchor>
            </w:drawing>
          </mc:Choice>
          <mc:Fallback>
            <w:pict>
              <v:rect id="_x0000_s1026" o:spid="_x0000_s1026" o:spt="1" style="position:absolute;left:0pt;margin-left:-169093.2pt;margin-top:-169093.2pt;height:37.15pt;width:0pt;z-index:251663360;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cKCJ/1wAAABsBAAAP&#10;AAAAAAAAAAEAIAAAACIAAABkcnMvZG93bnJldi54bWxQSwECFAAUAAAACACHTuJAk03HH+ABAADV&#10;AwAADgAAAAAAAAABACAAAAAmAQAAZHJzL2Uyb0RvYy54bWxQSwUGAAAAAAYABgBZAQAAeAUAAAAA&#10;">
                <v:fill on="t" focussize="0,0"/>
                <v:stroke color="#000000" joinstyle="miter"/>
                <v:imagedata o:title=""/>
                <o:lock v:ext="edit" aspectratio="f"/>
                <v:textbo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■钟俊元 ■陆坎凯 </w:t>
                      </w:r>
                    </w:p>
                  </w:txbxContent>
                </v:textbox>
              </v:rect>
            </w:pict>
          </mc:Fallback>
        </mc:AlternateContent>
      </w:r>
      <w:r>
        <w:rPr>
          <w:rFonts w:ascii="Times New Roman" w:hAnsi="Times New Roman" w:eastAsia="仿宋_GB2312" w:cs="Times New Roman"/>
          <w:spacing w:val="-6"/>
          <w:sz w:val="44"/>
          <w:szCs w:val="20"/>
        </w:rPr>
        <mc:AlternateContent>
          <mc:Choice Requires="wps">
            <w:drawing>
              <wp:anchor distT="0" distB="0" distL="114300" distR="114300" simplePos="0" relativeHeight="251662336"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7" name="矩形 7"/>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w:t>
                            </w:r>
                          </w:p>
                        </w:txbxContent>
                      </wps:txbx>
                      <wps:bodyPr upright="1"/>
                    </wps:wsp>
                  </a:graphicData>
                </a:graphic>
              </wp:anchor>
            </w:drawing>
          </mc:Choice>
          <mc:Fallback>
            <w:pict>
              <v:rect id="_x0000_s1026" o:spid="_x0000_s1026" o:spt="1" style="position:absolute;left:0pt;margin-left:-169093.2pt;margin-top:-169093.2pt;height:37.15pt;width:0pt;z-index:251662336;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woIn/XAAAAGwEAAA8A&#10;AAAAAAAAAQAgAAAAIgAAAGRycy9kb3ducmV2LnhtbFBLAQIUABQAAAAIAIdO4kD+el1y3wEAANUD&#10;AAAOAAAAAAAAAAEAIAAAACYBAABkcnMvZTJvRG9jLnhtbFBLBQYAAAAABgAGAFkBAAB3BQAAAAA=&#10;">
                <v:fill on="t" focussize="0,0"/>
                <v:stroke color="#000000" joinstyle="miter"/>
                <v:imagedata o:title=""/>
                <o:lock v:ext="edit" aspectratio="f"/>
                <v:textbo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w:t>
                      </w:r>
                    </w:p>
                  </w:txbxContent>
                </v:textbox>
              </v:rect>
            </w:pict>
          </mc:Fallback>
        </mc:AlternateContent>
      </w:r>
      <w:r>
        <w:rPr>
          <w:rFonts w:hint="eastAsia" w:ascii="Times New Roman" w:hAnsi="Times New Roman" w:eastAsia="仿宋_GB2312" w:cs="Times New Roman"/>
          <w:spacing w:val="-6"/>
          <w:sz w:val="44"/>
          <w:szCs w:val="20"/>
        </w:rPr>
        <w:t xml:space="preserve">  </w:t>
      </w:r>
      <w:r>
        <w:rPr>
          <w:rFonts w:hint="eastAsia" w:asciiTheme="minorEastAsia" w:hAnsiTheme="minorEastAsia" w:cstheme="minorEastAsia"/>
          <w:sz w:val="44"/>
          <w:szCs w:val="44"/>
          <w:lang w:val="en-US" w:eastAsia="zh-CN"/>
        </w:rPr>
        <w:t>杭州市政府立法听证规定</w:t>
      </w:r>
    </w:p>
    <w:p>
      <w:pPr>
        <w:snapToGrid w:val="0"/>
        <w:jc w:val="both"/>
        <w:rPr>
          <w:rFonts w:asciiTheme="minorEastAsia" w:hAnsiTheme="minorEastAsia" w:cstheme="minorEastAsia"/>
          <w:sz w:val="44"/>
          <w:szCs w:val="44"/>
        </w:rPr>
      </w:pPr>
    </w:p>
    <w:p>
      <w:pPr>
        <w:ind w:firstLine="640" w:firstLineChars="200"/>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（202</w:t>
      </w:r>
      <w:r>
        <w:rPr>
          <w:rFonts w:hint="eastAsia" w:ascii="楷体_GB2312" w:hAnsi="楷体_GB2312" w:eastAsia="楷体_GB2312" w:cs="楷体_GB2312"/>
          <w:sz w:val="32"/>
          <w:szCs w:val="32"/>
          <w:shd w:val="clear" w:color="auto" w:fill="FFFFFF"/>
          <w:lang w:val="en-US" w:eastAsia="zh-CN"/>
        </w:rPr>
        <w:t>3</w:t>
      </w:r>
      <w:r>
        <w:rPr>
          <w:rFonts w:hint="eastAsia" w:ascii="楷体_GB2312" w:hAnsi="楷体_GB2312" w:eastAsia="楷体_GB2312" w:cs="楷体_GB2312"/>
          <w:sz w:val="32"/>
          <w:szCs w:val="32"/>
          <w:shd w:val="clear" w:color="auto" w:fill="FFFFFF"/>
        </w:rPr>
        <w:t>年</w:t>
      </w:r>
      <w:r>
        <w:rPr>
          <w:rFonts w:hint="eastAsia" w:ascii="楷体_GB2312" w:hAnsi="楷体_GB2312" w:eastAsia="楷体_GB2312" w:cs="楷体_GB2312"/>
          <w:sz w:val="32"/>
          <w:szCs w:val="32"/>
          <w:shd w:val="clear" w:color="auto" w:fill="FFFFFF"/>
          <w:lang w:val="en-US" w:eastAsia="zh-CN"/>
        </w:rPr>
        <w:t>1</w:t>
      </w:r>
      <w:r>
        <w:rPr>
          <w:rFonts w:hint="eastAsia" w:ascii="楷体_GB2312" w:hAnsi="楷体_GB2312" w:eastAsia="楷体_GB2312" w:cs="楷体_GB2312"/>
          <w:sz w:val="32"/>
          <w:szCs w:val="32"/>
          <w:shd w:val="clear" w:color="auto" w:fill="FFFFFF"/>
        </w:rPr>
        <w:t>月</w:t>
      </w:r>
      <w:r>
        <w:rPr>
          <w:rFonts w:hint="eastAsia" w:ascii="楷体_GB2312" w:hAnsi="楷体_GB2312" w:eastAsia="楷体_GB2312" w:cs="楷体_GB2312"/>
          <w:sz w:val="32"/>
          <w:szCs w:val="32"/>
          <w:shd w:val="clear" w:color="auto" w:fill="FFFFFF"/>
          <w:lang w:val="en-US" w:eastAsia="zh-CN"/>
        </w:rPr>
        <w:t>17</w:t>
      </w:r>
      <w:r>
        <w:rPr>
          <w:rFonts w:hint="eastAsia" w:ascii="楷体_GB2312" w:hAnsi="楷体_GB2312" w:eastAsia="楷体_GB2312" w:cs="楷体_GB2312"/>
          <w:sz w:val="32"/>
          <w:szCs w:val="32"/>
          <w:shd w:val="clear" w:color="auto" w:fill="FFFFFF"/>
        </w:rPr>
        <w:t>日杭州市人民政府令第3</w:t>
      </w:r>
      <w:r>
        <w:rPr>
          <w:rFonts w:hint="eastAsia" w:ascii="楷体_GB2312" w:hAnsi="楷体_GB2312" w:eastAsia="楷体_GB2312" w:cs="楷体_GB2312"/>
          <w:sz w:val="32"/>
          <w:szCs w:val="32"/>
          <w:shd w:val="clear" w:color="auto" w:fill="FFFFFF"/>
          <w:lang w:val="en-US" w:eastAsia="zh-CN"/>
        </w:rPr>
        <w:t>37</w:t>
      </w:r>
      <w:r>
        <w:rPr>
          <w:rFonts w:hint="eastAsia" w:ascii="楷体_GB2312" w:hAnsi="楷体_GB2312" w:eastAsia="楷体_GB2312" w:cs="楷体_GB2312"/>
          <w:sz w:val="32"/>
          <w:szCs w:val="32"/>
          <w:shd w:val="clear" w:color="auto" w:fill="FFFFFF"/>
        </w:rPr>
        <w:t xml:space="preserve">号公布 </w:t>
      </w:r>
      <w:r>
        <w:rPr>
          <w:rFonts w:hint="eastAsia" w:ascii="楷体_GB2312" w:hAnsi="楷体_GB2312" w:eastAsia="楷体_GB2312" w:cs="楷体_GB2312"/>
          <w:sz w:val="32"/>
          <w:szCs w:val="32"/>
          <w:shd w:val="clear" w:color="auto" w:fill="FFFFFF"/>
          <w:lang w:val="en-US" w:eastAsia="zh-CN"/>
        </w:rPr>
        <w:t xml:space="preserve"> 自2023年3月1日起施行</w:t>
      </w:r>
      <w:r>
        <w:rPr>
          <w:rFonts w:hint="eastAsia" w:ascii="楷体_GB2312" w:hAnsi="楷体_GB2312" w:eastAsia="楷体_GB2312" w:cs="楷体_GB2312"/>
          <w:sz w:val="32"/>
          <w:szCs w:val="32"/>
          <w:shd w:val="clear" w:color="auto" w:fill="FFFFFF"/>
        </w:rPr>
        <w:t>）</w:t>
      </w:r>
    </w:p>
    <w:p>
      <w:pPr>
        <w:snapToGrid w:val="0"/>
        <w:spacing w:line="336" w:lineRule="auto"/>
        <w:rPr>
          <w:rFonts w:ascii="黑体" w:hAnsi="黑体" w:eastAsia="黑体" w:cs="Times New Roman"/>
          <w:spacing w:val="-6"/>
          <w:sz w:val="32"/>
          <w:szCs w:val="20"/>
        </w:rPr>
      </w:pPr>
    </w:p>
    <w:p>
      <w:pPr>
        <w:pStyle w:val="6"/>
        <w:keepNext w:val="0"/>
        <w:keepLines w:val="0"/>
        <w:widowControl/>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宋体" w:eastAsia="黑体" w:cs="黑体"/>
          <w:color w:val="000000"/>
          <w:kern w:val="0"/>
          <w:sz w:val="32"/>
          <w:szCs w:val="32"/>
          <w:lang w:val="en-US" w:eastAsia="zh-CN" w:bidi="ar"/>
        </w:rPr>
        <w:t>第一条</w:t>
      </w:r>
      <w:r>
        <w:rPr>
          <w:rFonts w:hint="eastAsia" w:ascii="仿宋_GB2312" w:hAnsi="仿宋_GB2312" w:eastAsia="仿宋_GB2312" w:cs="仿宋_GB2312"/>
          <w:color w:val="333333"/>
          <w:sz w:val="32"/>
          <w:szCs w:val="32"/>
          <w:shd w:val="clear" w:color="auto" w:fill="FFFFFF"/>
        </w:rPr>
        <w:t> 为了规范政府立法听证活动，推进科学立法、民主立法、依法立法，提高地方立法质量，根据《中华人民共和国立法法》《规章制定程序条例》《浙江省地方立法条例》《杭州市立法条例》等有关法律法规，结合本市实际，制定本规定。</w:t>
      </w:r>
    </w:p>
    <w:p>
      <w:pPr>
        <w:pStyle w:val="6"/>
        <w:keepNext w:val="0"/>
        <w:keepLines w:val="0"/>
        <w:widowControl/>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宋体" w:eastAsia="黑体" w:cs="黑体"/>
          <w:color w:val="000000"/>
          <w:kern w:val="0"/>
          <w:sz w:val="32"/>
          <w:szCs w:val="32"/>
          <w:lang w:val="en-US" w:eastAsia="zh-CN" w:bidi="ar"/>
        </w:rPr>
        <w:t>第二条</w:t>
      </w:r>
      <w:r>
        <w:rPr>
          <w:rFonts w:hint="eastAsia" w:ascii="仿宋_GB2312" w:hAnsi="仿宋_GB2312" w:eastAsia="仿宋_GB2312" w:cs="仿宋_GB2312"/>
          <w:color w:val="333333"/>
          <w:sz w:val="32"/>
          <w:szCs w:val="32"/>
          <w:shd w:val="clear" w:color="auto" w:fill="FFFFFF"/>
        </w:rPr>
        <w:t> 市司法行政部门在负责起草或者组织起草、审查本市相应地方性法规和市政府规章草案（以下简称法规、规章草案）的过程中，公开举行立法听证会（以下简称听证会）听取、收集公众意见建议的立法听证活动，适用本规定。</w:t>
      </w:r>
    </w:p>
    <w:p>
      <w:pPr>
        <w:pStyle w:val="6"/>
        <w:keepNext w:val="0"/>
        <w:keepLines w:val="0"/>
        <w:widowControl/>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宋体" w:eastAsia="黑体" w:cs="黑体"/>
          <w:color w:val="000000"/>
          <w:kern w:val="0"/>
          <w:sz w:val="32"/>
          <w:szCs w:val="32"/>
          <w:lang w:val="en-US" w:eastAsia="zh-CN" w:bidi="ar"/>
        </w:rPr>
        <w:t>第三条</w:t>
      </w:r>
      <w:r>
        <w:rPr>
          <w:rFonts w:hint="eastAsia" w:ascii="仿宋_GB2312" w:hAnsi="仿宋_GB2312" w:eastAsia="仿宋_GB2312" w:cs="仿宋_GB2312"/>
          <w:color w:val="333333"/>
          <w:sz w:val="32"/>
          <w:szCs w:val="32"/>
          <w:shd w:val="clear" w:color="auto" w:fill="FFFFFF"/>
        </w:rPr>
        <w:t> 立法听证应当遵循公平、公正、公开、有序的原则。</w:t>
      </w:r>
    </w:p>
    <w:p>
      <w:pPr>
        <w:pStyle w:val="6"/>
        <w:keepNext w:val="0"/>
        <w:keepLines w:val="0"/>
        <w:widowControl/>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宋体" w:eastAsia="黑体" w:cs="黑体"/>
          <w:color w:val="000000"/>
          <w:kern w:val="0"/>
          <w:sz w:val="32"/>
          <w:szCs w:val="32"/>
          <w:lang w:val="en-US" w:eastAsia="zh-CN" w:bidi="ar"/>
        </w:rPr>
        <w:t>第四条</w:t>
      </w:r>
      <w:r>
        <w:rPr>
          <w:rFonts w:hint="eastAsia" w:ascii="仿宋_GB2312" w:hAnsi="仿宋_GB2312" w:eastAsia="仿宋_GB2312" w:cs="仿宋_GB2312"/>
          <w:color w:val="333333"/>
          <w:sz w:val="32"/>
          <w:szCs w:val="32"/>
          <w:shd w:val="clear" w:color="auto" w:fill="FFFFFF"/>
        </w:rPr>
        <w:t> 听证会可以采取现场会议、网络会议等形式公开举行。</w:t>
      </w:r>
    </w:p>
    <w:p>
      <w:pPr>
        <w:pStyle w:val="6"/>
        <w:keepNext w:val="0"/>
        <w:keepLines w:val="0"/>
        <w:widowControl/>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采取现场会议形式举行听证会的，应当允许公众旁听和媒体报道，并可以通过文字、图片、网络直播等形式向社会公开听证会情况，但涉及国家秘密、商业秘密、个人隐私，或者法律、行政法规另有规定的除外。</w:t>
      </w:r>
    </w:p>
    <w:p>
      <w:pPr>
        <w:pStyle w:val="6"/>
        <w:keepNext w:val="0"/>
        <w:keepLines w:val="0"/>
        <w:widowControl/>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宋体" w:eastAsia="黑体" w:cs="黑体"/>
          <w:color w:val="000000"/>
          <w:kern w:val="0"/>
          <w:sz w:val="32"/>
          <w:szCs w:val="32"/>
          <w:lang w:val="en-US" w:eastAsia="zh-CN" w:bidi="ar"/>
        </w:rPr>
        <w:t>第五条</w:t>
      </w:r>
      <w:r>
        <w:rPr>
          <w:rFonts w:hint="eastAsia" w:ascii="仿宋_GB2312" w:hAnsi="仿宋_GB2312" w:eastAsia="仿宋_GB2312" w:cs="仿宋_GB2312"/>
          <w:color w:val="333333"/>
          <w:sz w:val="32"/>
          <w:szCs w:val="32"/>
          <w:shd w:val="clear" w:color="auto" w:fill="FFFFFF"/>
        </w:rPr>
        <w:t> 市司法行政部门负责听证会的具体组织工作。</w:t>
      </w:r>
    </w:p>
    <w:p>
      <w:pPr>
        <w:pStyle w:val="6"/>
        <w:keepNext w:val="0"/>
        <w:keepLines w:val="0"/>
        <w:widowControl/>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宋体" w:eastAsia="黑体" w:cs="黑体"/>
          <w:color w:val="000000"/>
          <w:kern w:val="0"/>
          <w:sz w:val="32"/>
          <w:szCs w:val="32"/>
          <w:lang w:val="en-US" w:eastAsia="zh-CN" w:bidi="ar"/>
        </w:rPr>
        <w:t>第六条</w:t>
      </w:r>
      <w:r>
        <w:rPr>
          <w:rFonts w:hint="eastAsia" w:ascii="仿宋_GB2312" w:hAnsi="仿宋_GB2312" w:eastAsia="仿宋_GB2312" w:cs="仿宋_GB2312"/>
          <w:color w:val="333333"/>
          <w:sz w:val="32"/>
          <w:szCs w:val="32"/>
          <w:shd w:val="clear" w:color="auto" w:fill="FFFFFF"/>
        </w:rPr>
        <w:t> 法规、规章草案涉及下列事项之一，市司法行政部门认为需要进行听证的，应当举行听证会：</w:t>
      </w:r>
    </w:p>
    <w:p>
      <w:pPr>
        <w:pStyle w:val="6"/>
        <w:keepNext w:val="0"/>
        <w:keepLines w:val="0"/>
        <w:widowControl/>
        <w:numPr>
          <w:ilvl w:val="0"/>
          <w:numId w:val="1"/>
        </w:numPr>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涉及重大利益调整或者存在重大意见分歧的；</w:t>
      </w:r>
    </w:p>
    <w:p>
      <w:pPr>
        <w:pStyle w:val="6"/>
        <w:keepNext w:val="0"/>
        <w:keepLines w:val="0"/>
        <w:widowControl/>
        <w:numPr>
          <w:ilvl w:val="0"/>
          <w:numId w:val="1"/>
        </w:numPr>
        <w:suppressLineNumbers w:val="0"/>
        <w:ind w:left="0" w:leftChars="0"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对公民、法人或者其他组织的权利义务有较大影响的；</w:t>
      </w:r>
    </w:p>
    <w:p>
      <w:pPr>
        <w:pStyle w:val="6"/>
        <w:keepNext w:val="0"/>
        <w:keepLines w:val="0"/>
        <w:widowControl/>
        <w:numPr>
          <w:ilvl w:val="0"/>
          <w:numId w:val="1"/>
        </w:numPr>
        <w:suppressLineNumbers w:val="0"/>
        <w:ind w:left="0" w:leftChars="0"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公众普遍关注的；</w:t>
      </w:r>
    </w:p>
    <w:p>
      <w:pPr>
        <w:pStyle w:val="6"/>
        <w:keepNext w:val="0"/>
        <w:keepLines w:val="0"/>
        <w:widowControl/>
        <w:numPr>
          <w:ilvl w:val="0"/>
          <w:numId w:val="1"/>
        </w:numPr>
        <w:suppressLineNumbers w:val="0"/>
        <w:ind w:left="0" w:leftChars="0"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涉及的不同利益群体之间有明显利益冲突的；</w:t>
      </w:r>
    </w:p>
    <w:p>
      <w:pPr>
        <w:pStyle w:val="6"/>
        <w:keepNext w:val="0"/>
        <w:keepLines w:val="0"/>
        <w:widowControl/>
        <w:numPr>
          <w:ilvl w:val="0"/>
          <w:numId w:val="1"/>
        </w:numPr>
        <w:suppressLineNumbers w:val="0"/>
        <w:ind w:left="0" w:leftChars="0"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依法需要设定行政许可、行政处罚、行政强制措施的；</w:t>
      </w:r>
    </w:p>
    <w:p>
      <w:pPr>
        <w:pStyle w:val="6"/>
        <w:keepNext w:val="0"/>
        <w:keepLines w:val="0"/>
        <w:widowControl/>
        <w:numPr>
          <w:ilvl w:val="0"/>
          <w:numId w:val="0"/>
        </w:numPr>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lang w:val="en-US" w:eastAsia="zh-CN"/>
        </w:rPr>
        <w:t>六</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其他需要听证的事项。</w:t>
      </w:r>
    </w:p>
    <w:p>
      <w:pPr>
        <w:pStyle w:val="6"/>
        <w:keepNext w:val="0"/>
        <w:keepLines w:val="0"/>
        <w:widowControl/>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宋体" w:eastAsia="黑体" w:cs="黑体"/>
          <w:color w:val="000000"/>
          <w:kern w:val="0"/>
          <w:sz w:val="32"/>
          <w:szCs w:val="32"/>
          <w:lang w:val="en-US" w:eastAsia="zh-CN" w:bidi="ar"/>
        </w:rPr>
        <w:t>第七条</w:t>
      </w:r>
      <w:r>
        <w:rPr>
          <w:rFonts w:hint="eastAsia" w:ascii="仿宋_GB2312" w:hAnsi="仿宋_GB2312" w:eastAsia="仿宋_GB2312" w:cs="仿宋_GB2312"/>
          <w:color w:val="333333"/>
          <w:sz w:val="32"/>
          <w:szCs w:val="32"/>
          <w:shd w:val="clear" w:color="auto" w:fill="FFFFFF"/>
        </w:rPr>
        <w:t> 公民、法人或者其他组织可以向市司法行政部门书面提出听证建议。</w:t>
      </w:r>
    </w:p>
    <w:p>
      <w:pPr>
        <w:pStyle w:val="6"/>
        <w:keepNext w:val="0"/>
        <w:keepLines w:val="0"/>
        <w:widowControl/>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市司法行政部门根据法规、规章草案的审查情况和实际需要决定是否举行听证会。</w:t>
      </w:r>
    </w:p>
    <w:p>
      <w:pPr>
        <w:pStyle w:val="6"/>
        <w:keepNext w:val="0"/>
        <w:keepLines w:val="0"/>
        <w:widowControl/>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宋体" w:eastAsia="黑体" w:cs="黑体"/>
          <w:color w:val="000000"/>
          <w:kern w:val="0"/>
          <w:sz w:val="32"/>
          <w:szCs w:val="32"/>
          <w:lang w:val="en-US" w:eastAsia="zh-CN" w:bidi="ar"/>
        </w:rPr>
        <w:t>第八条</w:t>
      </w:r>
      <w:r>
        <w:rPr>
          <w:rFonts w:hint="eastAsia" w:ascii="仿宋_GB2312" w:hAnsi="仿宋_GB2312" w:eastAsia="仿宋_GB2312" w:cs="仿宋_GB2312"/>
          <w:color w:val="333333"/>
          <w:sz w:val="32"/>
          <w:szCs w:val="32"/>
          <w:shd w:val="clear" w:color="auto" w:fill="FFFFFF"/>
        </w:rPr>
        <w:t> 听证会设听证主持人一名，由市司法行政部门指定，负责听证会的组织、协调和主持工作。听证主持人可以指定听证秘书负责有关具体事务工作。</w:t>
      </w:r>
    </w:p>
    <w:p>
      <w:pPr>
        <w:pStyle w:val="6"/>
        <w:keepNext w:val="0"/>
        <w:keepLines w:val="0"/>
        <w:widowControl/>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听证会设听证人一至五名，由市司法行政部门有关人员担任，负责听取、收集意见，并对听证事项进行说明；市司法行政部门可以邀请法规、规章草案起草单位有关人员担任听证人，起草单位应当予以配合。</w:t>
      </w:r>
    </w:p>
    <w:p>
      <w:pPr>
        <w:pStyle w:val="6"/>
        <w:keepNext w:val="0"/>
        <w:keepLines w:val="0"/>
        <w:widowControl/>
        <w:suppressLineNumbers w:val="0"/>
        <w:ind w:left="638" w:leftChars="304" w:firstLine="0" w:firstLineChars="0"/>
        <w:rPr>
          <w:rFonts w:hint="eastAsia" w:ascii="仿宋_GB2312" w:hAnsi="仿宋_GB2312" w:eastAsia="仿宋_GB2312" w:cs="仿宋_GB2312"/>
          <w:color w:val="333333"/>
          <w:sz w:val="32"/>
          <w:szCs w:val="32"/>
          <w:shd w:val="clear" w:color="auto" w:fill="FFFFFF"/>
        </w:rPr>
      </w:pPr>
      <w:r>
        <w:rPr>
          <w:rFonts w:hint="eastAsia" w:ascii="黑体" w:hAnsi="宋体" w:eastAsia="黑体" w:cs="黑体"/>
          <w:color w:val="000000"/>
          <w:kern w:val="0"/>
          <w:sz w:val="32"/>
          <w:szCs w:val="32"/>
          <w:lang w:val="en-US" w:eastAsia="zh-CN" w:bidi="ar"/>
        </w:rPr>
        <w:t>第九条</w:t>
      </w:r>
      <w:r>
        <w:rPr>
          <w:rFonts w:hint="eastAsia" w:ascii="仿宋_GB2312" w:hAnsi="仿宋_GB2312" w:eastAsia="仿宋_GB2312" w:cs="仿宋_GB2312"/>
          <w:color w:val="333333"/>
          <w:sz w:val="32"/>
          <w:szCs w:val="32"/>
          <w:shd w:val="clear" w:color="auto" w:fill="FFFFFF"/>
        </w:rPr>
        <w:t> 市司法行政部门根据本规定制定听证会工作方案。听证会工作方案包括下列内容：</w:t>
      </w:r>
    </w:p>
    <w:p>
      <w:pPr>
        <w:pStyle w:val="6"/>
        <w:keepNext w:val="0"/>
        <w:keepLines w:val="0"/>
        <w:widowControl/>
        <w:numPr>
          <w:ilvl w:val="0"/>
          <w:numId w:val="2"/>
        </w:numPr>
        <w:suppressLineNumbers w:val="0"/>
        <w:ind w:left="638" w:leftChars="304" w:firstLine="0" w:firstLineChars="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举行听证会的目的和听证事项；</w:t>
      </w:r>
    </w:p>
    <w:p>
      <w:pPr>
        <w:pStyle w:val="6"/>
        <w:keepNext w:val="0"/>
        <w:keepLines w:val="0"/>
        <w:widowControl/>
        <w:numPr>
          <w:ilvl w:val="0"/>
          <w:numId w:val="2"/>
        </w:numPr>
        <w:suppressLineNumbers w:val="0"/>
        <w:ind w:left="638" w:leftChars="304" w:firstLine="0" w:firstLineChars="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听证会的时间、地点，网络会议的依托平台；</w:t>
      </w:r>
    </w:p>
    <w:p>
      <w:pPr>
        <w:pStyle w:val="6"/>
        <w:keepNext w:val="0"/>
        <w:keepLines w:val="0"/>
        <w:widowControl/>
        <w:numPr>
          <w:ilvl w:val="0"/>
          <w:numId w:val="2"/>
        </w:numPr>
        <w:suppressLineNumbers w:val="0"/>
        <w:ind w:left="638" w:leftChars="304" w:firstLine="0" w:firstLineChars="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听证会的信息发布；</w:t>
      </w:r>
    </w:p>
    <w:p>
      <w:pPr>
        <w:pStyle w:val="6"/>
        <w:keepNext w:val="0"/>
        <w:keepLines w:val="0"/>
        <w:widowControl/>
        <w:numPr>
          <w:ilvl w:val="0"/>
          <w:numId w:val="2"/>
        </w:numPr>
        <w:suppressLineNumbers w:val="0"/>
        <w:ind w:left="638" w:leftChars="304" w:firstLine="0" w:firstLineChars="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参加听证会的人员、人数和产生办法；</w:t>
      </w:r>
    </w:p>
    <w:p>
      <w:pPr>
        <w:pStyle w:val="6"/>
        <w:keepNext w:val="0"/>
        <w:keepLines w:val="0"/>
        <w:widowControl/>
        <w:numPr>
          <w:ilvl w:val="0"/>
          <w:numId w:val="2"/>
        </w:numPr>
        <w:suppressLineNumbers w:val="0"/>
        <w:ind w:left="638" w:leftChars="304" w:firstLine="0" w:firstLineChars="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听证会的组织和工作分工；</w:t>
      </w:r>
    </w:p>
    <w:p>
      <w:pPr>
        <w:pStyle w:val="6"/>
        <w:keepNext w:val="0"/>
        <w:keepLines w:val="0"/>
        <w:widowControl/>
        <w:numPr>
          <w:ilvl w:val="0"/>
          <w:numId w:val="0"/>
        </w:numPr>
        <w:suppressLineNumbers w:val="0"/>
        <w:ind w:leftChars="304"/>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（六）其他事项。</w:t>
      </w:r>
    </w:p>
    <w:p>
      <w:pPr>
        <w:pStyle w:val="6"/>
        <w:keepNext w:val="0"/>
        <w:keepLines w:val="0"/>
        <w:widowControl/>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宋体" w:eastAsia="黑体" w:cs="黑体"/>
          <w:color w:val="000000"/>
          <w:kern w:val="0"/>
          <w:sz w:val="32"/>
          <w:szCs w:val="32"/>
          <w:lang w:val="en-US" w:eastAsia="zh-CN" w:bidi="ar"/>
        </w:rPr>
        <w:t>第十条</w:t>
      </w:r>
      <w:r>
        <w:rPr>
          <w:rFonts w:hint="eastAsia" w:ascii="仿宋_GB2312" w:hAnsi="仿宋_GB2312" w:eastAsia="仿宋_GB2312" w:cs="仿宋_GB2312"/>
          <w:color w:val="333333"/>
          <w:sz w:val="32"/>
          <w:szCs w:val="32"/>
          <w:shd w:val="clear" w:color="auto" w:fill="FFFFFF"/>
        </w:rPr>
        <w:t> 市司法行政部门应当在举行听证会三十日前，通过新闻媒体或者政府门户网站等向社会公告下列事项：</w:t>
      </w:r>
    </w:p>
    <w:p>
      <w:pPr>
        <w:pStyle w:val="6"/>
        <w:keepNext w:val="0"/>
        <w:keepLines w:val="0"/>
        <w:widowControl/>
        <w:numPr>
          <w:ilvl w:val="0"/>
          <w:numId w:val="3"/>
        </w:numPr>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听证会的时间、地点，网络会议的依托平台；</w:t>
      </w:r>
    </w:p>
    <w:p>
      <w:pPr>
        <w:pStyle w:val="6"/>
        <w:keepNext w:val="0"/>
        <w:keepLines w:val="0"/>
        <w:widowControl/>
        <w:numPr>
          <w:ilvl w:val="0"/>
          <w:numId w:val="3"/>
        </w:numPr>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听证事项；</w:t>
      </w:r>
    </w:p>
    <w:p>
      <w:pPr>
        <w:pStyle w:val="6"/>
        <w:keepNext w:val="0"/>
        <w:keepLines w:val="0"/>
        <w:widowControl/>
        <w:numPr>
          <w:ilvl w:val="0"/>
          <w:numId w:val="3"/>
        </w:numPr>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听证陈述人以及听证旁听人的人数、报名条件、报名期限、报名方式和产生办法；</w:t>
      </w:r>
    </w:p>
    <w:p>
      <w:pPr>
        <w:pStyle w:val="6"/>
        <w:keepNext w:val="0"/>
        <w:keepLines w:val="0"/>
        <w:widowControl/>
        <w:numPr>
          <w:ilvl w:val="0"/>
          <w:numId w:val="3"/>
        </w:numPr>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其他有关事项。</w:t>
      </w:r>
    </w:p>
    <w:p>
      <w:pPr>
        <w:pStyle w:val="6"/>
        <w:keepNext w:val="0"/>
        <w:keepLines w:val="0"/>
        <w:widowControl/>
        <w:numPr>
          <w:ilvl w:val="0"/>
          <w:numId w:val="0"/>
        </w:numPr>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宋体" w:eastAsia="黑体" w:cs="黑体"/>
          <w:color w:val="000000"/>
          <w:kern w:val="0"/>
          <w:sz w:val="32"/>
          <w:szCs w:val="32"/>
          <w:lang w:val="en-US" w:eastAsia="zh-CN" w:bidi="ar"/>
        </w:rPr>
        <w:t>第十一条</w:t>
      </w:r>
      <w:r>
        <w:rPr>
          <w:rFonts w:hint="eastAsia" w:ascii="仿宋_GB2312" w:hAnsi="仿宋_GB2312" w:eastAsia="仿宋_GB2312" w:cs="仿宋_GB2312"/>
          <w:color w:val="333333"/>
          <w:sz w:val="32"/>
          <w:szCs w:val="32"/>
          <w:shd w:val="clear" w:color="auto" w:fill="FFFFFF"/>
        </w:rPr>
        <w:t> 公民、法人或者其他组织要求参加听证会的，可以选择担任听证陈述人或者听证旁听人，并按照听证公告规定提出申请。</w:t>
      </w:r>
    </w:p>
    <w:p>
      <w:pPr>
        <w:pStyle w:val="6"/>
        <w:keepNext w:val="0"/>
        <w:keepLines w:val="0"/>
        <w:widowControl/>
        <w:numPr>
          <w:ilvl w:val="0"/>
          <w:numId w:val="0"/>
        </w:numPr>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宋体" w:eastAsia="黑体" w:cs="黑体"/>
          <w:color w:val="000000"/>
          <w:kern w:val="0"/>
          <w:sz w:val="32"/>
          <w:szCs w:val="32"/>
          <w:lang w:val="en-US" w:eastAsia="zh-CN" w:bidi="ar"/>
        </w:rPr>
        <w:t>第十二条</w:t>
      </w:r>
      <w:r>
        <w:rPr>
          <w:rFonts w:hint="eastAsia" w:ascii="仿宋_GB2312" w:hAnsi="仿宋_GB2312" w:eastAsia="仿宋_GB2312" w:cs="仿宋_GB2312"/>
          <w:color w:val="333333"/>
          <w:sz w:val="32"/>
          <w:szCs w:val="32"/>
          <w:shd w:val="clear" w:color="auto" w:fill="FFFFFF"/>
        </w:rPr>
        <w:t> 市司法行政部门根据行业特点、专业知识、年龄结构、报名顺序等，按照持不同观点的各方人数基本相当，且具有广泛性和代表性的原则确定听证陈述人，总人数一般不少于十人。听证陈述人可以在听证会上陈述与听证事项有关的事实、信息或者发表意见。</w:t>
      </w:r>
    </w:p>
    <w:p>
      <w:pPr>
        <w:pStyle w:val="6"/>
        <w:keepNext w:val="0"/>
        <w:keepLines w:val="0"/>
        <w:widowControl/>
        <w:numPr>
          <w:ilvl w:val="0"/>
          <w:numId w:val="0"/>
        </w:numPr>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宋体" w:eastAsia="黑体" w:cs="黑体"/>
          <w:color w:val="000000"/>
          <w:kern w:val="0"/>
          <w:sz w:val="32"/>
          <w:szCs w:val="32"/>
          <w:lang w:val="en-US" w:eastAsia="zh-CN" w:bidi="ar"/>
        </w:rPr>
        <w:t>第十三条</w:t>
      </w:r>
      <w:r>
        <w:rPr>
          <w:rFonts w:hint="eastAsia" w:ascii="仿宋_GB2312" w:hAnsi="仿宋_GB2312" w:eastAsia="仿宋_GB2312" w:cs="仿宋_GB2312"/>
          <w:color w:val="333333"/>
          <w:sz w:val="32"/>
          <w:szCs w:val="32"/>
          <w:shd w:val="clear" w:color="auto" w:fill="FFFFFF"/>
        </w:rPr>
        <w:t> 市司法行政部门可以根据实际需要，指定或者邀请下列人员作为听证陈述人、旁听人参加听证会：</w:t>
      </w:r>
    </w:p>
    <w:p>
      <w:pPr>
        <w:pStyle w:val="6"/>
        <w:keepNext w:val="0"/>
        <w:keepLines w:val="0"/>
        <w:widowControl/>
        <w:numPr>
          <w:ilvl w:val="0"/>
          <w:numId w:val="4"/>
        </w:numPr>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与听证事项有利害关系的有关单位和个人；</w:t>
      </w:r>
    </w:p>
    <w:p>
      <w:pPr>
        <w:pStyle w:val="6"/>
        <w:keepNext w:val="0"/>
        <w:keepLines w:val="0"/>
        <w:widowControl/>
        <w:numPr>
          <w:ilvl w:val="0"/>
          <w:numId w:val="4"/>
        </w:numPr>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与听证事项有关并提供相关事实的单位和个人；</w:t>
      </w:r>
    </w:p>
    <w:p>
      <w:pPr>
        <w:pStyle w:val="6"/>
        <w:keepNext w:val="0"/>
        <w:keepLines w:val="0"/>
        <w:widowControl/>
        <w:numPr>
          <w:ilvl w:val="0"/>
          <w:numId w:val="4"/>
        </w:numPr>
        <w:suppressLineNumbers w:val="0"/>
        <w:ind w:left="0" w:leftChars="0"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政府有关部门、司法机关以及人大常委会有关人员；</w:t>
      </w:r>
    </w:p>
    <w:p>
      <w:pPr>
        <w:pStyle w:val="6"/>
        <w:keepNext w:val="0"/>
        <w:keepLines w:val="0"/>
        <w:widowControl/>
        <w:numPr>
          <w:ilvl w:val="0"/>
          <w:numId w:val="4"/>
        </w:numPr>
        <w:suppressLineNumbers w:val="0"/>
        <w:ind w:left="0" w:leftChars="0"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有关专家学者；</w:t>
      </w:r>
    </w:p>
    <w:p>
      <w:pPr>
        <w:pStyle w:val="6"/>
        <w:keepNext w:val="0"/>
        <w:keepLines w:val="0"/>
        <w:widowControl/>
        <w:numPr>
          <w:ilvl w:val="0"/>
          <w:numId w:val="4"/>
        </w:numPr>
        <w:suppressLineNumbers w:val="0"/>
        <w:ind w:left="0" w:leftChars="0"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人大代表、政协委员以及民主党派、无党派人士。</w:t>
      </w:r>
    </w:p>
    <w:p>
      <w:pPr>
        <w:pStyle w:val="6"/>
        <w:keepNext w:val="0"/>
        <w:keepLines w:val="0"/>
        <w:widowControl/>
        <w:numPr>
          <w:ilvl w:val="0"/>
          <w:numId w:val="0"/>
        </w:numPr>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宋体" w:eastAsia="黑体" w:cs="黑体"/>
          <w:color w:val="000000"/>
          <w:kern w:val="0"/>
          <w:sz w:val="32"/>
          <w:szCs w:val="32"/>
          <w:lang w:val="en-US" w:eastAsia="zh-CN" w:bidi="ar"/>
        </w:rPr>
        <w:t>第十四条</w:t>
      </w:r>
      <w:r>
        <w:rPr>
          <w:rFonts w:hint="eastAsia" w:ascii="仿宋_GB2312" w:hAnsi="仿宋_GB2312" w:eastAsia="仿宋_GB2312" w:cs="仿宋_GB2312"/>
          <w:color w:val="333333"/>
          <w:sz w:val="32"/>
          <w:szCs w:val="32"/>
          <w:shd w:val="clear" w:color="auto" w:fill="FFFFFF"/>
        </w:rPr>
        <w:t> 市司法行政部门应当在听证会举行三日前通知听证陈述人、旁听人参加听证会，并提供与听证会相关的资料。</w:t>
      </w:r>
    </w:p>
    <w:p>
      <w:pPr>
        <w:pStyle w:val="6"/>
        <w:keepNext w:val="0"/>
        <w:keepLines w:val="0"/>
        <w:widowControl/>
        <w:numPr>
          <w:ilvl w:val="0"/>
          <w:numId w:val="0"/>
        </w:numPr>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听证会的举行日期确需变更的，市司法行政部门应当提前通知有关人员。</w:t>
      </w:r>
    </w:p>
    <w:p>
      <w:pPr>
        <w:pStyle w:val="6"/>
        <w:keepNext w:val="0"/>
        <w:keepLines w:val="0"/>
        <w:widowControl/>
        <w:numPr>
          <w:ilvl w:val="0"/>
          <w:numId w:val="0"/>
        </w:numPr>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宋体" w:eastAsia="黑体" w:cs="黑体"/>
          <w:color w:val="000000"/>
          <w:kern w:val="0"/>
          <w:sz w:val="32"/>
          <w:szCs w:val="32"/>
          <w:lang w:val="en-US" w:eastAsia="zh-CN" w:bidi="ar"/>
        </w:rPr>
        <w:t>第十五条</w:t>
      </w:r>
      <w:r>
        <w:rPr>
          <w:rFonts w:hint="eastAsia" w:ascii="仿宋_GB2312" w:hAnsi="仿宋_GB2312" w:eastAsia="仿宋_GB2312" w:cs="仿宋_GB2312"/>
          <w:color w:val="333333"/>
          <w:sz w:val="32"/>
          <w:szCs w:val="32"/>
          <w:shd w:val="clear" w:color="auto" w:fill="FFFFFF"/>
        </w:rPr>
        <w:t> 在听证会举行前，市司法行政部门可以根据需要召开预备会议，向部分申请参加听证会的人员介绍拟召开听证会的基本情况，对法规、规章草案的制定过程、听证事项和听证会注意事项作出说明，了解与会人员的基本观点。</w:t>
      </w:r>
    </w:p>
    <w:p>
      <w:pPr>
        <w:pStyle w:val="6"/>
        <w:keepNext w:val="0"/>
        <w:keepLines w:val="0"/>
        <w:widowControl/>
        <w:numPr>
          <w:ilvl w:val="0"/>
          <w:numId w:val="0"/>
        </w:numPr>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宋体" w:eastAsia="黑体" w:cs="黑体"/>
          <w:b w:val="0"/>
          <w:bCs w:val="0"/>
          <w:color w:val="000000"/>
          <w:kern w:val="0"/>
          <w:sz w:val="32"/>
          <w:szCs w:val="32"/>
          <w:lang w:val="en-US" w:eastAsia="zh-CN" w:bidi="ar"/>
        </w:rPr>
        <w:t>第十六条</w:t>
      </w:r>
      <w:r>
        <w:rPr>
          <w:rFonts w:hint="eastAsia" w:ascii="仿宋_GB2312" w:hAnsi="仿宋_GB2312" w:eastAsia="仿宋_GB2312" w:cs="仿宋_GB2312"/>
          <w:color w:val="333333"/>
          <w:sz w:val="32"/>
          <w:szCs w:val="32"/>
          <w:shd w:val="clear" w:color="auto" w:fill="FFFFFF"/>
        </w:rPr>
        <w:t> 听证会应当按期举行。有下列情形之一的，听证会可以延期举行：</w:t>
      </w:r>
    </w:p>
    <w:p>
      <w:pPr>
        <w:pStyle w:val="6"/>
        <w:keepNext w:val="0"/>
        <w:keepLines w:val="0"/>
        <w:widowControl/>
        <w:numPr>
          <w:ilvl w:val="0"/>
          <w:numId w:val="5"/>
        </w:numPr>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参加听证会的听证陈述人不足公告要求人数半数的；</w:t>
      </w:r>
    </w:p>
    <w:p>
      <w:pPr>
        <w:pStyle w:val="6"/>
        <w:keepNext w:val="0"/>
        <w:keepLines w:val="0"/>
        <w:widowControl/>
        <w:numPr>
          <w:ilvl w:val="0"/>
          <w:numId w:val="5"/>
        </w:numPr>
        <w:suppressLineNumbers w:val="0"/>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立法依据、国家政策发生重大变化，需要对法规、规章草案作重大修改的；</w:t>
      </w:r>
    </w:p>
    <w:p>
      <w:pPr>
        <w:pStyle w:val="6"/>
        <w:keepNext w:val="0"/>
        <w:keepLines w:val="0"/>
        <w:widowControl/>
        <w:numPr>
          <w:ilvl w:val="0"/>
          <w:numId w:val="5"/>
        </w:numPr>
        <w:suppressLineNumbers w:val="0"/>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需要延期的其他情况。</w:t>
      </w:r>
    </w:p>
    <w:p>
      <w:pPr>
        <w:pStyle w:val="6"/>
        <w:keepNext w:val="0"/>
        <w:keepLines w:val="0"/>
        <w:widowControl/>
        <w:numPr>
          <w:ilvl w:val="0"/>
          <w:numId w:val="0"/>
        </w:numPr>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听证会延期举行的，市司法行政部门应当发布延期公告，及时通知有关人员并说明原因。</w:t>
      </w:r>
    </w:p>
    <w:p>
      <w:pPr>
        <w:pStyle w:val="6"/>
        <w:keepNext w:val="0"/>
        <w:keepLines w:val="0"/>
        <w:widowControl/>
        <w:numPr>
          <w:ilvl w:val="0"/>
          <w:numId w:val="0"/>
        </w:numPr>
        <w:suppressLineNumbers w:val="0"/>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延期举行听证会的原因消除后，市司法行政部门应当重新确定听证会的举行日期。</w:t>
      </w:r>
    </w:p>
    <w:p>
      <w:pPr>
        <w:pStyle w:val="6"/>
        <w:keepNext w:val="0"/>
        <w:keepLines w:val="0"/>
        <w:widowControl/>
        <w:numPr>
          <w:ilvl w:val="0"/>
          <w:numId w:val="0"/>
        </w:numPr>
        <w:suppressLineNumbers w:val="0"/>
        <w:ind w:firstLine="640" w:firstLineChars="200"/>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rPr>
        <w:t>延期后仍然无法举行的，市司法行政部门可以取消听证会，及时通知听证陈述人、旁听人，并说明原因；听证陈述人、旁听人可以就听证事项向市司法行政部门提交书面意见</w:t>
      </w:r>
      <w:r>
        <w:rPr>
          <w:rFonts w:hint="eastAsia" w:ascii="仿宋_GB2312" w:hAnsi="仿宋_GB2312" w:eastAsia="仿宋_GB2312" w:cs="仿宋_GB2312"/>
          <w:color w:val="333333"/>
          <w:sz w:val="32"/>
          <w:szCs w:val="32"/>
          <w:shd w:val="clear" w:color="auto" w:fill="FFFFFF"/>
          <w:lang w:eastAsia="zh-CN"/>
        </w:rPr>
        <w:t>。</w:t>
      </w:r>
    </w:p>
    <w:p>
      <w:pPr>
        <w:keepNext w:val="0"/>
        <w:keepLines w:val="0"/>
        <w:widowControl/>
        <w:suppressLineNumbers w:val="0"/>
        <w:ind w:firstLine="640" w:firstLineChars="200"/>
        <w:jc w:val="both"/>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 xml:space="preserve">第十七条 </w:t>
      </w:r>
      <w:r>
        <w:rPr>
          <w:rFonts w:hint="eastAsia" w:ascii="仿宋_GB2312" w:hAnsi="仿宋_GB2312" w:eastAsia="仿宋_GB2312" w:cs="仿宋_GB2312"/>
          <w:color w:val="333333"/>
          <w:kern w:val="0"/>
          <w:sz w:val="32"/>
          <w:szCs w:val="32"/>
          <w:shd w:val="clear" w:color="auto" w:fill="FFFFFF"/>
          <w:lang w:val="en-US" w:eastAsia="zh-CN" w:bidi="ar"/>
        </w:rPr>
        <w:t>听证陈述人接到参加听证会的通知后，应当就有</w:t>
      </w:r>
    </w:p>
    <w:p>
      <w:pPr>
        <w:pStyle w:val="6"/>
        <w:keepNext w:val="0"/>
        <w:keepLines w:val="0"/>
        <w:widowControl/>
        <w:suppressLineNumbers w:val="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关事项进行准备并按时参加；因特殊情况无法参加的，应当至少</w:t>
      </w:r>
    </w:p>
    <w:p>
      <w:pPr>
        <w:pStyle w:val="6"/>
        <w:keepNext w:val="0"/>
        <w:keepLines w:val="0"/>
        <w:widowControl/>
        <w:suppressLineNumbers w:val="0"/>
      </w:pPr>
      <w:r>
        <w:rPr>
          <w:rFonts w:hint="eastAsia" w:ascii="仿宋_GB2312" w:hAnsi="仿宋_GB2312" w:eastAsia="仿宋_GB2312" w:cs="仿宋_GB2312"/>
          <w:color w:val="333333"/>
          <w:kern w:val="0"/>
          <w:sz w:val="32"/>
          <w:szCs w:val="32"/>
          <w:shd w:val="clear" w:color="auto" w:fill="FFFFFF"/>
          <w:lang w:val="en-US" w:eastAsia="zh-CN" w:bidi="ar"/>
        </w:rPr>
        <w:t>提前一日告知市司法行政部门。</w:t>
      </w:r>
    </w:p>
    <w:p>
      <w:pPr>
        <w:pStyle w:val="6"/>
        <w:keepNext w:val="0"/>
        <w:keepLines w:val="0"/>
        <w:widowControl/>
        <w:suppressLineNumbers w:val="0"/>
        <w:ind w:left="0" w:firstLine="640"/>
      </w:pPr>
      <w:r>
        <w:rPr>
          <w:rFonts w:hint="eastAsia" w:ascii="仿宋_GB2312" w:hAnsi="仿宋_GB2312" w:eastAsia="仿宋_GB2312" w:cs="仿宋_GB2312"/>
          <w:color w:val="333333"/>
          <w:kern w:val="0"/>
          <w:sz w:val="32"/>
          <w:szCs w:val="32"/>
          <w:shd w:val="clear" w:color="auto" w:fill="FFFFFF"/>
          <w:lang w:val="en-US" w:eastAsia="zh-CN" w:bidi="ar"/>
        </w:rPr>
        <w:t>听证陈述人可以将陈述内容形成书面材料或者视听资料等提交给市司法行政部门。经市司法行政部门同意，听证陈述人可以书面委托他人代为提交陈述意见，并在委托权限内参加听证活动。</w:t>
      </w:r>
    </w:p>
    <w:p>
      <w:pPr>
        <w:pStyle w:val="6"/>
        <w:keepNext w:val="0"/>
        <w:keepLines w:val="0"/>
        <w:widowControl/>
        <w:suppressLineNumbers w:val="0"/>
        <w:ind w:left="0" w:firstLine="640"/>
      </w:pPr>
      <w:r>
        <w:rPr>
          <w:rFonts w:hint="eastAsia" w:ascii="黑体" w:hAnsi="宋体" w:eastAsia="黑体" w:cs="黑体"/>
          <w:b w:val="0"/>
          <w:bCs w:val="0"/>
          <w:color w:val="000000"/>
          <w:kern w:val="0"/>
          <w:sz w:val="32"/>
          <w:szCs w:val="32"/>
          <w:lang w:val="en-US" w:eastAsia="zh-CN" w:bidi="ar"/>
        </w:rPr>
        <w:t>第十八条</w:t>
      </w:r>
      <w:r>
        <w:t> </w:t>
      </w:r>
      <w:r>
        <w:rPr>
          <w:rFonts w:hint="eastAsia" w:ascii="仿宋_GB2312" w:hAnsi="仿宋_GB2312" w:eastAsia="仿宋_GB2312" w:cs="仿宋_GB2312"/>
          <w:color w:val="333333"/>
          <w:kern w:val="0"/>
          <w:sz w:val="32"/>
          <w:szCs w:val="32"/>
          <w:shd w:val="clear" w:color="auto" w:fill="FFFFFF"/>
          <w:lang w:val="en-US" w:eastAsia="zh-CN" w:bidi="ar"/>
        </w:rPr>
        <w:t>听证陈述人、旁听人参加听证会的，其所在单位或者组织应当予以支持。</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b w:val="0"/>
          <w:bCs w:val="0"/>
          <w:color w:val="000000"/>
          <w:kern w:val="0"/>
          <w:sz w:val="32"/>
          <w:szCs w:val="32"/>
          <w:lang w:val="en-US" w:eastAsia="zh-CN" w:bidi="ar"/>
        </w:rPr>
        <w:t>第十九条</w:t>
      </w:r>
      <w:r>
        <w:t> </w:t>
      </w:r>
      <w:r>
        <w:rPr>
          <w:rFonts w:hint="eastAsia" w:ascii="仿宋_GB2312" w:hAnsi="仿宋_GB2312" w:eastAsia="仿宋_GB2312" w:cs="仿宋_GB2312"/>
          <w:color w:val="333333"/>
          <w:kern w:val="0"/>
          <w:sz w:val="32"/>
          <w:szCs w:val="32"/>
          <w:shd w:val="clear" w:color="auto" w:fill="FFFFFF"/>
          <w:lang w:val="en-US" w:eastAsia="zh-CN" w:bidi="ar"/>
        </w:rPr>
        <w:t>听证会按照下列程序进行：</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（一）听证主持人宣布听证会开始，介绍听证人、听证陈述人和听证事项，宣读听证纪律；</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（二）听证人对听证事项作出说明；</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（三）听证陈述人按照听证主持人宣布的发言顺序和时间进行发言；</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（四）听证主持人认为有必要的，可以组织第二轮发言；</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（五）听证主持人对听证情况进行简要总结；</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（六）听证主持人宣布听证会结束。</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b w:val="0"/>
          <w:bCs w:val="0"/>
          <w:color w:val="000000"/>
          <w:kern w:val="0"/>
          <w:sz w:val="32"/>
          <w:szCs w:val="32"/>
          <w:lang w:val="en-US" w:eastAsia="zh-CN" w:bidi="ar"/>
        </w:rPr>
        <w:t>第二十条</w:t>
      </w:r>
      <w:r>
        <w:t> </w:t>
      </w:r>
      <w:r>
        <w:rPr>
          <w:rFonts w:hint="eastAsia" w:ascii="仿宋_GB2312" w:hAnsi="仿宋_GB2312" w:eastAsia="仿宋_GB2312" w:cs="仿宋_GB2312"/>
          <w:color w:val="333333"/>
          <w:kern w:val="0"/>
          <w:sz w:val="32"/>
          <w:szCs w:val="32"/>
          <w:shd w:val="clear" w:color="auto" w:fill="FFFFFF"/>
          <w:lang w:val="en-US" w:eastAsia="zh-CN" w:bidi="ar"/>
        </w:rPr>
        <w:t>听证陈述人应当围绕听证事项陈述观点与依据，听证陈述人的发言偏离听证事项的，听证主持人应当及时提示，必要时可以制止其发言；听证陈述人需要调整发言顺序或者延长发言时间的，应当经听证主持人同意。</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听证陈述人在规定的时间内未能详尽发表的意见，可以书面形式提交给市司法行政部门。</w:t>
      </w:r>
    </w:p>
    <w:p>
      <w:pPr>
        <w:pStyle w:val="6"/>
        <w:keepNext w:val="0"/>
        <w:keepLines w:val="0"/>
        <w:widowControl/>
        <w:suppressLineNumbers w:val="0"/>
        <w:ind w:left="0" w:firstLine="640"/>
      </w:pPr>
      <w:r>
        <w:rPr>
          <w:rFonts w:hint="eastAsia" w:ascii="仿宋_GB2312" w:hAnsi="仿宋_GB2312" w:eastAsia="仿宋_GB2312" w:cs="仿宋_GB2312"/>
          <w:color w:val="333333"/>
          <w:kern w:val="0"/>
          <w:sz w:val="32"/>
          <w:szCs w:val="32"/>
          <w:shd w:val="clear" w:color="auto" w:fill="FFFFFF"/>
          <w:lang w:val="en-US" w:eastAsia="zh-CN" w:bidi="ar"/>
        </w:rPr>
        <w:t>听证人对听证陈述人阐述的观点和依据有疑问的，经听证主持人同意，可以向听证陈述人提问；听证陈述人对听证人的听证事项说明有疑问的，经听证主持人同意，也可以向听证人提问。</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b w:val="0"/>
          <w:bCs w:val="0"/>
          <w:color w:val="000000"/>
          <w:kern w:val="0"/>
          <w:sz w:val="32"/>
          <w:szCs w:val="32"/>
          <w:lang w:val="en-US" w:eastAsia="zh-CN" w:bidi="ar"/>
        </w:rPr>
        <w:t>第二十一条</w:t>
      </w:r>
      <w:r>
        <w:t> </w:t>
      </w:r>
      <w:r>
        <w:rPr>
          <w:rFonts w:hint="eastAsia" w:ascii="仿宋_GB2312" w:hAnsi="仿宋_GB2312" w:eastAsia="仿宋_GB2312" w:cs="仿宋_GB2312"/>
          <w:color w:val="333333"/>
          <w:kern w:val="0"/>
          <w:sz w:val="32"/>
          <w:szCs w:val="32"/>
          <w:shd w:val="clear" w:color="auto" w:fill="FFFFFF"/>
          <w:lang w:val="en-US" w:eastAsia="zh-CN" w:bidi="ar"/>
        </w:rPr>
        <w:t>听证旁听人有新的观点或者补充性意见需要发言的，应当举手示意，由听证主持人视情安排发言。</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听证旁听人发言的内容，应当围绕听证事项进行，并不得超过听证主持人允许发言的时间。</w:t>
      </w:r>
    </w:p>
    <w:p>
      <w:pPr>
        <w:pStyle w:val="6"/>
        <w:keepNext w:val="0"/>
        <w:keepLines w:val="0"/>
        <w:widowControl/>
        <w:suppressLineNumbers w:val="0"/>
        <w:ind w:left="0" w:firstLine="640"/>
      </w:pPr>
      <w:r>
        <w:rPr>
          <w:rFonts w:hint="eastAsia" w:ascii="仿宋_GB2312" w:hAnsi="仿宋_GB2312" w:eastAsia="仿宋_GB2312" w:cs="仿宋_GB2312"/>
          <w:color w:val="333333"/>
          <w:kern w:val="0"/>
          <w:sz w:val="32"/>
          <w:szCs w:val="32"/>
          <w:shd w:val="clear" w:color="auto" w:fill="FFFFFF"/>
          <w:lang w:val="en-US" w:eastAsia="zh-CN" w:bidi="ar"/>
        </w:rPr>
        <w:t>听证旁听人对有关问题有疑问或者有意见、建议的，可以在听证会后向市司法行政部门提出。</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b w:val="0"/>
          <w:bCs w:val="0"/>
          <w:color w:val="000000"/>
          <w:kern w:val="0"/>
          <w:sz w:val="32"/>
          <w:szCs w:val="32"/>
          <w:lang w:val="en-US" w:eastAsia="zh-CN" w:bidi="ar"/>
        </w:rPr>
        <w:t>第二十二条</w:t>
      </w:r>
      <w:r>
        <w:rPr>
          <w:rFonts w:hint="eastAsia" w:ascii="黑体" w:eastAsia="黑体" w:cs="黑体"/>
          <w:color w:val="000000"/>
          <w:sz w:val="31"/>
          <w:szCs w:val="31"/>
          <w:lang w:val="en-US" w:eastAsia="zh-CN"/>
        </w:rPr>
        <w:t xml:space="preserve"> </w:t>
      </w:r>
      <w:r>
        <w:rPr>
          <w:rFonts w:hint="eastAsia" w:ascii="仿宋_GB2312" w:hAnsi="仿宋_GB2312" w:eastAsia="仿宋_GB2312" w:cs="仿宋_GB2312"/>
          <w:color w:val="333333"/>
          <w:kern w:val="0"/>
          <w:sz w:val="32"/>
          <w:szCs w:val="32"/>
          <w:shd w:val="clear" w:color="auto" w:fill="FFFFFF"/>
          <w:lang w:val="en-US" w:eastAsia="zh-CN" w:bidi="ar"/>
        </w:rPr>
        <w:t>听证陈述人、旁听人在发言、回答听证人提问</w:t>
      </w:r>
    </w:p>
    <w:p>
      <w:pPr>
        <w:pStyle w:val="6"/>
        <w:keepNext w:val="0"/>
        <w:keepLines w:val="0"/>
        <w:widowControl/>
        <w:suppressLineNumbers w:val="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以及提交书面意见等相关材料时，应当遵守法律法规，保证提供</w:t>
      </w:r>
    </w:p>
    <w:p>
      <w:pPr>
        <w:pStyle w:val="6"/>
        <w:keepNext w:val="0"/>
        <w:keepLines w:val="0"/>
        <w:widowControl/>
        <w:suppressLineNumbers w:val="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信息的客观性、真实性，不得违背公序良俗。</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b w:val="0"/>
          <w:bCs w:val="0"/>
          <w:color w:val="000000"/>
          <w:kern w:val="0"/>
          <w:sz w:val="32"/>
          <w:szCs w:val="32"/>
          <w:lang w:val="en-US" w:eastAsia="zh-CN" w:bidi="ar"/>
        </w:rPr>
        <w:t>第二十三条</w:t>
      </w:r>
      <w:r>
        <w:t> </w:t>
      </w:r>
      <w:r>
        <w:rPr>
          <w:rFonts w:hint="eastAsia" w:ascii="仿宋_GB2312" w:hAnsi="仿宋_GB2312" w:eastAsia="仿宋_GB2312" w:cs="仿宋_GB2312"/>
          <w:color w:val="333333"/>
          <w:kern w:val="0"/>
          <w:sz w:val="32"/>
          <w:szCs w:val="32"/>
          <w:shd w:val="clear" w:color="auto" w:fill="FFFFFF"/>
          <w:lang w:val="en-US" w:eastAsia="zh-CN" w:bidi="ar"/>
        </w:rPr>
        <w:t>听证会与会人员应当遵守听证会纪律，不得妨碍听证会秩序。</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对违反听证会纪律的，听证主持人应当予以制止；拒不改正的，可以责令其退场。</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因听证会秩序混乱，致使听证会无法继续进行的，听证主持人可以终止听证会；听证陈述人、旁听人可以就听证事项向市司法行政部门提交书面意见。</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b w:val="0"/>
          <w:bCs w:val="0"/>
          <w:color w:val="000000"/>
          <w:kern w:val="0"/>
          <w:sz w:val="32"/>
          <w:szCs w:val="32"/>
          <w:lang w:val="en-US" w:eastAsia="zh-CN" w:bidi="ar"/>
        </w:rPr>
        <w:t>第二十四条</w:t>
      </w:r>
      <w:r>
        <w:t> </w:t>
      </w:r>
      <w:r>
        <w:rPr>
          <w:rFonts w:hint="eastAsia" w:ascii="仿宋_GB2312" w:hAnsi="仿宋_GB2312" w:eastAsia="仿宋_GB2312" w:cs="仿宋_GB2312"/>
          <w:color w:val="333333"/>
          <w:kern w:val="0"/>
          <w:sz w:val="32"/>
          <w:szCs w:val="32"/>
          <w:shd w:val="clear" w:color="auto" w:fill="FFFFFF"/>
          <w:lang w:val="en-US" w:eastAsia="zh-CN" w:bidi="ar"/>
        </w:rPr>
        <w:t>听证会应当制作听证记录，客观、真实、准确、</w:t>
      </w:r>
    </w:p>
    <w:p>
      <w:pPr>
        <w:pStyle w:val="6"/>
        <w:keepNext w:val="0"/>
        <w:keepLines w:val="0"/>
        <w:widowControl/>
        <w:suppressLineNumbers w:val="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全面记录听证会情况。听证记录包括听证笔录和听证陈述人、旁听人提交的书面材料或者视听资料等。</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听证笔录应当由发言人员核对并签名，发言人员认为听证笔录有差错或者遗漏的，有权要求补正。</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b w:val="0"/>
          <w:bCs w:val="0"/>
          <w:color w:val="000000"/>
          <w:kern w:val="0"/>
          <w:sz w:val="32"/>
          <w:szCs w:val="32"/>
          <w:lang w:val="en-US" w:eastAsia="zh-CN" w:bidi="ar"/>
        </w:rPr>
        <w:t>第二十五条</w:t>
      </w:r>
      <w:r>
        <w:t> </w:t>
      </w:r>
      <w:r>
        <w:rPr>
          <w:rFonts w:hint="eastAsia" w:ascii="仿宋_GB2312" w:hAnsi="仿宋_GB2312" w:eastAsia="仿宋_GB2312" w:cs="仿宋_GB2312"/>
          <w:color w:val="333333"/>
          <w:kern w:val="0"/>
          <w:sz w:val="32"/>
          <w:szCs w:val="32"/>
          <w:shd w:val="clear" w:color="auto" w:fill="FFFFFF"/>
          <w:lang w:val="en-US" w:eastAsia="zh-CN" w:bidi="ar"/>
        </w:rPr>
        <w:t>以网络会议形式召开听证会的，市司法行政部门可以根据互联网特点确定听证会程序和相关要求。</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听证主持人可以根据实际情况，组织听证陈述人与公众通过网络进行互动交流。</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b w:val="0"/>
          <w:bCs w:val="0"/>
          <w:color w:val="000000"/>
          <w:kern w:val="0"/>
          <w:sz w:val="32"/>
          <w:szCs w:val="32"/>
          <w:lang w:val="en-US" w:eastAsia="zh-CN" w:bidi="ar"/>
        </w:rPr>
        <w:t xml:space="preserve"> 第二十六条</w:t>
      </w:r>
      <w:r>
        <w:rPr>
          <w:rFonts w:hint="eastAsia" w:ascii="黑体" w:eastAsia="黑体" w:cs="黑体"/>
          <w:color w:val="000000"/>
          <w:sz w:val="31"/>
          <w:szCs w:val="31"/>
          <w:lang w:val="en-US" w:eastAsia="zh-CN"/>
        </w:rPr>
        <w:t xml:space="preserve"> </w:t>
      </w:r>
      <w:r>
        <w:rPr>
          <w:rFonts w:hint="eastAsia" w:ascii="仿宋_GB2312" w:hAnsi="仿宋_GB2312" w:eastAsia="仿宋_GB2312" w:cs="仿宋_GB2312"/>
          <w:color w:val="333333"/>
          <w:kern w:val="0"/>
          <w:sz w:val="32"/>
          <w:szCs w:val="32"/>
          <w:shd w:val="clear" w:color="auto" w:fill="FFFFFF"/>
          <w:lang w:val="en-US" w:eastAsia="zh-CN" w:bidi="ar"/>
        </w:rPr>
        <w:t>听证会结束后，市司法行政部门应当依据听证</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记录客观、公正地制作听证报告。</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b w:val="0"/>
          <w:bCs w:val="0"/>
          <w:color w:val="000000"/>
          <w:kern w:val="0"/>
          <w:sz w:val="32"/>
          <w:szCs w:val="32"/>
          <w:lang w:val="en-US" w:eastAsia="zh-CN" w:bidi="ar"/>
        </w:rPr>
        <w:t>第二十七条</w:t>
      </w:r>
      <w:r>
        <w:t> </w:t>
      </w:r>
      <w:r>
        <w:rPr>
          <w:rFonts w:hint="eastAsia" w:ascii="仿宋_GB2312" w:hAnsi="仿宋_GB2312" w:eastAsia="仿宋_GB2312" w:cs="仿宋_GB2312"/>
          <w:color w:val="333333"/>
          <w:kern w:val="0"/>
          <w:sz w:val="32"/>
          <w:szCs w:val="32"/>
          <w:shd w:val="clear" w:color="auto" w:fill="FFFFFF"/>
          <w:lang w:val="en-US" w:eastAsia="zh-CN" w:bidi="ar"/>
        </w:rPr>
        <w:t>听证报告包括以下内容：</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（一）听证会的基本情况；</w:t>
      </w:r>
      <w:bookmarkStart w:id="0" w:name="_GoBack"/>
      <w:bookmarkEnd w:id="0"/>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（二）听证会上争议的主要问题；</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（三）听证陈述人的意见和理由；</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（四）听证旁听人的主要意见；</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（五）市司法行政部门的处理意见和建议；</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（六）其他有关内容。</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b w:val="0"/>
          <w:bCs w:val="0"/>
          <w:color w:val="000000"/>
          <w:kern w:val="0"/>
          <w:sz w:val="32"/>
          <w:szCs w:val="32"/>
          <w:lang w:val="en-US" w:eastAsia="zh-CN" w:bidi="ar"/>
        </w:rPr>
        <w:t>第二十八条</w:t>
      </w:r>
      <w:r>
        <w:t> </w:t>
      </w:r>
      <w:r>
        <w:rPr>
          <w:rFonts w:hint="eastAsia" w:ascii="仿宋_GB2312" w:hAnsi="仿宋_GB2312" w:eastAsia="仿宋_GB2312" w:cs="仿宋_GB2312"/>
          <w:color w:val="333333"/>
          <w:kern w:val="0"/>
          <w:sz w:val="32"/>
          <w:szCs w:val="32"/>
          <w:shd w:val="clear" w:color="auto" w:fill="FFFFFF"/>
          <w:lang w:val="en-US" w:eastAsia="zh-CN" w:bidi="ar"/>
        </w:rPr>
        <w:t>市司法行政部门应当将听证报告作为审查法规、规章草案的重要参考。</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市司法行政部门在向市人民政府全体会议或者常务会议提交法规、规章草案时，听证报告应当作为附件一并提交。</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b w:val="0"/>
          <w:bCs w:val="0"/>
          <w:color w:val="000000"/>
          <w:kern w:val="0"/>
          <w:sz w:val="32"/>
          <w:szCs w:val="32"/>
          <w:lang w:val="en-US" w:eastAsia="zh-CN" w:bidi="ar"/>
        </w:rPr>
        <w:t xml:space="preserve">第二十九条 </w:t>
      </w:r>
      <w:r>
        <w:rPr>
          <w:rFonts w:hint="eastAsia" w:ascii="仿宋_GB2312" w:hAnsi="仿宋_GB2312" w:eastAsia="仿宋_GB2312" w:cs="仿宋_GB2312"/>
          <w:color w:val="333333"/>
          <w:kern w:val="0"/>
          <w:sz w:val="32"/>
          <w:szCs w:val="32"/>
          <w:shd w:val="clear" w:color="auto" w:fill="FFFFFF"/>
          <w:lang w:val="en-US" w:eastAsia="zh-CN" w:bidi="ar"/>
        </w:rPr>
        <w:t> 起草单位在起草法规、规章草案过程中举行听证会的，可以参照本规定执行。</w:t>
      </w:r>
    </w:p>
    <w:p>
      <w:pPr>
        <w:pStyle w:val="6"/>
        <w:keepNext w:val="0"/>
        <w:keepLines w:val="0"/>
        <w:widowControl/>
        <w:suppressLineNumbers w:val="0"/>
        <w:ind w:left="0" w:firstLine="640"/>
        <w:rPr>
          <w:rFonts w:hint="default"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b w:val="0"/>
          <w:bCs w:val="0"/>
          <w:color w:val="000000"/>
          <w:kern w:val="0"/>
          <w:sz w:val="32"/>
          <w:szCs w:val="32"/>
          <w:lang w:val="en-US" w:eastAsia="zh-CN" w:bidi="ar"/>
        </w:rPr>
        <w:t>第三十条</w:t>
      </w:r>
      <w:r>
        <w:t> </w:t>
      </w:r>
      <w:r>
        <w:rPr>
          <w:rFonts w:hint="eastAsia" w:ascii="仿宋_GB2312" w:hAnsi="仿宋_GB2312" w:eastAsia="仿宋_GB2312" w:cs="仿宋_GB2312"/>
          <w:color w:val="333333"/>
          <w:kern w:val="0"/>
          <w:sz w:val="32"/>
          <w:szCs w:val="32"/>
          <w:shd w:val="clear" w:color="auto" w:fill="FFFFFF"/>
          <w:lang w:val="en-US" w:eastAsia="zh-CN" w:bidi="ar"/>
        </w:rPr>
        <w:t>本规定自2023年3月1日起施行。2001年5月19日杭州市人民政府令第168号公布，根据2015年11月24日杭州市人民政府令第288号修改的《杭州市实施立法听证会制度的规定》同时废止。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 xml:space="preserve">X杭州 </w:t>
    </w:r>
    <w:r>
      <w:rPr>
        <w:rFonts w:hint="eastAsia" w:ascii="宋体" w:hAnsi="宋体" w:eastAsia="宋体" w:cs="宋体"/>
        <w:b/>
        <w:bCs/>
        <w:color w:val="005192"/>
        <w:sz w:val="28"/>
        <w:szCs w:val="44"/>
      </w:rPr>
      <w:t xml:space="preserve">杭州市人民政府发布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杭州市人民政府规章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30801744">
    <w:nsid w:val="19AD8350"/>
    <w:multiLevelType w:val="singleLevel"/>
    <w:tmpl w:val="19AD8350"/>
    <w:lvl w:ilvl="0" w:tentative="1">
      <w:start w:val="1"/>
      <w:numFmt w:val="chineseCounting"/>
      <w:suff w:val="nothing"/>
      <w:lvlText w:val="（%1）"/>
      <w:lvlJc w:val="left"/>
      <w:rPr>
        <w:rFonts w:hint="eastAsia"/>
      </w:rPr>
    </w:lvl>
  </w:abstractNum>
  <w:abstractNum w:abstractNumId="1980067641">
    <w:nsid w:val="76056F39"/>
    <w:multiLevelType w:val="singleLevel"/>
    <w:tmpl w:val="76056F39"/>
    <w:lvl w:ilvl="0" w:tentative="1">
      <w:start w:val="1"/>
      <w:numFmt w:val="chineseCounting"/>
      <w:suff w:val="nothing"/>
      <w:lvlText w:val="（%1）"/>
      <w:lvlJc w:val="left"/>
      <w:rPr>
        <w:rFonts w:hint="eastAsia"/>
      </w:rPr>
    </w:lvl>
  </w:abstractNum>
  <w:abstractNum w:abstractNumId="2262849969">
    <w:nsid w:val="86E059B1"/>
    <w:multiLevelType w:val="singleLevel"/>
    <w:tmpl w:val="86E059B1"/>
    <w:lvl w:ilvl="0" w:tentative="1">
      <w:start w:val="1"/>
      <w:numFmt w:val="chineseCounting"/>
      <w:suff w:val="nothing"/>
      <w:lvlText w:val="（%1）"/>
      <w:lvlJc w:val="left"/>
      <w:rPr>
        <w:rFonts w:hint="eastAsia"/>
      </w:rPr>
    </w:lvl>
  </w:abstractNum>
  <w:abstractNum w:abstractNumId="4142736853">
    <w:nsid w:val="F6ED25D5"/>
    <w:multiLevelType w:val="singleLevel"/>
    <w:tmpl w:val="F6ED25D5"/>
    <w:lvl w:ilvl="0" w:tentative="1">
      <w:start w:val="1"/>
      <w:numFmt w:val="chineseCounting"/>
      <w:suff w:val="nothing"/>
      <w:lvlText w:val="（%1）"/>
      <w:lvlJc w:val="left"/>
      <w:rPr>
        <w:rFonts w:hint="eastAsia"/>
      </w:rPr>
    </w:lvl>
  </w:abstractNum>
  <w:abstractNum w:abstractNumId="1970989867">
    <w:nsid w:val="757AEB2B"/>
    <w:multiLevelType w:val="singleLevel"/>
    <w:tmpl w:val="757AEB2B"/>
    <w:lvl w:ilvl="0" w:tentative="1">
      <w:start w:val="1"/>
      <w:numFmt w:val="chineseCounting"/>
      <w:suff w:val="nothing"/>
      <w:lvlText w:val="（%1）"/>
      <w:lvlJc w:val="left"/>
      <w:rPr>
        <w:rFonts w:hint="eastAsia"/>
      </w:rPr>
    </w:lvl>
  </w:abstractNum>
  <w:num w:numId="1">
    <w:abstractNumId w:val="1970989867"/>
  </w:num>
  <w:num w:numId="2">
    <w:abstractNumId w:val="430801744"/>
  </w:num>
  <w:num w:numId="3">
    <w:abstractNumId w:val="4142736853"/>
  </w:num>
  <w:num w:numId="4">
    <w:abstractNumId w:val="1980067641"/>
  </w:num>
  <w:num w:numId="5">
    <w:abstractNumId w:val="22628499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mMTM1ODk2OThiYWQ3MmYxZGJiZTA3ODk1NTM2ZmUifQ=="/>
  </w:docVars>
  <w:rsids>
    <w:rsidRoot w:val="00172A27"/>
    <w:rsid w:val="00172A27"/>
    <w:rsid w:val="0030533E"/>
    <w:rsid w:val="007F2F5C"/>
    <w:rsid w:val="00FD37A7"/>
    <w:rsid w:val="019E71BD"/>
    <w:rsid w:val="04B679C3"/>
    <w:rsid w:val="080F63D8"/>
    <w:rsid w:val="09341458"/>
    <w:rsid w:val="0B0912D7"/>
    <w:rsid w:val="152D2DCA"/>
    <w:rsid w:val="16553CAE"/>
    <w:rsid w:val="16C602D7"/>
    <w:rsid w:val="1A8B1B47"/>
    <w:rsid w:val="1BA07D6D"/>
    <w:rsid w:val="1CFA0437"/>
    <w:rsid w:val="1DEC284C"/>
    <w:rsid w:val="1E6523AC"/>
    <w:rsid w:val="22440422"/>
    <w:rsid w:val="264D6FBB"/>
    <w:rsid w:val="28542392"/>
    <w:rsid w:val="31A15F24"/>
    <w:rsid w:val="395347B5"/>
    <w:rsid w:val="39A232A0"/>
    <w:rsid w:val="39C0103B"/>
    <w:rsid w:val="39E745AA"/>
    <w:rsid w:val="3B5A6BBB"/>
    <w:rsid w:val="3EDA13A6"/>
    <w:rsid w:val="404172C4"/>
    <w:rsid w:val="42F058B7"/>
    <w:rsid w:val="436109F6"/>
    <w:rsid w:val="441A38D4"/>
    <w:rsid w:val="48AA1EA6"/>
    <w:rsid w:val="4BC77339"/>
    <w:rsid w:val="4C172EDE"/>
    <w:rsid w:val="4C9236C5"/>
    <w:rsid w:val="4C9F3BAA"/>
    <w:rsid w:val="4E713E1D"/>
    <w:rsid w:val="505C172E"/>
    <w:rsid w:val="52F46F0B"/>
    <w:rsid w:val="53D8014D"/>
    <w:rsid w:val="55E064E0"/>
    <w:rsid w:val="572C6D10"/>
    <w:rsid w:val="573B26B8"/>
    <w:rsid w:val="5A8B633D"/>
    <w:rsid w:val="5DC34279"/>
    <w:rsid w:val="5EC14331"/>
    <w:rsid w:val="608816D1"/>
    <w:rsid w:val="60EF4E7F"/>
    <w:rsid w:val="665233C1"/>
    <w:rsid w:val="67DA4F8C"/>
    <w:rsid w:val="6AD9688B"/>
    <w:rsid w:val="6D0E3F22"/>
    <w:rsid w:val="71873270"/>
    <w:rsid w:val="731650C5"/>
    <w:rsid w:val="761A4AE3"/>
    <w:rsid w:val="773505A6"/>
    <w:rsid w:val="7B4010DE"/>
    <w:rsid w:val="7C9011D9"/>
    <w:rsid w:val="7DAA71CA"/>
    <w:rsid w:val="7DC651C5"/>
    <w:rsid w:val="7FCC28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8">
    <w:name w:val="page number"/>
    <w:qFormat/>
    <w:uiPriority w:val="0"/>
  </w:style>
  <w:style w:type="character" w:customStyle="1" w:styleId="10">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7069</Words>
  <Characters>7083</Characters>
  <Lines>98</Lines>
  <Paragraphs>27</Paragraphs>
  <TotalTime>0</TotalTime>
  <ScaleCrop>false</ScaleCrop>
  <LinksUpToDate>false</LinksUpToDate>
  <CharactersWithSpaces>7207</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丁丽峰</cp:lastModifiedBy>
  <cp:lastPrinted>2021-10-26T03:30:00Z</cp:lastPrinted>
  <dcterms:modified xsi:type="dcterms:W3CDTF">2023-02-10T06:53:04Z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019054E7DF7D41ED9C0CC10382A1AE44</vt:lpwstr>
  </property>
</Properties>
</file>