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关于《龙泉市住龙镇人民政府关于公布龙泉市住龙镇日供水规模200吨以下农村饮用水水源保护范围的通知》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（征求意见稿）</w:t>
      </w:r>
      <w:r>
        <w:rPr>
          <w:rFonts w:hint="eastAsia" w:ascii="方正小标宋简体" w:eastAsia="方正小标宋简体"/>
          <w:spacing w:val="-6"/>
          <w:sz w:val="44"/>
          <w:szCs w:val="44"/>
        </w:rPr>
        <w:t>的起草说明</w:t>
      </w:r>
    </w:p>
    <w:p>
      <w:pPr>
        <w:snapToGrid w:val="0"/>
        <w:spacing w:line="560" w:lineRule="exact"/>
        <w:rPr>
          <w:rFonts w:ascii="仿宋_GB2312"/>
          <w:spacing w:val="-6"/>
        </w:rPr>
      </w:pPr>
      <w:r>
        <w:rPr>
          <w:rFonts w:hint="eastAsia" w:ascii="仿宋_GB2312"/>
          <w:spacing w:val="-6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ascii="仿宋_GB2312"/>
          <w:spacing w:val="-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现就龙泉市住龙镇人民政府起草的《龙泉市住龙镇人民政府关于公布龙泉市住龙镇日供水规模200吨以下农村饮用水水源保护范围的通知》（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征求意见稿）有关情况说明如下：</w:t>
      </w:r>
      <w:r>
        <w:rPr>
          <w:rFonts w:hint="eastAsia" w:ascii="仿宋_GB2312"/>
          <w:spacing w:val="-6"/>
        </w:rPr>
        <w:t xml:space="preserve"> </w:t>
      </w:r>
    </w:p>
    <w:p>
      <w:pPr>
        <w:snapToGrid w:val="0"/>
        <w:spacing w:line="560" w:lineRule="exact"/>
        <w:ind w:firstLine="616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6"/>
        </w:rPr>
        <w:t>一、制定文件的必要性和可行性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为保障政令畅通，推进法治政府建设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规范行政规范性文件管理，根据《浙江省行政规范性文件管理办法》（省政府令第 372号）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文件，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特制定《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龙泉市住龙镇人民政府关于公布龙泉市住龙镇日供水规模200吨以下农村饮用水水源保护范围的通知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。</w:t>
      </w:r>
    </w:p>
    <w:p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二、起草情况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该文件202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月开始由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住龙镇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党政办公室</w:t>
      </w:r>
      <w:r>
        <w:rPr>
          <w:rFonts w:hint="eastAsia" w:ascii="仿宋" w:hAnsi="仿宋" w:eastAsia="仿宋" w:cs="仿宋"/>
          <w:sz w:val="32"/>
          <w:szCs w:val="32"/>
        </w:rPr>
        <w:t>进行必要性、可行性等内容的调研论证。</w:t>
      </w:r>
    </w:p>
    <w:p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三、需要解决的主要问题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95"/>
          <w:sz w:val="32"/>
          <w:szCs w:val="32"/>
          <w:lang w:val="en-US" w:eastAsia="zh-CN"/>
        </w:rPr>
        <w:t>通过制定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《龙泉市住龙镇人民政府关于公布龙泉市住龙镇日供水规模200吨以下农村饮用水水源保护范围的通知》对住龙镇关于200吨以下农村饮用水水源保护范围进行界定。</w:t>
      </w:r>
    </w:p>
    <w:p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四、拟规定的主要制度和拟采取的主要措施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该文件依据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《浙江省行政规范性文件管理办法》（省政府令第372号）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第三十条制定，结合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龙泉市住龙镇人民政府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工作实际，发布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住龙镇关于200吨以下农村饮用水水源保护范围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五、其他需要说明的情况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《龙泉市住龙镇人民政府关于公布龙泉市住龙镇日供水规模200吨以下农村饮用水水源保护范围的通知》由龙泉市住龙镇人民政府发文，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自文件印发之日起30日后施行。</w:t>
      </w:r>
    </w:p>
    <w:p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</w:p>
    <w:p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</w:p>
    <w:p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</w:p>
    <w:p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</w:p>
    <w:p>
      <w:pPr>
        <w:snapToGrid w:val="0"/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TBiYzVhZmY3ZTI2NDdmNDA2NDdjMWFkMTdhNjgifQ=="/>
  </w:docVars>
  <w:rsids>
    <w:rsidRoot w:val="00682A29"/>
    <w:rsid w:val="00027BEB"/>
    <w:rsid w:val="000B2A9B"/>
    <w:rsid w:val="00287710"/>
    <w:rsid w:val="00320C00"/>
    <w:rsid w:val="003E49A6"/>
    <w:rsid w:val="00682A29"/>
    <w:rsid w:val="006A11AF"/>
    <w:rsid w:val="006D125D"/>
    <w:rsid w:val="007919C9"/>
    <w:rsid w:val="00AF0ADD"/>
    <w:rsid w:val="00BB0CD8"/>
    <w:rsid w:val="00BB24C9"/>
    <w:rsid w:val="00C3258C"/>
    <w:rsid w:val="00D82484"/>
    <w:rsid w:val="00E16A01"/>
    <w:rsid w:val="00E448B2"/>
    <w:rsid w:val="02D45424"/>
    <w:rsid w:val="044176B6"/>
    <w:rsid w:val="04810706"/>
    <w:rsid w:val="053C30BE"/>
    <w:rsid w:val="06B51546"/>
    <w:rsid w:val="090C45C5"/>
    <w:rsid w:val="09181374"/>
    <w:rsid w:val="09C6443D"/>
    <w:rsid w:val="0F0531E8"/>
    <w:rsid w:val="0F1C6BB0"/>
    <w:rsid w:val="113A20F2"/>
    <w:rsid w:val="14F15816"/>
    <w:rsid w:val="15BA7786"/>
    <w:rsid w:val="1609412A"/>
    <w:rsid w:val="17C1011B"/>
    <w:rsid w:val="194C5C29"/>
    <w:rsid w:val="1F9100B5"/>
    <w:rsid w:val="20286B39"/>
    <w:rsid w:val="22B020A2"/>
    <w:rsid w:val="231E38FD"/>
    <w:rsid w:val="25430AAC"/>
    <w:rsid w:val="25490515"/>
    <w:rsid w:val="290D3996"/>
    <w:rsid w:val="2AE37FEB"/>
    <w:rsid w:val="3324525D"/>
    <w:rsid w:val="38C303D6"/>
    <w:rsid w:val="3D671214"/>
    <w:rsid w:val="3E7A49BE"/>
    <w:rsid w:val="3EF40176"/>
    <w:rsid w:val="40DC6D56"/>
    <w:rsid w:val="420C05B8"/>
    <w:rsid w:val="429F3732"/>
    <w:rsid w:val="45FB1060"/>
    <w:rsid w:val="488375D0"/>
    <w:rsid w:val="4E9116B6"/>
    <w:rsid w:val="546D2041"/>
    <w:rsid w:val="56B625DC"/>
    <w:rsid w:val="5C226BAE"/>
    <w:rsid w:val="5C4D622A"/>
    <w:rsid w:val="5C645E4E"/>
    <w:rsid w:val="5D0E21CC"/>
    <w:rsid w:val="5DF1067D"/>
    <w:rsid w:val="5FA1065E"/>
    <w:rsid w:val="60730893"/>
    <w:rsid w:val="636239E6"/>
    <w:rsid w:val="64F365B7"/>
    <w:rsid w:val="6AE6199C"/>
    <w:rsid w:val="74AF3451"/>
    <w:rsid w:val="77400B68"/>
    <w:rsid w:val="77517F19"/>
    <w:rsid w:val="AFF51132"/>
    <w:rsid w:val="B3BBADF9"/>
    <w:rsid w:val="FFA3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667</Words>
  <Characters>684</Characters>
  <Lines>1</Lines>
  <Paragraphs>1</Paragraphs>
  <TotalTime>3</TotalTime>
  <ScaleCrop>false</ScaleCrop>
  <LinksUpToDate>false</LinksUpToDate>
  <CharactersWithSpaces>688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2020-12-28T08:54:00Z</dcterms:created>
  <dc:creator>PC</dc:creator>
  <cp:lastModifiedBy>住龙镇文书</cp:lastModifiedBy>
  <dcterms:modified xsi:type="dcterms:W3CDTF">2024-12-02T08:30:27Z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4D2A17EBB942414DB16C07FD9CC9CDF3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