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rPr>
      </w:pPr>
    </w:p>
    <w:p>
      <w:pPr>
        <w:keepNext w:val="0"/>
        <w:keepLines w:val="0"/>
        <w:pageBreakBefore w:val="0"/>
        <w:widowControl w:val="0"/>
        <w:kinsoku/>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b w:val="0"/>
          <w:bCs w:val="0"/>
          <w:spacing w:val="-6"/>
          <w:sz w:val="44"/>
          <w:szCs w:val="44"/>
        </w:rPr>
      </w:pPr>
      <w:r>
        <w:rPr>
          <w:rFonts w:hint="eastAsia" w:ascii="方正小标宋_GBK" w:hAnsi="方正小标宋_GBK" w:eastAsia="方正小标宋_GBK" w:cs="方正小标宋_GBK"/>
          <w:b w:val="0"/>
          <w:bCs w:val="0"/>
          <w:spacing w:val="-6"/>
          <w:sz w:val="44"/>
          <w:szCs w:val="44"/>
        </w:rPr>
        <w:t>关于《</w:t>
      </w:r>
      <w:r>
        <w:rPr>
          <w:rFonts w:hint="eastAsia" w:ascii="方正小标宋_GBK" w:hAnsi="方正小标宋_GBK" w:eastAsia="方正小标宋_GBK" w:cs="方正小标宋_GBK"/>
          <w:b w:val="0"/>
          <w:bCs w:val="0"/>
          <w:sz w:val="44"/>
          <w:szCs w:val="44"/>
        </w:rPr>
        <w:t>关于</w:t>
      </w:r>
      <w:r>
        <w:rPr>
          <w:rFonts w:hint="eastAsia" w:ascii="方正小标宋_GBK" w:hAnsi="方正小标宋_GBK" w:eastAsia="方正小标宋_GBK" w:cs="方正小标宋_GBK"/>
          <w:b w:val="0"/>
          <w:bCs w:val="0"/>
          <w:sz w:val="44"/>
          <w:szCs w:val="44"/>
          <w:lang w:eastAsia="zh-CN"/>
        </w:rPr>
        <w:t>龙泉市外国语高级中学民办教育</w:t>
      </w:r>
      <w:r>
        <w:rPr>
          <w:rFonts w:hint="eastAsia" w:ascii="方正小标宋_GBK" w:hAnsi="方正小标宋_GBK" w:eastAsia="方正小标宋_GBK" w:cs="方正小标宋_GBK"/>
          <w:b w:val="0"/>
          <w:bCs w:val="0"/>
          <w:sz w:val="44"/>
          <w:szCs w:val="44"/>
        </w:rPr>
        <w:t>收费事项批复</w:t>
      </w:r>
      <w:r>
        <w:rPr>
          <w:rFonts w:hint="eastAsia" w:ascii="方正小标宋_GBK" w:hAnsi="方正小标宋_GBK" w:eastAsia="方正小标宋_GBK" w:cs="方正小标宋_GBK"/>
          <w:b w:val="0"/>
          <w:bCs w:val="0"/>
          <w:sz w:val="44"/>
          <w:szCs w:val="44"/>
          <w:lang w:eastAsia="zh-CN"/>
        </w:rPr>
        <w:t>的函</w:t>
      </w:r>
      <w:r>
        <w:rPr>
          <w:rFonts w:hint="eastAsia" w:ascii="方正小标宋_GBK" w:hAnsi="方正小标宋_GBK" w:eastAsia="方正小标宋_GBK" w:cs="方正小标宋_GBK"/>
          <w:b w:val="0"/>
          <w:bCs w:val="0"/>
          <w:spacing w:val="-6"/>
          <w:sz w:val="44"/>
          <w:szCs w:val="44"/>
        </w:rPr>
        <w:t>》</w:t>
      </w:r>
      <w:r>
        <w:rPr>
          <w:rFonts w:hint="eastAsia" w:ascii="方正小标宋_GBK" w:hAnsi="方正小标宋_GBK" w:eastAsia="方正小标宋_GBK" w:cs="方正小标宋_GBK"/>
          <w:b w:val="0"/>
          <w:bCs w:val="0"/>
          <w:sz w:val="44"/>
          <w:szCs w:val="44"/>
          <w:lang w:eastAsia="zh-CN"/>
        </w:rPr>
        <w:t>（</w:t>
      </w:r>
      <w:r>
        <w:rPr>
          <w:rFonts w:hint="eastAsia" w:ascii="方正小标宋_GBK" w:hAnsi="方正小标宋_GBK" w:eastAsia="方正小标宋_GBK" w:cs="方正小标宋_GBK"/>
          <w:b w:val="0"/>
          <w:bCs w:val="0"/>
          <w:sz w:val="44"/>
          <w:szCs w:val="44"/>
          <w:lang w:val="en" w:eastAsia="zh-CN"/>
        </w:rPr>
        <w:t>征求意见稿）</w:t>
      </w:r>
      <w:bookmarkStart w:id="0" w:name="_GoBack"/>
      <w:bookmarkEnd w:id="0"/>
      <w:r>
        <w:rPr>
          <w:rFonts w:hint="eastAsia" w:ascii="方正小标宋_GBK" w:hAnsi="方正小标宋_GBK" w:eastAsia="方正小标宋_GBK" w:cs="方正小标宋_GBK"/>
          <w:b w:val="0"/>
          <w:bCs w:val="0"/>
          <w:spacing w:val="-6"/>
          <w:sz w:val="44"/>
          <w:szCs w:val="44"/>
        </w:rPr>
        <w:t>的</w:t>
      </w:r>
    </w:p>
    <w:p>
      <w:pPr>
        <w:keepNext w:val="0"/>
        <w:keepLines w:val="0"/>
        <w:pageBreakBefore w:val="0"/>
        <w:widowControl w:val="0"/>
        <w:kinsoku/>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spacing w:val="-6"/>
          <w:sz w:val="44"/>
          <w:szCs w:val="44"/>
        </w:rPr>
      </w:pPr>
      <w:r>
        <w:rPr>
          <w:rFonts w:hint="eastAsia" w:ascii="方正小标宋_GBK" w:hAnsi="方正小标宋_GBK" w:eastAsia="方正小标宋_GBK" w:cs="方正小标宋_GBK"/>
          <w:b w:val="0"/>
          <w:bCs w:val="0"/>
          <w:spacing w:val="-6"/>
          <w:sz w:val="44"/>
          <w:szCs w:val="44"/>
        </w:rPr>
        <w:t>起草说明</w:t>
      </w:r>
    </w:p>
    <w:p>
      <w:pPr>
        <w:keepNext w:val="0"/>
        <w:keepLines w:val="0"/>
        <w:pageBreakBefore w:val="0"/>
        <w:widowControl w:val="0"/>
        <w:kinsoku/>
        <w:overflowPunct/>
        <w:topLinePunct w:val="0"/>
        <w:autoSpaceDE/>
        <w:autoSpaceDN/>
        <w:bidi w:val="0"/>
        <w:adjustRightInd/>
        <w:snapToGrid w:val="0"/>
        <w:spacing w:line="560" w:lineRule="exact"/>
        <w:textAlignment w:val="auto"/>
        <w:rPr>
          <w:rFonts w:ascii="仿宋_GB2312"/>
          <w:spacing w:val="-6"/>
        </w:rPr>
      </w:pPr>
    </w:p>
    <w:p>
      <w:pPr>
        <w:keepNext w:val="0"/>
        <w:keepLines w:val="0"/>
        <w:pageBreakBefore w:val="0"/>
        <w:widowControl w:val="0"/>
        <w:kinsoku/>
        <w:overflowPunct/>
        <w:topLinePunct w:val="0"/>
        <w:autoSpaceDE/>
        <w:autoSpaceDN/>
        <w:bidi w:val="0"/>
        <w:adjustRightInd/>
        <w:snapToGrid w:val="0"/>
        <w:spacing w:line="560" w:lineRule="exact"/>
        <w:ind w:firstLine="616" w:firstLineChars="200"/>
        <w:textAlignment w:val="auto"/>
        <w:rPr>
          <w:rFonts w:hint="eastAsia" w:ascii="仿宋" w:hAnsi="仿宋" w:eastAsia="仿宋" w:cs="仿宋"/>
          <w:spacing w:val="-6"/>
          <w:sz w:val="32"/>
          <w:szCs w:val="40"/>
        </w:rPr>
      </w:pPr>
      <w:r>
        <w:rPr>
          <w:rFonts w:hint="eastAsia" w:ascii="仿宋" w:hAnsi="仿宋" w:eastAsia="仿宋" w:cs="仿宋"/>
          <w:spacing w:val="-6"/>
          <w:sz w:val="32"/>
          <w:szCs w:val="40"/>
        </w:rPr>
        <w:t>现就</w:t>
      </w:r>
      <w:r>
        <w:rPr>
          <w:rFonts w:hint="eastAsia" w:ascii="仿宋" w:hAnsi="仿宋" w:eastAsia="仿宋" w:cs="仿宋"/>
          <w:spacing w:val="-6"/>
          <w:sz w:val="32"/>
          <w:szCs w:val="40"/>
          <w:lang w:eastAsia="zh-CN"/>
        </w:rPr>
        <w:t>龙泉市发展和改革局体制改革和价格科</w:t>
      </w:r>
      <w:r>
        <w:rPr>
          <w:rFonts w:hint="eastAsia" w:ascii="仿宋" w:hAnsi="仿宋" w:eastAsia="仿宋" w:cs="仿宋"/>
          <w:spacing w:val="-6"/>
          <w:sz w:val="32"/>
          <w:szCs w:val="40"/>
        </w:rPr>
        <w:t>起草的《关于</w:t>
      </w:r>
      <w:r>
        <w:rPr>
          <w:rFonts w:hint="eastAsia" w:ascii="仿宋" w:hAnsi="仿宋" w:eastAsia="仿宋" w:cs="仿宋"/>
          <w:spacing w:val="-6"/>
          <w:sz w:val="32"/>
          <w:szCs w:val="40"/>
          <w:lang w:eastAsia="zh-CN"/>
        </w:rPr>
        <w:t>龙泉市外国语高级中学民办教育</w:t>
      </w:r>
      <w:r>
        <w:rPr>
          <w:rFonts w:hint="eastAsia" w:ascii="仿宋" w:hAnsi="仿宋" w:eastAsia="仿宋" w:cs="仿宋"/>
          <w:spacing w:val="-6"/>
          <w:sz w:val="32"/>
          <w:szCs w:val="40"/>
        </w:rPr>
        <w:t>收费事项批复</w:t>
      </w:r>
      <w:r>
        <w:rPr>
          <w:rFonts w:hint="eastAsia" w:ascii="仿宋" w:hAnsi="仿宋" w:eastAsia="仿宋" w:cs="仿宋"/>
          <w:spacing w:val="-6"/>
          <w:sz w:val="32"/>
          <w:szCs w:val="40"/>
          <w:lang w:eastAsia="zh-CN"/>
        </w:rPr>
        <w:t>的函</w:t>
      </w:r>
      <w:r>
        <w:rPr>
          <w:rFonts w:hint="eastAsia" w:ascii="仿宋" w:hAnsi="仿宋" w:eastAsia="仿宋" w:cs="仿宋"/>
          <w:spacing w:val="-6"/>
          <w:sz w:val="32"/>
          <w:szCs w:val="40"/>
        </w:rPr>
        <w:t>》</w:t>
      </w:r>
      <w:r>
        <w:rPr>
          <w:rFonts w:hint="eastAsia" w:ascii="仿宋" w:hAnsi="仿宋" w:eastAsia="仿宋" w:cs="仿宋"/>
          <w:spacing w:val="-6"/>
          <w:sz w:val="32"/>
          <w:szCs w:val="40"/>
          <w:lang w:eastAsia="zh-CN"/>
        </w:rPr>
        <w:t>（</w:t>
      </w:r>
      <w:r>
        <w:rPr>
          <w:rFonts w:hint="eastAsia" w:ascii="仿宋" w:hAnsi="仿宋" w:eastAsia="仿宋" w:cs="仿宋"/>
          <w:spacing w:val="-6"/>
          <w:sz w:val="32"/>
          <w:szCs w:val="40"/>
          <w:lang w:val="en" w:eastAsia="zh-CN"/>
        </w:rPr>
        <w:t>征求意见稿）</w:t>
      </w:r>
      <w:r>
        <w:rPr>
          <w:rFonts w:hint="eastAsia" w:ascii="仿宋" w:hAnsi="仿宋" w:eastAsia="仿宋" w:cs="仿宋"/>
          <w:spacing w:val="-6"/>
          <w:sz w:val="32"/>
          <w:szCs w:val="40"/>
        </w:rPr>
        <w:t xml:space="preserve">有关情况说明如下： </w:t>
      </w:r>
    </w:p>
    <w:p>
      <w:pPr>
        <w:keepNext w:val="0"/>
        <w:keepLines w:val="0"/>
        <w:pageBreakBefore w:val="0"/>
        <w:widowControl w:val="0"/>
        <w:kinsoku/>
        <w:overflowPunct/>
        <w:topLinePunct w:val="0"/>
        <w:autoSpaceDE/>
        <w:autoSpaceDN/>
        <w:bidi w:val="0"/>
        <w:adjustRightInd/>
        <w:snapToGrid w:val="0"/>
        <w:spacing w:line="560" w:lineRule="exact"/>
        <w:ind w:firstLine="616" w:firstLineChars="200"/>
        <w:textAlignment w:val="auto"/>
        <w:rPr>
          <w:rFonts w:hint="eastAsia" w:ascii="黑体" w:hAnsi="黑体" w:eastAsia="黑体" w:cs="黑体"/>
          <w:spacing w:val="-6"/>
          <w:sz w:val="32"/>
          <w:szCs w:val="40"/>
        </w:rPr>
      </w:pPr>
      <w:r>
        <w:rPr>
          <w:rFonts w:hint="eastAsia" w:ascii="黑体" w:hAnsi="黑体" w:eastAsia="黑体" w:cs="黑体"/>
          <w:spacing w:val="-6"/>
          <w:sz w:val="32"/>
          <w:szCs w:val="40"/>
        </w:rPr>
        <w:t>一、制定文件的必要性和可行性</w:t>
      </w:r>
    </w:p>
    <w:p>
      <w:pPr>
        <w:keepNext w:val="0"/>
        <w:keepLines w:val="0"/>
        <w:pageBreakBefore w:val="0"/>
        <w:widowControl w:val="0"/>
        <w:kinsoku/>
        <w:overflowPunct/>
        <w:topLinePunct w:val="0"/>
        <w:autoSpaceDE/>
        <w:autoSpaceDN/>
        <w:bidi w:val="0"/>
        <w:adjustRightInd/>
        <w:snapToGrid w:val="0"/>
        <w:spacing w:line="560" w:lineRule="exact"/>
        <w:ind w:firstLine="616" w:firstLineChars="200"/>
        <w:textAlignment w:val="auto"/>
        <w:rPr>
          <w:rFonts w:hint="eastAsia" w:ascii="仿宋" w:hAnsi="仿宋" w:eastAsia="仿宋" w:cs="仿宋"/>
          <w:spacing w:val="-6"/>
          <w:sz w:val="32"/>
          <w:szCs w:val="40"/>
        </w:rPr>
      </w:pPr>
      <w:r>
        <w:rPr>
          <w:rFonts w:hint="eastAsia" w:ascii="仿宋" w:hAnsi="仿宋" w:eastAsia="仿宋" w:cs="仿宋"/>
          <w:spacing w:val="-6"/>
          <w:sz w:val="32"/>
          <w:szCs w:val="40"/>
          <w:lang w:val="en-US" w:eastAsia="zh-CN"/>
        </w:rPr>
        <w:t>1.《</w:t>
      </w:r>
      <w:r>
        <w:rPr>
          <w:rFonts w:hint="eastAsia" w:ascii="仿宋" w:hAnsi="仿宋" w:eastAsia="仿宋" w:cs="仿宋"/>
          <w:spacing w:val="-6"/>
          <w:sz w:val="32"/>
          <w:szCs w:val="40"/>
        </w:rPr>
        <w:t>省发展改革委 省教育厅 省人力社会厅 省市场监管局关于印发</w:t>
      </w:r>
      <w:r>
        <w:rPr>
          <w:rFonts w:hint="eastAsia" w:ascii="仿宋" w:hAnsi="仿宋" w:eastAsia="仿宋" w:cs="仿宋"/>
          <w:spacing w:val="-6"/>
          <w:sz w:val="32"/>
          <w:szCs w:val="40"/>
          <w:lang w:eastAsia="zh-CN"/>
        </w:rPr>
        <w:t>〈</w:t>
      </w:r>
      <w:r>
        <w:rPr>
          <w:rFonts w:hint="eastAsia" w:ascii="仿宋" w:hAnsi="仿宋" w:eastAsia="仿宋" w:cs="仿宋"/>
          <w:spacing w:val="-6"/>
          <w:sz w:val="32"/>
          <w:szCs w:val="40"/>
        </w:rPr>
        <w:t>浙江省民办教育收费管理办法</w:t>
      </w:r>
      <w:r>
        <w:rPr>
          <w:rFonts w:hint="eastAsia" w:ascii="仿宋" w:hAnsi="仿宋" w:eastAsia="仿宋" w:cs="仿宋"/>
          <w:spacing w:val="-6"/>
          <w:sz w:val="32"/>
          <w:szCs w:val="40"/>
          <w:lang w:eastAsia="zh-CN"/>
        </w:rPr>
        <w:t>〉</w:t>
      </w:r>
      <w:r>
        <w:rPr>
          <w:rFonts w:hint="eastAsia" w:ascii="仿宋" w:hAnsi="仿宋" w:eastAsia="仿宋" w:cs="仿宋"/>
          <w:spacing w:val="-6"/>
          <w:sz w:val="32"/>
          <w:szCs w:val="40"/>
        </w:rPr>
        <w:t>的通知</w:t>
      </w:r>
      <w:r>
        <w:rPr>
          <w:rFonts w:hint="eastAsia" w:ascii="仿宋" w:hAnsi="仿宋" w:eastAsia="仿宋" w:cs="仿宋"/>
          <w:spacing w:val="-6"/>
          <w:sz w:val="32"/>
          <w:szCs w:val="40"/>
          <w:lang w:eastAsia="zh-CN"/>
        </w:rPr>
        <w:t>》（</w:t>
      </w:r>
      <w:r>
        <w:rPr>
          <w:rFonts w:hint="eastAsia" w:ascii="仿宋" w:hAnsi="仿宋" w:eastAsia="仿宋" w:cs="仿宋"/>
          <w:spacing w:val="-6"/>
          <w:sz w:val="32"/>
          <w:szCs w:val="40"/>
        </w:rPr>
        <w:t>浙发改价格〔2020〕18号</w:t>
      </w:r>
      <w:r>
        <w:rPr>
          <w:rFonts w:hint="eastAsia" w:ascii="仿宋" w:hAnsi="仿宋" w:eastAsia="仿宋" w:cs="仿宋"/>
          <w:spacing w:val="-6"/>
          <w:sz w:val="32"/>
          <w:szCs w:val="40"/>
          <w:lang w:eastAsia="zh-CN"/>
        </w:rPr>
        <w:t>）</w:t>
      </w:r>
      <w:r>
        <w:rPr>
          <w:rFonts w:hint="eastAsia" w:ascii="仿宋" w:hAnsi="仿宋" w:eastAsia="仿宋" w:cs="仿宋"/>
          <w:spacing w:val="-6"/>
          <w:sz w:val="32"/>
          <w:szCs w:val="40"/>
          <w:lang w:val="en-US" w:eastAsia="zh-CN"/>
        </w:rPr>
        <w:t>规定，</w:t>
      </w:r>
      <w:r>
        <w:rPr>
          <w:rFonts w:hint="eastAsia" w:ascii="仿宋" w:hAnsi="仿宋" w:eastAsia="仿宋" w:cs="仿宋"/>
          <w:spacing w:val="-6"/>
          <w:sz w:val="32"/>
          <w:szCs w:val="40"/>
        </w:rPr>
        <w:t>民办中小学（含中等职业教育）收费政策由各级政府按照市场化方向确定，实行政府制定价格或市场调节价；民办高校收费标准实行市场调节价。实行政府制定价格管理的民办学校收取的学费、住宿费标准实行政府指导价，按隶属关系分级管理。民办学校举办中外合作办学的学费、住宿费标准，由学校根据办学成本自主确定。</w:t>
      </w:r>
    </w:p>
    <w:p>
      <w:pPr>
        <w:keepNext w:val="0"/>
        <w:keepLines w:val="0"/>
        <w:pageBreakBefore w:val="0"/>
        <w:widowControl w:val="0"/>
        <w:kinsoku/>
        <w:overflowPunct/>
        <w:topLinePunct w:val="0"/>
        <w:autoSpaceDE/>
        <w:autoSpaceDN/>
        <w:bidi w:val="0"/>
        <w:adjustRightInd/>
        <w:snapToGrid w:val="0"/>
        <w:spacing w:line="560" w:lineRule="exact"/>
        <w:ind w:firstLine="616" w:firstLineChars="200"/>
        <w:textAlignment w:val="auto"/>
        <w:rPr>
          <w:rFonts w:hint="eastAsia" w:ascii="仿宋" w:hAnsi="仿宋" w:eastAsia="仿宋" w:cs="仿宋"/>
          <w:spacing w:val="-6"/>
          <w:sz w:val="32"/>
          <w:szCs w:val="40"/>
        </w:rPr>
      </w:pPr>
      <w:r>
        <w:rPr>
          <w:rFonts w:hint="eastAsia" w:ascii="仿宋" w:hAnsi="仿宋" w:eastAsia="仿宋" w:cs="仿宋"/>
          <w:spacing w:val="-6"/>
          <w:sz w:val="32"/>
          <w:szCs w:val="40"/>
        </w:rPr>
        <w:t>鼓励实行市场调节价的民办学校实施成本公开制度。民办学校收费实行动态管理，收费标准调整时间间隔不得少于2年。收费标准的确定要充分考虑民办学校享受政府生均公用经费补助变化等因素，保持合理并相对稳定。发展改革部门制定或调整民办学校收费标准，应当开展收费成本监审，听取相关意见。</w:t>
      </w:r>
    </w:p>
    <w:p>
      <w:pPr>
        <w:keepNext w:val="0"/>
        <w:keepLines w:val="0"/>
        <w:pageBreakBefore w:val="0"/>
        <w:widowControl w:val="0"/>
        <w:kinsoku/>
        <w:overflowPunct/>
        <w:topLinePunct w:val="0"/>
        <w:autoSpaceDE/>
        <w:autoSpaceDN/>
        <w:bidi w:val="0"/>
        <w:adjustRightInd/>
        <w:snapToGrid w:val="0"/>
        <w:spacing w:line="560" w:lineRule="exact"/>
        <w:ind w:firstLine="616" w:firstLineChars="200"/>
        <w:textAlignment w:val="auto"/>
        <w:rPr>
          <w:rFonts w:hint="eastAsia" w:ascii="仿宋" w:hAnsi="仿宋" w:eastAsia="仿宋" w:cs="仿宋"/>
          <w:spacing w:val="-6"/>
          <w:sz w:val="32"/>
          <w:szCs w:val="40"/>
          <w:lang w:eastAsia="zh-CN"/>
        </w:rPr>
      </w:pPr>
      <w:r>
        <w:rPr>
          <w:rFonts w:hint="eastAsia" w:ascii="仿宋" w:hAnsi="仿宋" w:eastAsia="仿宋" w:cs="仿宋"/>
          <w:spacing w:val="-6"/>
          <w:sz w:val="32"/>
          <w:szCs w:val="40"/>
          <w:lang w:val="en-US" w:eastAsia="zh-CN"/>
        </w:rPr>
        <w:t>2.《龙泉市发展和改革局 龙泉市教育局关于印发〈</w:t>
      </w:r>
      <w:r>
        <w:rPr>
          <w:rFonts w:hint="eastAsia" w:ascii="仿宋" w:hAnsi="仿宋" w:eastAsia="仿宋" w:cs="仿宋"/>
          <w:spacing w:val="-6"/>
          <w:sz w:val="32"/>
          <w:szCs w:val="40"/>
        </w:rPr>
        <w:t>龙泉市民办教育收费管理</w:t>
      </w:r>
      <w:r>
        <w:rPr>
          <w:rFonts w:hint="eastAsia" w:ascii="仿宋" w:hAnsi="仿宋" w:eastAsia="仿宋" w:cs="仿宋"/>
          <w:spacing w:val="-6"/>
          <w:sz w:val="32"/>
          <w:szCs w:val="40"/>
          <w:lang w:eastAsia="zh-CN"/>
        </w:rPr>
        <w:t>实施</w:t>
      </w:r>
      <w:r>
        <w:rPr>
          <w:rFonts w:hint="eastAsia" w:ascii="仿宋" w:hAnsi="仿宋" w:eastAsia="仿宋" w:cs="仿宋"/>
          <w:spacing w:val="-6"/>
          <w:sz w:val="32"/>
          <w:szCs w:val="40"/>
        </w:rPr>
        <w:t>办法</w:t>
      </w:r>
      <w:r>
        <w:rPr>
          <w:rFonts w:hint="eastAsia" w:ascii="仿宋" w:hAnsi="仿宋" w:eastAsia="仿宋" w:cs="仿宋"/>
          <w:spacing w:val="-6"/>
          <w:sz w:val="32"/>
          <w:szCs w:val="40"/>
          <w:lang w:val="en-US" w:eastAsia="zh-CN"/>
        </w:rPr>
        <w:t>〉的通知》（</w:t>
      </w:r>
      <w:r>
        <w:rPr>
          <w:rFonts w:hint="eastAsia" w:ascii="仿宋" w:hAnsi="仿宋" w:eastAsia="仿宋" w:cs="仿宋"/>
          <w:spacing w:val="-6"/>
          <w:sz w:val="32"/>
          <w:szCs w:val="40"/>
        </w:rPr>
        <w:t>龙发改费管〔2017〕327号</w:t>
      </w:r>
      <w:r>
        <w:rPr>
          <w:rFonts w:hint="eastAsia" w:ascii="仿宋" w:hAnsi="仿宋" w:eastAsia="仿宋" w:cs="仿宋"/>
          <w:spacing w:val="-6"/>
          <w:sz w:val="32"/>
          <w:szCs w:val="40"/>
          <w:lang w:eastAsia="zh-CN"/>
        </w:rPr>
        <w:t>）</w:t>
      </w:r>
      <w:r>
        <w:rPr>
          <w:rFonts w:hint="eastAsia" w:ascii="仿宋" w:hAnsi="仿宋" w:eastAsia="仿宋" w:cs="仿宋"/>
          <w:spacing w:val="-6"/>
          <w:sz w:val="32"/>
          <w:szCs w:val="40"/>
          <w:lang w:val="en-US" w:eastAsia="zh-CN"/>
        </w:rPr>
        <w:t>规定，</w:t>
      </w:r>
      <w:r>
        <w:rPr>
          <w:rFonts w:hint="eastAsia" w:ascii="仿宋" w:hAnsi="仿宋" w:eastAsia="仿宋" w:cs="仿宋"/>
          <w:spacing w:val="-6"/>
          <w:sz w:val="32"/>
          <w:szCs w:val="40"/>
        </w:rPr>
        <w:t>对民办学校举办学历教育收取的学费、住宿费标准，实行政府指导价管理。由价格行政主管部门会同教育行政主管部门制定基准价和浮动幅度，学校在规定幅度内自主确定具体收费标准。经市教育行政主管部门认定的办学成本高或投入大的学校，可不高于基准价50%幅度内自主确定收费标准；其他学校按不高于基准价30%幅度内自主确定收费标准。</w:t>
      </w:r>
    </w:p>
    <w:p>
      <w:pPr>
        <w:keepNext w:val="0"/>
        <w:keepLines w:val="0"/>
        <w:pageBreakBefore w:val="0"/>
        <w:widowControl w:val="0"/>
        <w:kinsoku/>
        <w:overflowPunct/>
        <w:topLinePunct w:val="0"/>
        <w:autoSpaceDE/>
        <w:autoSpaceDN/>
        <w:bidi w:val="0"/>
        <w:adjustRightInd/>
        <w:snapToGrid w:val="0"/>
        <w:spacing w:line="560" w:lineRule="exact"/>
        <w:ind w:firstLine="616" w:firstLineChars="200"/>
        <w:textAlignment w:val="auto"/>
        <w:rPr>
          <w:rFonts w:hint="eastAsia" w:ascii="仿宋" w:hAnsi="仿宋" w:eastAsia="仿宋" w:cs="仿宋"/>
          <w:spacing w:val="-6"/>
          <w:sz w:val="32"/>
          <w:szCs w:val="40"/>
        </w:rPr>
      </w:pPr>
      <w:r>
        <w:rPr>
          <w:rFonts w:hint="eastAsia" w:ascii="仿宋" w:hAnsi="仿宋" w:eastAsia="仿宋" w:cs="仿宋"/>
          <w:spacing w:val="-6"/>
          <w:sz w:val="32"/>
          <w:szCs w:val="40"/>
          <w:lang w:val="en-US" w:eastAsia="zh-CN"/>
        </w:rPr>
        <w:t>3.</w:t>
      </w:r>
      <w:r>
        <w:rPr>
          <w:rFonts w:hint="eastAsia" w:ascii="仿宋" w:hAnsi="仿宋" w:eastAsia="仿宋" w:cs="仿宋"/>
          <w:spacing w:val="-6"/>
          <w:sz w:val="32"/>
          <w:szCs w:val="40"/>
          <w:lang w:eastAsia="zh-CN"/>
        </w:rPr>
        <w:t>丽水地区周边县市</w:t>
      </w:r>
      <w:r>
        <w:rPr>
          <w:rFonts w:hint="eastAsia" w:ascii="仿宋" w:hAnsi="仿宋" w:eastAsia="仿宋" w:cs="仿宋"/>
          <w:spacing w:val="-6"/>
          <w:sz w:val="32"/>
          <w:szCs w:val="40"/>
        </w:rPr>
        <w:t>民办</w:t>
      </w:r>
      <w:r>
        <w:rPr>
          <w:rFonts w:hint="eastAsia" w:ascii="仿宋" w:hAnsi="仿宋" w:eastAsia="仿宋" w:cs="仿宋"/>
          <w:spacing w:val="-6"/>
          <w:sz w:val="32"/>
          <w:szCs w:val="40"/>
          <w:lang w:eastAsia="zh-CN"/>
        </w:rPr>
        <w:t>高中</w:t>
      </w:r>
      <w:r>
        <w:rPr>
          <w:rFonts w:hint="eastAsia" w:ascii="仿宋" w:hAnsi="仿宋" w:eastAsia="仿宋" w:cs="仿宋"/>
          <w:spacing w:val="-6"/>
          <w:sz w:val="32"/>
          <w:szCs w:val="40"/>
        </w:rPr>
        <w:t>学校</w:t>
      </w:r>
      <w:r>
        <w:rPr>
          <w:rFonts w:hint="eastAsia" w:ascii="仿宋" w:hAnsi="仿宋" w:eastAsia="仿宋" w:cs="仿宋"/>
          <w:spacing w:val="-6"/>
          <w:sz w:val="32"/>
          <w:szCs w:val="40"/>
          <w:lang w:eastAsia="zh-CN"/>
        </w:rPr>
        <w:t>收费情况</w:t>
      </w:r>
      <w:r>
        <w:rPr>
          <w:rFonts w:hint="eastAsia" w:ascii="仿宋" w:hAnsi="仿宋" w:eastAsia="仿宋" w:cs="仿宋"/>
          <w:spacing w:val="-6"/>
          <w:sz w:val="32"/>
          <w:szCs w:val="40"/>
        </w:rPr>
        <w:t>：</w:t>
      </w:r>
      <w:r>
        <w:rPr>
          <w:rFonts w:hint="eastAsia" w:ascii="仿宋" w:hAnsi="仿宋" w:eastAsia="仿宋" w:cs="仿宋"/>
          <w:spacing w:val="-6"/>
          <w:sz w:val="32"/>
          <w:szCs w:val="40"/>
          <w:lang w:val="en-US" w:eastAsia="zh-CN"/>
        </w:rPr>
        <w:t>丽水外国语实验学校高中阶段学费基准价为11700元/生·学期，住宿费基准价为700元/生·学期，可按不高于基准价50%的幅度内自主确定收费标准，学费首次上浮幅度不得高于基准价30%；丽水吉时雨中学高中阶段民办教育学费基准价为11700元/生·学期，住宿费基准价为700元/生·学期，可按不高于基准价50%的幅度内自主确定收费标准，学费首次上浮幅度不得高于基准价30%；青田县伯温中学学费基准价为19000元/生·学期，学校可按不高于基准价20%的幅度内自主确定收费标准，住宿费基准价为1500元/生·学期，学校可按不高于基准价20%的幅度内自主确定收费标准，收费首次上浮幅度不得高于基准价的10%。</w:t>
      </w:r>
    </w:p>
    <w:p>
      <w:pPr>
        <w:keepNext w:val="0"/>
        <w:keepLines w:val="0"/>
        <w:pageBreakBefore w:val="0"/>
        <w:widowControl w:val="0"/>
        <w:kinsoku/>
        <w:overflowPunct/>
        <w:topLinePunct w:val="0"/>
        <w:autoSpaceDE/>
        <w:autoSpaceDN/>
        <w:bidi w:val="0"/>
        <w:adjustRightInd/>
        <w:snapToGrid w:val="0"/>
        <w:spacing w:line="560" w:lineRule="exact"/>
        <w:ind w:firstLine="616" w:firstLineChars="200"/>
        <w:textAlignment w:val="auto"/>
        <w:rPr>
          <w:rFonts w:hint="eastAsia" w:ascii="黑体" w:hAnsi="黑体" w:eastAsia="黑体" w:cs="黑体"/>
          <w:spacing w:val="-6"/>
          <w:sz w:val="32"/>
          <w:szCs w:val="40"/>
        </w:rPr>
      </w:pPr>
      <w:r>
        <w:rPr>
          <w:rFonts w:hint="eastAsia" w:ascii="黑体" w:hAnsi="黑体" w:eastAsia="黑体" w:cs="黑体"/>
          <w:spacing w:val="-6"/>
          <w:sz w:val="32"/>
          <w:szCs w:val="40"/>
        </w:rPr>
        <w:t>二、起草情况</w:t>
      </w:r>
    </w:p>
    <w:p>
      <w:pPr>
        <w:keepNext w:val="0"/>
        <w:keepLines w:val="0"/>
        <w:pageBreakBefore w:val="0"/>
        <w:widowControl w:val="0"/>
        <w:kinsoku/>
        <w:overflowPunct/>
        <w:topLinePunct w:val="0"/>
        <w:autoSpaceDE/>
        <w:autoSpaceDN/>
        <w:bidi w:val="0"/>
        <w:adjustRightInd/>
        <w:snapToGrid w:val="0"/>
        <w:spacing w:line="560" w:lineRule="exact"/>
        <w:ind w:firstLine="616" w:firstLineChars="200"/>
        <w:textAlignment w:val="auto"/>
        <w:rPr>
          <w:rFonts w:hint="eastAsia" w:ascii="仿宋" w:hAnsi="仿宋" w:eastAsia="仿宋" w:cs="仿宋"/>
          <w:spacing w:val="-6"/>
          <w:sz w:val="32"/>
          <w:szCs w:val="40"/>
          <w:lang w:eastAsia="zh-CN"/>
        </w:rPr>
      </w:pPr>
      <w:r>
        <w:rPr>
          <w:rFonts w:hint="eastAsia" w:ascii="仿宋" w:hAnsi="仿宋" w:eastAsia="仿宋" w:cs="仿宋"/>
          <w:spacing w:val="-6"/>
          <w:sz w:val="32"/>
          <w:szCs w:val="40"/>
          <w:lang w:val="en-US" w:eastAsia="zh-CN"/>
        </w:rPr>
        <w:t>2024</w:t>
      </w:r>
      <w:r>
        <w:rPr>
          <w:rFonts w:hint="eastAsia" w:ascii="仿宋" w:hAnsi="仿宋" w:eastAsia="仿宋" w:cs="仿宋"/>
          <w:spacing w:val="-6"/>
          <w:sz w:val="32"/>
          <w:szCs w:val="40"/>
        </w:rPr>
        <w:t>年</w:t>
      </w:r>
      <w:r>
        <w:rPr>
          <w:rFonts w:hint="eastAsia" w:ascii="仿宋" w:hAnsi="仿宋" w:eastAsia="仿宋" w:cs="仿宋"/>
          <w:spacing w:val="-6"/>
          <w:sz w:val="32"/>
          <w:szCs w:val="40"/>
          <w:lang w:val="en-US" w:eastAsia="zh-CN"/>
        </w:rPr>
        <w:t>6</w:t>
      </w:r>
      <w:r>
        <w:rPr>
          <w:rFonts w:hint="eastAsia" w:ascii="仿宋" w:hAnsi="仿宋" w:eastAsia="仿宋" w:cs="仿宋"/>
          <w:spacing w:val="-6"/>
          <w:sz w:val="32"/>
          <w:szCs w:val="40"/>
        </w:rPr>
        <w:t>月</w:t>
      </w:r>
      <w:r>
        <w:rPr>
          <w:rFonts w:hint="eastAsia" w:ascii="仿宋" w:hAnsi="仿宋" w:eastAsia="仿宋" w:cs="仿宋"/>
          <w:spacing w:val="-6"/>
          <w:sz w:val="32"/>
          <w:szCs w:val="40"/>
          <w:lang w:val="en-US" w:eastAsia="zh-CN"/>
        </w:rPr>
        <w:t>中旬</w:t>
      </w:r>
      <w:r>
        <w:rPr>
          <w:rFonts w:hint="eastAsia" w:ascii="仿宋" w:hAnsi="仿宋" w:eastAsia="仿宋" w:cs="仿宋"/>
          <w:spacing w:val="-6"/>
          <w:sz w:val="32"/>
          <w:szCs w:val="40"/>
        </w:rPr>
        <w:t>开始由</w:t>
      </w:r>
      <w:r>
        <w:rPr>
          <w:rFonts w:hint="eastAsia" w:ascii="仿宋" w:hAnsi="仿宋" w:eastAsia="仿宋" w:cs="仿宋"/>
          <w:spacing w:val="-6"/>
          <w:sz w:val="32"/>
          <w:szCs w:val="40"/>
          <w:lang w:eastAsia="zh-CN"/>
        </w:rPr>
        <w:t>龙泉市发改局、</w:t>
      </w:r>
      <w:r>
        <w:rPr>
          <w:rFonts w:hint="eastAsia" w:ascii="仿宋" w:hAnsi="仿宋" w:eastAsia="仿宋" w:cs="仿宋"/>
          <w:spacing w:val="-6"/>
          <w:sz w:val="32"/>
          <w:szCs w:val="40"/>
          <w:lang w:val="en-US" w:eastAsia="zh-CN"/>
        </w:rPr>
        <w:t>教育局等部门</w:t>
      </w:r>
      <w:r>
        <w:rPr>
          <w:rFonts w:hint="eastAsia" w:ascii="仿宋" w:hAnsi="仿宋" w:eastAsia="仿宋" w:cs="仿宋"/>
          <w:spacing w:val="-6"/>
          <w:sz w:val="32"/>
          <w:szCs w:val="40"/>
        </w:rPr>
        <w:t>进行必要性、可行性等内容的调研论证</w:t>
      </w:r>
      <w:r>
        <w:rPr>
          <w:rFonts w:hint="eastAsia" w:ascii="仿宋" w:hAnsi="仿宋" w:eastAsia="仿宋" w:cs="仿宋"/>
          <w:spacing w:val="-6"/>
          <w:sz w:val="32"/>
          <w:szCs w:val="40"/>
          <w:lang w:eastAsia="zh-CN"/>
        </w:rPr>
        <w:t>。</w:t>
      </w:r>
    </w:p>
    <w:p>
      <w:pPr>
        <w:keepNext w:val="0"/>
        <w:keepLines w:val="0"/>
        <w:pageBreakBefore w:val="0"/>
        <w:widowControl w:val="0"/>
        <w:kinsoku/>
        <w:overflowPunct/>
        <w:topLinePunct w:val="0"/>
        <w:autoSpaceDE/>
        <w:autoSpaceDN/>
        <w:bidi w:val="0"/>
        <w:adjustRightInd/>
        <w:snapToGrid w:val="0"/>
        <w:spacing w:line="560" w:lineRule="exact"/>
        <w:ind w:firstLine="616" w:firstLineChars="200"/>
        <w:textAlignment w:val="auto"/>
        <w:rPr>
          <w:rFonts w:hint="eastAsia" w:ascii="仿宋" w:hAnsi="仿宋" w:eastAsia="仿宋" w:cs="仿宋"/>
          <w:spacing w:val="-6"/>
          <w:sz w:val="32"/>
          <w:szCs w:val="40"/>
        </w:rPr>
      </w:pPr>
      <w:r>
        <w:rPr>
          <w:rFonts w:hint="eastAsia" w:ascii="仿宋" w:hAnsi="仿宋" w:eastAsia="仿宋" w:cs="仿宋"/>
          <w:spacing w:val="-6"/>
          <w:sz w:val="32"/>
          <w:szCs w:val="40"/>
          <w:lang w:val="en-US" w:eastAsia="zh-CN"/>
        </w:rPr>
        <w:t>2024年7</w:t>
      </w:r>
      <w:r>
        <w:rPr>
          <w:rFonts w:hint="eastAsia" w:ascii="仿宋" w:hAnsi="仿宋" w:eastAsia="仿宋" w:cs="仿宋"/>
          <w:spacing w:val="-6"/>
          <w:sz w:val="32"/>
          <w:szCs w:val="40"/>
        </w:rPr>
        <w:t>月</w:t>
      </w:r>
      <w:r>
        <w:rPr>
          <w:rFonts w:hint="eastAsia" w:ascii="仿宋" w:hAnsi="仿宋" w:eastAsia="仿宋" w:cs="仿宋"/>
          <w:spacing w:val="-6"/>
          <w:sz w:val="32"/>
          <w:szCs w:val="40"/>
          <w:lang w:val="en-US" w:eastAsia="zh-CN"/>
        </w:rPr>
        <w:t>10</w:t>
      </w:r>
      <w:r>
        <w:rPr>
          <w:rFonts w:hint="eastAsia" w:ascii="仿宋" w:hAnsi="仿宋" w:eastAsia="仿宋" w:cs="仿宋"/>
          <w:spacing w:val="-6"/>
          <w:sz w:val="32"/>
          <w:szCs w:val="40"/>
          <w:lang w:eastAsia="zh-CN"/>
        </w:rPr>
        <w:t>日，市发改局组织教育局、财政局、司法局、市场监管局等相关部门及人大代表、政协委员、家长代表、经营者代表，召开龙泉市外国语高级中学收费方案意见征求座谈会。</w:t>
      </w:r>
    </w:p>
    <w:p>
      <w:pPr>
        <w:keepNext w:val="0"/>
        <w:keepLines w:val="0"/>
        <w:pageBreakBefore w:val="0"/>
        <w:widowControl w:val="0"/>
        <w:kinsoku/>
        <w:overflowPunct/>
        <w:topLinePunct w:val="0"/>
        <w:autoSpaceDE/>
        <w:autoSpaceDN/>
        <w:bidi w:val="0"/>
        <w:adjustRightInd/>
        <w:snapToGrid w:val="0"/>
        <w:spacing w:line="560" w:lineRule="exact"/>
        <w:ind w:firstLine="616" w:firstLineChars="200"/>
        <w:textAlignment w:val="auto"/>
        <w:rPr>
          <w:rFonts w:hint="eastAsia" w:ascii="黑体" w:hAnsi="黑体" w:eastAsia="黑体" w:cs="黑体"/>
          <w:spacing w:val="-6"/>
          <w:sz w:val="32"/>
          <w:szCs w:val="40"/>
        </w:rPr>
      </w:pPr>
      <w:r>
        <w:rPr>
          <w:rFonts w:hint="eastAsia" w:ascii="黑体" w:hAnsi="黑体" w:eastAsia="黑体" w:cs="黑体"/>
          <w:spacing w:val="-6"/>
          <w:sz w:val="32"/>
          <w:szCs w:val="40"/>
        </w:rPr>
        <w:t>三、需要解决的主要问题</w:t>
      </w:r>
    </w:p>
    <w:p>
      <w:pPr>
        <w:keepNext w:val="0"/>
        <w:keepLines w:val="0"/>
        <w:pageBreakBefore w:val="0"/>
        <w:widowControl w:val="0"/>
        <w:kinsoku/>
        <w:overflowPunct/>
        <w:topLinePunct w:val="0"/>
        <w:autoSpaceDE/>
        <w:autoSpaceDN/>
        <w:bidi w:val="0"/>
        <w:adjustRightInd/>
        <w:snapToGrid w:val="0"/>
        <w:spacing w:line="560" w:lineRule="exact"/>
        <w:ind w:firstLine="616" w:firstLineChars="200"/>
        <w:textAlignment w:val="auto"/>
        <w:rPr>
          <w:rFonts w:hint="eastAsia" w:ascii="仿宋" w:hAnsi="仿宋" w:eastAsia="仿宋" w:cs="仿宋"/>
          <w:spacing w:val="-6"/>
          <w:sz w:val="32"/>
          <w:szCs w:val="40"/>
          <w:lang w:eastAsia="zh-CN"/>
        </w:rPr>
      </w:pPr>
      <w:r>
        <w:rPr>
          <w:rFonts w:hint="eastAsia" w:ascii="仿宋" w:hAnsi="仿宋" w:eastAsia="仿宋" w:cs="仿宋"/>
          <w:spacing w:val="-6"/>
          <w:sz w:val="32"/>
          <w:szCs w:val="40"/>
          <w:lang w:val="en-US" w:eastAsia="zh-CN"/>
        </w:rPr>
        <w:t>对</w:t>
      </w:r>
      <w:r>
        <w:rPr>
          <w:rFonts w:hint="eastAsia" w:ascii="仿宋" w:hAnsi="仿宋" w:eastAsia="仿宋" w:cs="仿宋"/>
          <w:spacing w:val="-6"/>
          <w:sz w:val="32"/>
          <w:szCs w:val="40"/>
          <w:lang w:eastAsia="zh-CN"/>
        </w:rPr>
        <w:t>新开办的龙泉市外国语高级中学</w:t>
      </w:r>
      <w:r>
        <w:rPr>
          <w:rFonts w:hint="eastAsia" w:ascii="仿宋_GB2312" w:hAnsi="宋体" w:eastAsia="仿宋_GB2312"/>
          <w:sz w:val="32"/>
          <w:szCs w:val="32"/>
          <w:u w:val="none"/>
        </w:rPr>
        <w:t>民办教育收费有关事项</w:t>
      </w:r>
      <w:r>
        <w:rPr>
          <w:rFonts w:hint="eastAsia" w:ascii="仿宋_GB2312" w:hAnsi="宋体" w:eastAsia="仿宋_GB2312"/>
          <w:sz w:val="32"/>
          <w:szCs w:val="32"/>
          <w:u w:val="none"/>
          <w:lang w:val="en-US" w:eastAsia="zh-CN"/>
        </w:rPr>
        <w:t>进行</w:t>
      </w:r>
      <w:r>
        <w:rPr>
          <w:rFonts w:hint="eastAsia" w:ascii="仿宋" w:hAnsi="仿宋" w:eastAsia="仿宋" w:cs="仿宋"/>
          <w:spacing w:val="-6"/>
          <w:sz w:val="32"/>
          <w:szCs w:val="40"/>
          <w:lang w:eastAsia="zh-CN"/>
        </w:rPr>
        <w:t>批复。</w:t>
      </w:r>
    </w:p>
    <w:p>
      <w:pPr>
        <w:keepNext w:val="0"/>
        <w:keepLines w:val="0"/>
        <w:pageBreakBefore w:val="0"/>
        <w:widowControl w:val="0"/>
        <w:kinsoku/>
        <w:overflowPunct/>
        <w:topLinePunct w:val="0"/>
        <w:autoSpaceDE/>
        <w:autoSpaceDN/>
        <w:bidi w:val="0"/>
        <w:adjustRightInd/>
        <w:snapToGrid w:val="0"/>
        <w:spacing w:line="560" w:lineRule="exact"/>
        <w:ind w:firstLine="616" w:firstLineChars="200"/>
        <w:textAlignment w:val="auto"/>
        <w:rPr>
          <w:rFonts w:hint="eastAsia" w:ascii="黑体" w:hAnsi="黑体" w:eastAsia="黑体" w:cs="黑体"/>
          <w:spacing w:val="-6"/>
          <w:sz w:val="32"/>
          <w:szCs w:val="40"/>
        </w:rPr>
      </w:pPr>
      <w:r>
        <w:rPr>
          <w:rFonts w:hint="eastAsia" w:ascii="黑体" w:hAnsi="黑体" w:eastAsia="黑体" w:cs="黑体"/>
          <w:spacing w:val="-6"/>
          <w:sz w:val="32"/>
          <w:szCs w:val="40"/>
        </w:rPr>
        <w:t>四、拟规定的主要制度和拟采取的主要措施</w:t>
      </w:r>
    </w:p>
    <w:p>
      <w:pPr>
        <w:keepNext w:val="0"/>
        <w:keepLines w:val="0"/>
        <w:pageBreakBefore w:val="0"/>
        <w:widowControl w:val="0"/>
        <w:kinsoku/>
        <w:overflowPunct/>
        <w:topLinePunct w:val="0"/>
        <w:autoSpaceDE/>
        <w:autoSpaceDN/>
        <w:bidi w:val="0"/>
        <w:adjustRightInd/>
        <w:snapToGrid w:val="0"/>
        <w:spacing w:line="560" w:lineRule="exact"/>
        <w:ind w:firstLine="616" w:firstLineChars="200"/>
        <w:textAlignment w:val="auto"/>
        <w:rPr>
          <w:rFonts w:hint="eastAsia" w:ascii="仿宋" w:hAnsi="仿宋" w:eastAsia="仿宋" w:cs="仿宋"/>
          <w:spacing w:val="-6"/>
          <w:sz w:val="32"/>
          <w:szCs w:val="40"/>
          <w:lang w:eastAsia="zh-CN"/>
        </w:rPr>
      </w:pPr>
      <w:r>
        <w:rPr>
          <w:rFonts w:hint="eastAsia" w:ascii="仿宋" w:hAnsi="仿宋" w:eastAsia="仿宋" w:cs="仿宋"/>
          <w:spacing w:val="-6"/>
          <w:sz w:val="32"/>
          <w:szCs w:val="40"/>
          <w:lang w:eastAsia="zh-CN"/>
        </w:rPr>
        <w:t>龙泉市外国语高级中学民办教育收费实行政府指导价。学费基准价(试行)为11700元/生·学期，住宿费基准价为</w:t>
      </w:r>
      <w:r>
        <w:rPr>
          <w:rFonts w:hint="eastAsia" w:ascii="仿宋" w:hAnsi="仿宋" w:eastAsia="仿宋" w:cs="仿宋"/>
          <w:spacing w:val="-6"/>
          <w:sz w:val="32"/>
          <w:szCs w:val="40"/>
          <w:lang w:val="en-US" w:eastAsia="zh-CN"/>
        </w:rPr>
        <w:t>350</w:t>
      </w:r>
      <w:r>
        <w:rPr>
          <w:rFonts w:hint="eastAsia" w:ascii="仿宋" w:hAnsi="仿宋" w:eastAsia="仿宋" w:cs="仿宋"/>
          <w:spacing w:val="-6"/>
          <w:sz w:val="32"/>
          <w:szCs w:val="40"/>
          <w:lang w:eastAsia="zh-CN"/>
        </w:rPr>
        <w:t>元/生·学期；学校可按不高于基准价</w:t>
      </w:r>
      <w:r>
        <w:rPr>
          <w:rFonts w:hint="eastAsia" w:ascii="仿宋" w:hAnsi="仿宋" w:eastAsia="仿宋" w:cs="仿宋"/>
          <w:spacing w:val="-6"/>
          <w:sz w:val="32"/>
          <w:szCs w:val="40"/>
          <w:lang w:val="en-US" w:eastAsia="zh-CN"/>
        </w:rPr>
        <w:t>3</w:t>
      </w:r>
      <w:r>
        <w:rPr>
          <w:rFonts w:hint="eastAsia" w:ascii="仿宋" w:hAnsi="仿宋" w:eastAsia="仿宋" w:cs="仿宋"/>
          <w:spacing w:val="-6"/>
          <w:sz w:val="32"/>
          <w:szCs w:val="40"/>
          <w:lang w:eastAsia="zh-CN"/>
        </w:rPr>
        <w:t>0%的幅度内自主确定收费标准。</w:t>
      </w:r>
    </w:p>
    <w:p>
      <w:pPr>
        <w:keepNext w:val="0"/>
        <w:keepLines w:val="0"/>
        <w:pageBreakBefore w:val="0"/>
        <w:widowControl w:val="0"/>
        <w:kinsoku/>
        <w:overflowPunct/>
        <w:topLinePunct w:val="0"/>
        <w:autoSpaceDE/>
        <w:autoSpaceDN/>
        <w:bidi w:val="0"/>
        <w:adjustRightInd/>
        <w:snapToGrid w:val="0"/>
        <w:spacing w:line="560" w:lineRule="exact"/>
        <w:ind w:firstLine="616" w:firstLineChars="200"/>
        <w:textAlignment w:val="auto"/>
        <w:rPr>
          <w:rFonts w:hint="eastAsia" w:ascii="仿宋" w:hAnsi="仿宋" w:eastAsia="仿宋" w:cs="仿宋"/>
          <w:spacing w:val="-6"/>
          <w:sz w:val="32"/>
          <w:szCs w:val="40"/>
          <w:lang w:eastAsia="zh-CN"/>
        </w:rPr>
      </w:pPr>
      <w:r>
        <w:rPr>
          <w:rFonts w:hint="eastAsia" w:ascii="仿宋" w:hAnsi="仿宋" w:eastAsia="仿宋" w:cs="仿宋"/>
          <w:spacing w:val="-6"/>
          <w:sz w:val="32"/>
          <w:szCs w:val="40"/>
          <w:lang w:eastAsia="zh-CN"/>
        </w:rPr>
        <w:t>本批复自202</w:t>
      </w:r>
      <w:r>
        <w:rPr>
          <w:rFonts w:hint="eastAsia" w:ascii="仿宋" w:hAnsi="仿宋" w:eastAsia="仿宋" w:cs="仿宋"/>
          <w:spacing w:val="-6"/>
          <w:sz w:val="32"/>
          <w:szCs w:val="40"/>
          <w:lang w:val="en-US" w:eastAsia="zh-CN"/>
        </w:rPr>
        <w:t>4</w:t>
      </w:r>
      <w:r>
        <w:rPr>
          <w:rFonts w:hint="eastAsia" w:ascii="仿宋" w:hAnsi="仿宋" w:eastAsia="仿宋" w:cs="仿宋"/>
          <w:spacing w:val="-6"/>
          <w:sz w:val="32"/>
          <w:szCs w:val="40"/>
          <w:lang w:eastAsia="zh-CN"/>
        </w:rPr>
        <w:t>年9月1日起试行二年，期满后将依据龙泉市外国语高级中学教育成本监审情况重新核定教育收费基准价标准。其他未尽事项按《浙江省民办教育收费管理办法》(浙发改价格〔2020〕18号)、</w:t>
      </w:r>
      <w:r>
        <w:rPr>
          <w:rFonts w:hint="eastAsia" w:ascii="仿宋" w:hAnsi="仿宋" w:eastAsia="仿宋" w:cs="仿宋"/>
          <w:spacing w:val="-6"/>
          <w:sz w:val="32"/>
          <w:szCs w:val="40"/>
          <w:lang w:val="en-US" w:eastAsia="zh-CN"/>
        </w:rPr>
        <w:t>《龙泉市发展和改革局 龙泉市教育局关于印发〈</w:t>
      </w:r>
      <w:r>
        <w:rPr>
          <w:rFonts w:hint="eastAsia" w:ascii="仿宋" w:hAnsi="仿宋" w:eastAsia="仿宋" w:cs="仿宋"/>
          <w:spacing w:val="-6"/>
          <w:sz w:val="32"/>
          <w:szCs w:val="40"/>
          <w:lang w:eastAsia="zh-CN"/>
        </w:rPr>
        <w:t>龙泉市民办教育收费管理实施办法</w:t>
      </w:r>
      <w:r>
        <w:rPr>
          <w:rFonts w:hint="eastAsia" w:ascii="仿宋" w:hAnsi="仿宋" w:eastAsia="仿宋" w:cs="仿宋"/>
          <w:spacing w:val="-6"/>
          <w:sz w:val="32"/>
          <w:szCs w:val="40"/>
          <w:lang w:val="en-US" w:eastAsia="zh-CN"/>
        </w:rPr>
        <w:t>〉的通知》(</w:t>
      </w:r>
      <w:r>
        <w:rPr>
          <w:rFonts w:hint="eastAsia" w:ascii="仿宋" w:hAnsi="仿宋" w:eastAsia="仿宋" w:cs="仿宋"/>
          <w:spacing w:val="-6"/>
          <w:sz w:val="32"/>
          <w:szCs w:val="40"/>
          <w:lang w:eastAsia="zh-CN"/>
        </w:rPr>
        <w:t>龙发改费管〔2017〕327号</w:t>
      </w:r>
      <w:r>
        <w:rPr>
          <w:rFonts w:hint="eastAsia" w:ascii="仿宋" w:hAnsi="仿宋" w:eastAsia="仿宋" w:cs="仿宋"/>
          <w:spacing w:val="-6"/>
          <w:sz w:val="32"/>
          <w:szCs w:val="40"/>
          <w:lang w:val="en-US" w:eastAsia="zh-CN"/>
        </w:rPr>
        <w:t>)</w:t>
      </w:r>
      <w:r>
        <w:rPr>
          <w:rFonts w:hint="eastAsia" w:ascii="仿宋" w:hAnsi="仿宋" w:eastAsia="仿宋" w:cs="仿宋"/>
          <w:spacing w:val="-6"/>
          <w:sz w:val="32"/>
          <w:szCs w:val="40"/>
          <w:lang w:eastAsia="zh-CN"/>
        </w:rPr>
        <w:t>执行。</w:t>
      </w:r>
    </w:p>
    <w:p>
      <w:pPr>
        <w:keepNext w:val="0"/>
        <w:keepLines w:val="0"/>
        <w:pageBreakBefore w:val="0"/>
        <w:widowControl w:val="0"/>
        <w:kinsoku/>
        <w:overflowPunct/>
        <w:topLinePunct w:val="0"/>
        <w:autoSpaceDE/>
        <w:autoSpaceDN/>
        <w:bidi w:val="0"/>
        <w:adjustRightInd/>
        <w:snapToGrid w:val="0"/>
        <w:spacing w:line="560" w:lineRule="exact"/>
        <w:ind w:firstLine="616" w:firstLineChars="200"/>
        <w:textAlignment w:val="auto"/>
        <w:rPr>
          <w:rFonts w:hint="eastAsia" w:ascii="黑体" w:hAnsi="黑体" w:eastAsia="黑体" w:cs="黑体"/>
          <w:spacing w:val="-6"/>
          <w:sz w:val="32"/>
          <w:szCs w:val="40"/>
        </w:rPr>
      </w:pPr>
      <w:r>
        <w:rPr>
          <w:rFonts w:hint="eastAsia" w:ascii="黑体" w:hAnsi="黑体" w:eastAsia="黑体" w:cs="黑体"/>
          <w:spacing w:val="-6"/>
          <w:sz w:val="32"/>
          <w:szCs w:val="40"/>
        </w:rPr>
        <w:t>五、其他需要说明的情况</w:t>
      </w:r>
    </w:p>
    <w:p>
      <w:pPr>
        <w:keepNext w:val="0"/>
        <w:keepLines w:val="0"/>
        <w:pageBreakBefore w:val="0"/>
        <w:widowControl w:val="0"/>
        <w:kinsoku/>
        <w:overflowPunct/>
        <w:topLinePunct w:val="0"/>
        <w:autoSpaceDE/>
        <w:autoSpaceDN/>
        <w:bidi w:val="0"/>
        <w:adjustRightInd/>
        <w:snapToGrid w:val="0"/>
        <w:spacing w:line="560" w:lineRule="exact"/>
        <w:ind w:firstLine="619" w:firstLineChars="200"/>
        <w:textAlignment w:val="auto"/>
        <w:rPr>
          <w:rFonts w:hint="eastAsia" w:ascii="仿宋" w:hAnsi="仿宋" w:eastAsia="仿宋" w:cs="仿宋"/>
          <w:spacing w:val="-6"/>
          <w:sz w:val="32"/>
          <w:szCs w:val="40"/>
          <w:lang w:eastAsia="zh-CN"/>
        </w:rPr>
      </w:pPr>
      <w:r>
        <w:rPr>
          <w:rFonts w:hint="eastAsia" w:ascii="仿宋" w:hAnsi="仿宋" w:eastAsia="仿宋" w:cs="仿宋"/>
          <w:b/>
          <w:bCs/>
          <w:spacing w:val="-6"/>
          <w:sz w:val="32"/>
          <w:szCs w:val="40"/>
          <w:lang w:val="en-US" w:eastAsia="zh-CN"/>
        </w:rPr>
        <w:t>1.学校概况。</w:t>
      </w:r>
      <w:r>
        <w:rPr>
          <w:rFonts w:hint="eastAsia" w:ascii="仿宋" w:hAnsi="仿宋" w:eastAsia="仿宋" w:cs="仿宋"/>
          <w:spacing w:val="-6"/>
          <w:sz w:val="32"/>
          <w:szCs w:val="40"/>
          <w:lang w:val="en-US" w:eastAsia="zh-CN"/>
        </w:rPr>
        <w:t>龙泉市外国语高级中学是龙泉市委市政府引进的一所民办寄宿制高中，为非营利性民办学历学校，隶属温州瑾瑜教育集团。该校（建设中）一期、二期总用地约451亩（一期规划用地约236亩，二期规划用地215亩），总建筑面积约27万平方米，办学第一年租用龙泉第四中学部分校舍，第二年搬入新校区，第一年计划招收8个班，360名学生，教职工43人。</w:t>
      </w:r>
    </w:p>
    <w:p>
      <w:pPr>
        <w:keepNext w:val="0"/>
        <w:keepLines w:val="0"/>
        <w:pageBreakBefore w:val="0"/>
        <w:widowControl w:val="0"/>
        <w:kinsoku/>
        <w:overflowPunct/>
        <w:topLinePunct w:val="0"/>
        <w:autoSpaceDE/>
        <w:autoSpaceDN/>
        <w:bidi w:val="0"/>
        <w:adjustRightInd/>
        <w:snapToGrid w:val="0"/>
        <w:spacing w:line="560" w:lineRule="exact"/>
        <w:ind w:firstLine="619" w:firstLineChars="200"/>
        <w:textAlignment w:val="auto"/>
        <w:rPr>
          <w:rFonts w:hint="eastAsia" w:ascii="仿宋" w:hAnsi="仿宋" w:eastAsia="仿宋" w:cs="仿宋"/>
          <w:spacing w:val="-6"/>
          <w:sz w:val="32"/>
          <w:szCs w:val="40"/>
          <w:lang w:val="en-US" w:eastAsia="zh-CN"/>
        </w:rPr>
      </w:pPr>
      <w:r>
        <w:rPr>
          <w:rFonts w:hint="eastAsia" w:ascii="仿宋" w:hAnsi="仿宋" w:eastAsia="仿宋" w:cs="仿宋"/>
          <w:b/>
          <w:bCs/>
          <w:spacing w:val="-6"/>
          <w:sz w:val="32"/>
          <w:szCs w:val="40"/>
          <w:lang w:val="en-US" w:eastAsia="zh-CN"/>
        </w:rPr>
        <w:t>2.收费建议。</w:t>
      </w:r>
      <w:r>
        <w:rPr>
          <w:rFonts w:hint="eastAsia" w:ascii="仿宋" w:hAnsi="仿宋" w:eastAsia="仿宋" w:cs="仿宋"/>
          <w:spacing w:val="-6"/>
          <w:sz w:val="32"/>
          <w:szCs w:val="40"/>
          <w:lang w:val="en-US" w:eastAsia="zh-CN"/>
        </w:rPr>
        <w:t>根据学校申请报告，建议2024年秋季新生：</w:t>
      </w:r>
      <w:r>
        <w:rPr>
          <w:rFonts w:hint="eastAsia" w:ascii="仿宋" w:hAnsi="仿宋" w:eastAsia="仿宋" w:cs="仿宋"/>
          <w:spacing w:val="-6"/>
          <w:sz w:val="32"/>
          <w:szCs w:val="40"/>
          <w:lang w:eastAsia="zh-CN"/>
        </w:rPr>
        <w:t>学费</w:t>
      </w:r>
      <w:r>
        <w:rPr>
          <w:rFonts w:hint="eastAsia" w:ascii="仿宋" w:hAnsi="仿宋" w:eastAsia="仿宋" w:cs="仿宋"/>
          <w:spacing w:val="-6"/>
          <w:sz w:val="32"/>
          <w:szCs w:val="40"/>
          <w:lang w:val="en-US" w:eastAsia="zh-CN"/>
        </w:rPr>
        <w:t>1500</w:t>
      </w:r>
      <w:r>
        <w:rPr>
          <w:rFonts w:hint="eastAsia" w:ascii="仿宋" w:hAnsi="仿宋" w:eastAsia="仿宋" w:cs="仿宋"/>
          <w:spacing w:val="-6"/>
          <w:sz w:val="32"/>
          <w:szCs w:val="40"/>
          <w:lang w:eastAsia="zh-CN"/>
        </w:rPr>
        <w:t>0元/生</w:t>
      </w:r>
      <w:r>
        <w:rPr>
          <w:rFonts w:hint="eastAsia" w:ascii="仿宋" w:hAnsi="仿宋" w:eastAsia="仿宋" w:cs="仿宋"/>
          <w:spacing w:val="-6"/>
          <w:sz w:val="32"/>
          <w:szCs w:val="40"/>
          <w:lang w:val="en-US" w:eastAsia="zh-CN"/>
        </w:rPr>
        <w:t>·</w:t>
      </w:r>
      <w:r>
        <w:rPr>
          <w:rFonts w:hint="eastAsia" w:ascii="仿宋" w:hAnsi="仿宋" w:eastAsia="仿宋" w:cs="仿宋"/>
          <w:spacing w:val="-6"/>
          <w:sz w:val="32"/>
          <w:szCs w:val="40"/>
          <w:lang w:eastAsia="zh-CN"/>
        </w:rPr>
        <w:t>学期，住宿费</w:t>
      </w:r>
      <w:r>
        <w:rPr>
          <w:rFonts w:hint="eastAsia" w:ascii="仿宋" w:hAnsi="仿宋" w:eastAsia="仿宋" w:cs="仿宋"/>
          <w:spacing w:val="-6"/>
          <w:sz w:val="32"/>
          <w:szCs w:val="40"/>
          <w:lang w:val="en-US" w:eastAsia="zh-CN"/>
        </w:rPr>
        <w:t>500</w:t>
      </w:r>
      <w:r>
        <w:rPr>
          <w:rFonts w:hint="eastAsia" w:ascii="仿宋" w:hAnsi="仿宋" w:eastAsia="仿宋" w:cs="仿宋"/>
          <w:spacing w:val="-6"/>
          <w:sz w:val="32"/>
          <w:szCs w:val="40"/>
          <w:lang w:eastAsia="zh-CN"/>
        </w:rPr>
        <w:t>元/生</w:t>
      </w:r>
      <w:r>
        <w:rPr>
          <w:rFonts w:hint="eastAsia" w:ascii="仿宋" w:hAnsi="仿宋" w:eastAsia="仿宋" w:cs="仿宋"/>
          <w:spacing w:val="-6"/>
          <w:sz w:val="32"/>
          <w:szCs w:val="40"/>
          <w:lang w:val="en-US" w:eastAsia="zh-CN"/>
        </w:rPr>
        <w:t>·</w:t>
      </w:r>
      <w:r>
        <w:rPr>
          <w:rFonts w:hint="eastAsia" w:ascii="仿宋" w:hAnsi="仿宋" w:eastAsia="仿宋" w:cs="仿宋"/>
          <w:spacing w:val="-6"/>
          <w:sz w:val="32"/>
          <w:szCs w:val="40"/>
          <w:lang w:eastAsia="zh-CN"/>
        </w:rPr>
        <w:t>学期。</w:t>
      </w:r>
    </w:p>
    <w:p>
      <w:pPr>
        <w:keepNext w:val="0"/>
        <w:keepLines w:val="0"/>
        <w:pageBreakBefore w:val="0"/>
        <w:widowControl w:val="0"/>
        <w:kinsoku/>
        <w:overflowPunct/>
        <w:topLinePunct w:val="0"/>
        <w:autoSpaceDE/>
        <w:autoSpaceDN/>
        <w:bidi w:val="0"/>
        <w:adjustRightInd/>
        <w:snapToGrid w:val="0"/>
        <w:spacing w:line="560" w:lineRule="exact"/>
        <w:ind w:firstLine="619" w:firstLineChars="200"/>
        <w:textAlignment w:val="auto"/>
        <w:rPr>
          <w:rFonts w:hint="eastAsia" w:ascii="仿宋" w:hAnsi="仿宋" w:eastAsia="仿宋" w:cs="仿宋"/>
          <w:spacing w:val="-6"/>
          <w:sz w:val="32"/>
          <w:szCs w:val="40"/>
          <w:lang w:eastAsia="zh-CN"/>
        </w:rPr>
      </w:pPr>
      <w:r>
        <w:rPr>
          <w:rFonts w:hint="eastAsia" w:ascii="仿宋" w:hAnsi="仿宋" w:eastAsia="仿宋" w:cs="仿宋"/>
          <w:b/>
          <w:bCs/>
          <w:spacing w:val="-6"/>
          <w:sz w:val="32"/>
          <w:szCs w:val="40"/>
          <w:lang w:val="en-US" w:eastAsia="zh-CN"/>
        </w:rPr>
        <w:t>3.生均成本。</w:t>
      </w:r>
      <w:r>
        <w:rPr>
          <w:rFonts w:hint="eastAsia" w:ascii="仿宋" w:hAnsi="仿宋" w:eastAsia="仿宋" w:cs="仿宋"/>
          <w:spacing w:val="-6"/>
          <w:sz w:val="32"/>
          <w:szCs w:val="40"/>
          <w:lang w:val="en-US" w:eastAsia="zh-CN"/>
        </w:rPr>
        <w:t>据学校测算</w:t>
      </w:r>
      <w:r>
        <w:rPr>
          <w:rFonts w:hint="eastAsia" w:ascii="仿宋" w:hAnsi="仿宋" w:eastAsia="仿宋" w:cs="仿宋"/>
          <w:spacing w:val="-6"/>
          <w:sz w:val="32"/>
          <w:szCs w:val="40"/>
          <w:lang w:eastAsia="zh-CN"/>
        </w:rPr>
        <w:t>，</w:t>
      </w:r>
      <w:r>
        <w:rPr>
          <w:rFonts w:hint="eastAsia" w:ascii="仿宋" w:hAnsi="仿宋" w:eastAsia="仿宋" w:cs="仿宋"/>
          <w:spacing w:val="-6"/>
          <w:sz w:val="32"/>
          <w:szCs w:val="40"/>
          <w:lang w:val="en-US" w:eastAsia="zh-CN"/>
        </w:rPr>
        <w:t>预计</w:t>
      </w:r>
      <w:r>
        <w:rPr>
          <w:rFonts w:hint="eastAsia" w:ascii="仿宋" w:hAnsi="仿宋" w:eastAsia="仿宋" w:cs="仿宋"/>
          <w:spacing w:val="-6"/>
          <w:sz w:val="32"/>
          <w:szCs w:val="40"/>
          <w:lang w:eastAsia="zh-CN"/>
        </w:rPr>
        <w:t>总成本为</w:t>
      </w:r>
      <w:r>
        <w:rPr>
          <w:rFonts w:hint="eastAsia" w:ascii="仿宋" w:hAnsi="仿宋" w:eastAsia="仿宋" w:cs="仿宋"/>
          <w:spacing w:val="-6"/>
          <w:sz w:val="32"/>
          <w:szCs w:val="40"/>
          <w:lang w:val="en-US" w:eastAsia="zh-CN"/>
        </w:rPr>
        <w:t>19766230</w:t>
      </w:r>
      <w:r>
        <w:rPr>
          <w:rFonts w:hint="eastAsia" w:ascii="仿宋" w:hAnsi="仿宋" w:eastAsia="仿宋" w:cs="仿宋"/>
          <w:spacing w:val="-6"/>
          <w:sz w:val="32"/>
          <w:szCs w:val="40"/>
          <w:lang w:eastAsia="zh-CN"/>
        </w:rPr>
        <w:t>元</w:t>
      </w:r>
      <w:r>
        <w:rPr>
          <w:rFonts w:hint="eastAsia" w:ascii="仿宋" w:hAnsi="仿宋" w:eastAsia="仿宋" w:cs="仿宋"/>
          <w:spacing w:val="-6"/>
          <w:sz w:val="32"/>
          <w:szCs w:val="40"/>
          <w:lang w:val="en-US" w:eastAsia="zh-CN"/>
        </w:rPr>
        <w:t>/年</w:t>
      </w:r>
      <w:r>
        <w:rPr>
          <w:rFonts w:hint="eastAsia" w:ascii="仿宋" w:hAnsi="仿宋" w:eastAsia="仿宋" w:cs="仿宋"/>
          <w:spacing w:val="-6"/>
          <w:sz w:val="32"/>
          <w:szCs w:val="40"/>
          <w:lang w:eastAsia="zh-CN"/>
        </w:rPr>
        <w:t>，生均</w:t>
      </w:r>
      <w:r>
        <w:rPr>
          <w:rFonts w:hint="eastAsia" w:ascii="仿宋" w:hAnsi="仿宋" w:eastAsia="仿宋" w:cs="仿宋"/>
          <w:spacing w:val="-6"/>
          <w:sz w:val="32"/>
          <w:szCs w:val="40"/>
          <w:lang w:val="en-US" w:eastAsia="zh-CN"/>
        </w:rPr>
        <w:t>教育</w:t>
      </w:r>
      <w:r>
        <w:rPr>
          <w:rFonts w:hint="eastAsia" w:ascii="仿宋" w:hAnsi="仿宋" w:eastAsia="仿宋" w:cs="仿宋"/>
          <w:spacing w:val="-6"/>
          <w:sz w:val="32"/>
          <w:szCs w:val="40"/>
          <w:lang w:eastAsia="zh-CN"/>
        </w:rPr>
        <w:t>成本为</w:t>
      </w:r>
      <w:r>
        <w:rPr>
          <w:rFonts w:hint="eastAsia" w:ascii="仿宋" w:hAnsi="仿宋" w:eastAsia="仿宋" w:cs="仿宋"/>
          <w:spacing w:val="-6"/>
          <w:sz w:val="32"/>
          <w:szCs w:val="40"/>
          <w:lang w:val="en-US" w:eastAsia="zh-CN"/>
        </w:rPr>
        <w:t>54906.19</w:t>
      </w:r>
      <w:r>
        <w:rPr>
          <w:rFonts w:hint="eastAsia" w:ascii="仿宋" w:hAnsi="仿宋" w:eastAsia="仿宋" w:cs="仿宋"/>
          <w:spacing w:val="-6"/>
          <w:sz w:val="32"/>
          <w:szCs w:val="40"/>
          <w:lang w:eastAsia="zh-CN"/>
        </w:rPr>
        <w:t>元/</w:t>
      </w:r>
      <w:r>
        <w:rPr>
          <w:rFonts w:hint="eastAsia" w:ascii="仿宋" w:hAnsi="仿宋" w:eastAsia="仿宋" w:cs="仿宋"/>
          <w:spacing w:val="-6"/>
          <w:sz w:val="32"/>
          <w:szCs w:val="40"/>
          <w:lang w:val="en-US" w:eastAsia="zh-CN"/>
        </w:rPr>
        <w:t>人·</w:t>
      </w:r>
      <w:r>
        <w:rPr>
          <w:rFonts w:hint="eastAsia" w:ascii="仿宋" w:hAnsi="仿宋" w:eastAsia="仿宋" w:cs="仿宋"/>
          <w:spacing w:val="-6"/>
          <w:sz w:val="32"/>
          <w:szCs w:val="40"/>
          <w:lang w:eastAsia="zh-CN"/>
        </w:rPr>
        <w:t>年，</w:t>
      </w:r>
      <w:r>
        <w:rPr>
          <w:rFonts w:hint="eastAsia" w:ascii="仿宋" w:hAnsi="仿宋" w:eastAsia="仿宋" w:cs="仿宋"/>
          <w:spacing w:val="-6"/>
          <w:sz w:val="32"/>
          <w:szCs w:val="40"/>
          <w:lang w:val="en-US" w:eastAsia="zh-CN"/>
        </w:rPr>
        <w:t>折合每学期约27453</w:t>
      </w:r>
      <w:r>
        <w:rPr>
          <w:rFonts w:hint="eastAsia" w:ascii="仿宋" w:hAnsi="仿宋" w:eastAsia="仿宋" w:cs="仿宋"/>
          <w:spacing w:val="-6"/>
          <w:sz w:val="32"/>
          <w:szCs w:val="40"/>
          <w:lang w:eastAsia="zh-CN"/>
        </w:rPr>
        <w:t>元/人</w:t>
      </w:r>
      <w:r>
        <w:rPr>
          <w:rFonts w:hint="eastAsia" w:ascii="仿宋" w:hAnsi="仿宋" w:eastAsia="仿宋" w:cs="仿宋"/>
          <w:spacing w:val="-6"/>
          <w:sz w:val="32"/>
          <w:szCs w:val="40"/>
          <w:lang w:val="en-US" w:eastAsia="zh-CN"/>
        </w:rPr>
        <w:t>·学期</w:t>
      </w:r>
      <w:r>
        <w:rPr>
          <w:rFonts w:hint="eastAsia" w:ascii="仿宋" w:hAnsi="仿宋" w:eastAsia="仿宋" w:cs="仿宋"/>
          <w:spacing w:val="-6"/>
          <w:sz w:val="32"/>
          <w:szCs w:val="40"/>
          <w:lang w:eastAsia="zh-CN"/>
        </w:rPr>
        <w:t>。</w:t>
      </w:r>
    </w:p>
    <w:p>
      <w:pPr>
        <w:keepNext w:val="0"/>
        <w:keepLines w:val="0"/>
        <w:pageBreakBefore w:val="0"/>
        <w:widowControl w:val="0"/>
        <w:kinsoku/>
        <w:overflowPunct/>
        <w:topLinePunct w:val="0"/>
        <w:autoSpaceDE/>
        <w:autoSpaceDN/>
        <w:bidi w:val="0"/>
        <w:adjustRightInd/>
        <w:snapToGrid w:val="0"/>
        <w:spacing w:line="560" w:lineRule="exact"/>
        <w:ind w:firstLine="616" w:firstLineChars="200"/>
        <w:textAlignment w:val="auto"/>
      </w:pPr>
      <w:r>
        <w:rPr>
          <w:rFonts w:hint="eastAsia" w:ascii="仿宋" w:hAnsi="仿宋" w:eastAsia="仿宋" w:cs="仿宋"/>
          <w:spacing w:val="-6"/>
          <w:sz w:val="32"/>
          <w:szCs w:val="40"/>
          <w:lang w:val="en-US" w:eastAsia="zh-CN"/>
        </w:rPr>
        <w:t>鉴于龙泉市外国语高级中学校舍尚在建设中，目前阶段教学成本存在不确定性等因素，难以进行有效监审，</w:t>
      </w:r>
      <w:r>
        <w:rPr>
          <w:rFonts w:hint="eastAsia" w:ascii="仿宋" w:hAnsi="仿宋" w:eastAsia="仿宋" w:cs="仿宋"/>
          <w:spacing w:val="-6"/>
          <w:sz w:val="32"/>
          <w:szCs w:val="40"/>
          <w:lang w:eastAsia="zh-CN"/>
        </w:rPr>
        <w:t>丽水地区周边县市民办高中学校收费情况</w:t>
      </w:r>
      <w:r>
        <w:rPr>
          <w:rFonts w:hint="eastAsia" w:ascii="仿宋" w:hAnsi="仿宋" w:eastAsia="仿宋" w:cs="仿宋"/>
          <w:spacing w:val="-6"/>
          <w:sz w:val="32"/>
          <w:szCs w:val="40"/>
          <w:lang w:val="en-US" w:eastAsia="zh-CN"/>
        </w:rPr>
        <w:t>，龙泉市外国语高级中学收费参照丽水吉时雨中学、丽水外国语实验学校高中阶段民办教育收费相关规定执行，住宿费参照龙泉现有两所公办高中住宿费标准执行，即</w:t>
      </w:r>
      <w:r>
        <w:rPr>
          <w:rFonts w:hint="eastAsia" w:ascii="仿宋" w:hAnsi="仿宋" w:eastAsia="仿宋" w:cs="仿宋"/>
          <w:spacing w:val="-6"/>
          <w:sz w:val="32"/>
          <w:szCs w:val="40"/>
          <w:lang w:eastAsia="zh-CN"/>
        </w:rPr>
        <w:t>龙泉市外国语高级中学学费基准价（试行）为11700元/生·学期，住宿费基准价为</w:t>
      </w:r>
      <w:r>
        <w:rPr>
          <w:rFonts w:hint="eastAsia" w:ascii="仿宋" w:hAnsi="仿宋" w:eastAsia="仿宋" w:cs="仿宋"/>
          <w:spacing w:val="-6"/>
          <w:sz w:val="32"/>
          <w:szCs w:val="40"/>
          <w:lang w:val="en-US" w:eastAsia="zh-CN"/>
        </w:rPr>
        <w:t>350</w:t>
      </w:r>
      <w:r>
        <w:rPr>
          <w:rFonts w:hint="eastAsia" w:ascii="仿宋" w:hAnsi="仿宋" w:eastAsia="仿宋" w:cs="仿宋"/>
          <w:spacing w:val="-6"/>
          <w:sz w:val="32"/>
          <w:szCs w:val="40"/>
          <w:lang w:eastAsia="zh-CN"/>
        </w:rPr>
        <w:t>元/生·学期；学校可按不高于基准价</w:t>
      </w:r>
      <w:r>
        <w:rPr>
          <w:rFonts w:hint="eastAsia" w:ascii="仿宋" w:hAnsi="仿宋" w:eastAsia="仿宋" w:cs="仿宋"/>
          <w:spacing w:val="-6"/>
          <w:sz w:val="32"/>
          <w:szCs w:val="40"/>
          <w:lang w:val="en-US" w:eastAsia="zh-CN"/>
        </w:rPr>
        <w:t>3</w:t>
      </w:r>
      <w:r>
        <w:rPr>
          <w:rFonts w:hint="eastAsia" w:ascii="仿宋" w:hAnsi="仿宋" w:eastAsia="仿宋" w:cs="仿宋"/>
          <w:spacing w:val="-6"/>
          <w:sz w:val="32"/>
          <w:szCs w:val="40"/>
          <w:lang w:eastAsia="zh-CN"/>
        </w:rPr>
        <w:t>0%的幅度内自主确定收费标准。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3ZWU4MzE5MjI4ODcxNjUyN2QyNmRhNGY5NjY2ZTEifQ=="/>
  </w:docVars>
  <w:rsids>
    <w:rsidRoot w:val="6201180C"/>
    <w:rsid w:val="302E70B5"/>
    <w:rsid w:val="3A4956B9"/>
    <w:rsid w:val="400C31D9"/>
    <w:rsid w:val="50004E4F"/>
    <w:rsid w:val="5B2A6650"/>
    <w:rsid w:val="6201180C"/>
    <w:rsid w:val="70EF2BB4"/>
    <w:rsid w:val="7EAE4DEA"/>
    <w:rsid w:val="F4F6A48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rFonts w:ascii="Times New Roman" w:hAnsi="Times New Roman" w:eastAsia="黑体" w:cs="Times New Roman"/>
      <w:b/>
      <w:bCs/>
      <w:sz w:val="28"/>
    </w:rPr>
  </w:style>
  <w:style w:type="paragraph" w:styleId="3">
    <w:name w:val="Body Text First Indent"/>
    <w:basedOn w:val="2"/>
    <w:next w:val="4"/>
    <w:qFormat/>
    <w:uiPriority w:val="0"/>
    <w:pPr>
      <w:ind w:firstLine="420" w:firstLineChars="100"/>
    </w:pPr>
    <w:rPr>
      <w:color w:val="000000"/>
      <w:szCs w:val="24"/>
      <w:lang w:eastAsia="en-US" w:bidi="en-US"/>
    </w:rPr>
  </w:style>
  <w:style w:type="paragraph" w:styleId="4">
    <w:name w:val="Body Text First Indent 2"/>
    <w:basedOn w:val="5"/>
    <w:qFormat/>
    <w:uiPriority w:val="99"/>
    <w:pPr>
      <w:ind w:firstLine="420"/>
    </w:pPr>
    <w:rPr>
      <w:color w:val="000000"/>
      <w:lang w:eastAsia="en-US" w:bidi="en-US"/>
    </w:rPr>
  </w:style>
  <w:style w:type="paragraph" w:styleId="5">
    <w:name w:val="Body Text Indent"/>
    <w:basedOn w:val="1"/>
    <w:qFormat/>
    <w:uiPriority w:val="0"/>
    <w:pPr>
      <w:ind w:firstLine="600" w:firstLineChars="200"/>
    </w:pPr>
    <w:rPr>
      <w:sz w:val="30"/>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1833</Words>
  <Characters>1957</Characters>
  <Lines>0</Lines>
  <Paragraphs>0</Paragraphs>
  <TotalTime>2</TotalTime>
  <ScaleCrop>false</ScaleCrop>
  <LinksUpToDate>false</LinksUpToDate>
  <CharactersWithSpaces>1963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2024-07-12T01:36:00Z</dcterms:created>
  <dc:creator>lyla</dc:creator>
  <cp:lastModifiedBy>WPS_1696989259</cp:lastModifiedBy>
  <dcterms:modified xsi:type="dcterms:W3CDTF">2024-07-12T00:37:29Z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8655AD9A3DC946B185F614BC99422048_11</vt:lpwstr>
  </property>
</Properties>
</file>