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龙泉市农药肥料</w:t>
      </w:r>
      <w:r>
        <w:rPr>
          <w:rFonts w:hint="eastAsia" w:ascii="方正小标宋简体" w:hAnsi="方正小标宋简体" w:eastAsia="方正小标宋简体" w:cs="方正小标宋简体"/>
          <w:w w:val="90"/>
          <w:sz w:val="44"/>
          <w:szCs w:val="44"/>
          <w:lang w:eastAsia="zh-CN"/>
        </w:rPr>
        <w:t>废弃包装物</w:t>
      </w:r>
      <w:r>
        <w:rPr>
          <w:rFonts w:hint="eastAsia" w:ascii="方正小标宋简体" w:hAnsi="方正小标宋简体" w:eastAsia="方正小标宋简体" w:cs="方正小标宋简体"/>
          <w:w w:val="90"/>
          <w:sz w:val="44"/>
          <w:szCs w:val="44"/>
        </w:rPr>
        <w:t>回收与处置的</w:t>
      </w:r>
    </w:p>
    <w:p>
      <w:pPr>
        <w:spacing w:line="600" w:lineRule="exact"/>
        <w:jc w:val="center"/>
        <w:rPr>
          <w:rFonts w:hint="eastAsia" w:ascii="方正小标宋简体" w:hAnsi="方正小标宋简体" w:eastAsia="方正小标宋简体" w:cs="方正小标宋简体"/>
          <w:w w:val="90"/>
          <w:sz w:val="44"/>
          <w:szCs w:val="44"/>
          <w:lang w:eastAsia="zh-CN"/>
        </w:rPr>
      </w:pPr>
      <w:r>
        <w:rPr>
          <w:rFonts w:hint="eastAsia" w:ascii="方正小标宋简体" w:hAnsi="方正小标宋简体" w:eastAsia="方正小标宋简体" w:cs="方正小标宋简体"/>
          <w:w w:val="90"/>
          <w:sz w:val="44"/>
          <w:szCs w:val="44"/>
        </w:rPr>
        <w:t>实施细则</w:t>
      </w:r>
      <w:r>
        <w:rPr>
          <w:rFonts w:hint="eastAsia" w:ascii="方正小标宋简体" w:hAnsi="方正小标宋简体" w:eastAsia="方正小标宋简体" w:cs="方正小标宋简体"/>
          <w:w w:val="90"/>
          <w:sz w:val="44"/>
          <w:szCs w:val="44"/>
          <w:lang w:eastAsia="zh-CN"/>
        </w:rPr>
        <w:t>（征求意见稿）</w:t>
      </w:r>
    </w:p>
    <w:p>
      <w:pPr>
        <w:widowControl/>
        <w:ind w:firstLine="640" w:firstLineChars="200"/>
        <w:jc w:val="left"/>
        <w:rPr>
          <w:rFonts w:hint="eastAsia" w:ascii="仿宋" w:hAnsi="仿宋" w:eastAsia="仿宋" w:cs="仿宋"/>
          <w:color w:val="000000" w:themeColor="text1"/>
          <w:sz w:val="32"/>
          <w:szCs w:val="32"/>
          <w:shd w:val="clear" w:color="auto" w:fill="FFFFFF"/>
        </w:rPr>
      </w:pPr>
    </w:p>
    <w:p>
      <w:pPr>
        <w:widowControl/>
        <w:ind w:firstLine="640" w:firstLineChars="200"/>
        <w:jc w:val="left"/>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为深入贯彻落实“五水共治”的决策部署，全力推进农业水环境治理，全面加强农业面源污染防治，减少农药肥料</w:t>
      </w:r>
      <w:r>
        <w:rPr>
          <w:rFonts w:hint="eastAsia" w:ascii="仿宋" w:hAnsi="仿宋" w:eastAsia="仿宋" w:cs="仿宋"/>
          <w:color w:val="000000" w:themeColor="text1"/>
          <w:sz w:val="32"/>
          <w:szCs w:val="32"/>
          <w:shd w:val="clear" w:color="auto" w:fill="FFFFFF"/>
          <w:lang w:eastAsia="zh-CN"/>
        </w:rPr>
        <w:t>废弃包装物</w:t>
      </w:r>
      <w:r>
        <w:rPr>
          <w:rFonts w:hint="eastAsia" w:ascii="仿宋" w:hAnsi="仿宋" w:eastAsia="仿宋" w:cs="仿宋"/>
          <w:color w:val="000000" w:themeColor="text1"/>
          <w:sz w:val="32"/>
          <w:szCs w:val="32"/>
          <w:shd w:val="clear" w:color="auto" w:fill="FFFFFF"/>
        </w:rPr>
        <w:t>对农田生态系统的破坏。建立农药肥料</w:t>
      </w:r>
      <w:r>
        <w:rPr>
          <w:rFonts w:hint="eastAsia" w:ascii="仿宋" w:hAnsi="仿宋" w:eastAsia="仿宋" w:cs="仿宋"/>
          <w:color w:val="000000" w:themeColor="text1"/>
          <w:sz w:val="32"/>
          <w:szCs w:val="32"/>
          <w:shd w:val="clear" w:color="auto" w:fill="FFFFFF"/>
          <w:lang w:eastAsia="zh-CN"/>
        </w:rPr>
        <w:t>废弃包装物</w:t>
      </w:r>
      <w:r>
        <w:rPr>
          <w:rFonts w:hint="eastAsia" w:ascii="仿宋" w:hAnsi="仿宋" w:eastAsia="仿宋" w:cs="仿宋"/>
          <w:color w:val="000000" w:themeColor="text1"/>
          <w:sz w:val="32"/>
          <w:szCs w:val="32"/>
          <w:shd w:val="clear" w:color="auto" w:fill="FFFFFF"/>
        </w:rPr>
        <w:t>回收长效机制，根据</w:t>
      </w:r>
      <w:r>
        <w:rPr>
          <w:rFonts w:hint="eastAsia" w:ascii="仿宋_GB2312" w:hAnsi="Times New Roman" w:eastAsia="仿宋_GB2312" w:cs="Times New Roman"/>
          <w:sz w:val="32"/>
          <w:szCs w:val="32"/>
        </w:rPr>
        <w:t>《浙江省人民政府办公厅关于印发浙江省</w:t>
      </w:r>
      <w:r>
        <w:rPr>
          <w:rFonts w:hint="eastAsia" w:ascii="仿宋_GB2312" w:hAnsi="Times New Roman" w:eastAsia="仿宋_GB2312" w:cs="Times New Roman"/>
          <w:sz w:val="32"/>
          <w:szCs w:val="32"/>
          <w:lang w:eastAsia="zh-CN"/>
        </w:rPr>
        <w:t>农药肥料废弃包装物</w:t>
      </w:r>
      <w:r>
        <w:rPr>
          <w:rFonts w:hint="eastAsia" w:ascii="仿宋_GB2312" w:hAnsi="Times New Roman" w:eastAsia="仿宋_GB2312" w:cs="Times New Roman"/>
          <w:sz w:val="32"/>
          <w:szCs w:val="32"/>
        </w:rPr>
        <w:t>回收和集中处置试行办法的通知》（浙政办发</w:t>
      </w:r>
      <w:r>
        <w:rPr>
          <w:rFonts w:hint="eastAsia" w:ascii="仿宋_GB2312" w:eastAsia="仿宋_GB2312"/>
          <w:sz w:val="32"/>
        </w:rPr>
        <w:t>〔</w:t>
      </w:r>
      <w:r>
        <w:rPr>
          <w:rFonts w:hint="eastAsia" w:ascii="仿宋_GB2312" w:hAnsi="Times New Roman" w:eastAsia="仿宋_GB2312" w:cs="Times New Roman"/>
          <w:sz w:val="32"/>
          <w:szCs w:val="32"/>
        </w:rPr>
        <w:t>2015</w:t>
      </w:r>
      <w:r>
        <w:rPr>
          <w:rFonts w:hint="eastAsia" w:ascii="仿宋_GB2312" w:hAnsi="宋体" w:eastAsia="仿宋_GB2312" w:cs="仿宋_GB2312"/>
          <w:color w:val="000000"/>
          <w:kern w:val="0"/>
          <w:sz w:val="31"/>
          <w:szCs w:val="31"/>
        </w:rPr>
        <w:t>〕</w:t>
      </w:r>
      <w:r>
        <w:rPr>
          <w:rFonts w:hint="eastAsia" w:ascii="仿宋_GB2312" w:hAnsi="Times New Roman" w:eastAsia="仿宋_GB2312" w:cs="Times New Roman"/>
          <w:sz w:val="32"/>
          <w:szCs w:val="32"/>
        </w:rPr>
        <w:t>82号）、《浙江省农业农村厅关于肥料</w:t>
      </w:r>
      <w:r>
        <w:rPr>
          <w:rFonts w:hint="eastAsia" w:ascii="仿宋_GB2312" w:hAnsi="Times New Roman" w:eastAsia="仿宋_GB2312" w:cs="Times New Roman"/>
          <w:sz w:val="32"/>
          <w:szCs w:val="32"/>
          <w:lang w:eastAsia="zh-CN"/>
        </w:rPr>
        <w:t>废弃包装物</w:t>
      </w:r>
      <w:r>
        <w:rPr>
          <w:rFonts w:hint="eastAsia" w:ascii="仿宋_GB2312" w:hAnsi="Times New Roman" w:eastAsia="仿宋_GB2312" w:cs="Times New Roman"/>
          <w:sz w:val="32"/>
          <w:szCs w:val="32"/>
        </w:rPr>
        <w:t>回收处理的指导意见》（浙农专发</w:t>
      </w:r>
      <w:r>
        <w:rPr>
          <w:rFonts w:hint="eastAsia" w:ascii="仿宋_GB2312" w:eastAsia="仿宋_GB2312"/>
          <w:sz w:val="32"/>
        </w:rPr>
        <w:t>〔</w:t>
      </w:r>
      <w:r>
        <w:rPr>
          <w:rFonts w:hint="eastAsia" w:ascii="仿宋_GB2312" w:hAnsi="Times New Roman" w:eastAsia="仿宋_GB2312" w:cs="Times New Roman"/>
          <w:sz w:val="32"/>
          <w:szCs w:val="32"/>
        </w:rPr>
        <w:t>2020</w:t>
      </w:r>
      <w:r>
        <w:rPr>
          <w:rFonts w:hint="eastAsia" w:ascii="仿宋_GB2312" w:hAnsi="宋体" w:eastAsia="仿宋_GB2312" w:cs="仿宋_GB2312"/>
          <w:color w:val="000000"/>
          <w:kern w:val="0"/>
          <w:sz w:val="31"/>
          <w:szCs w:val="31"/>
        </w:rPr>
        <w:t>〕39</w:t>
      </w:r>
      <w:r>
        <w:rPr>
          <w:rFonts w:hint="eastAsia" w:ascii="仿宋_GB2312" w:hAnsi="Times New Roman" w:eastAsia="仿宋_GB2312" w:cs="Times New Roman"/>
          <w:sz w:val="32"/>
          <w:szCs w:val="32"/>
        </w:rPr>
        <w:t>号）、《丽水市人民政府办公室关于全面推进农药废弃包装物回收和集中处置的指导意见》（丽政办发〔2015〕152号）</w:t>
      </w:r>
      <w:r>
        <w:rPr>
          <w:rFonts w:hint="eastAsia" w:ascii="仿宋_GB2312" w:hAnsi="宋体" w:eastAsia="仿宋_GB2312" w:cs="仿宋_GB2312"/>
          <w:color w:val="000000"/>
          <w:kern w:val="0"/>
          <w:sz w:val="31"/>
          <w:szCs w:val="31"/>
        </w:rPr>
        <w:t>等</w:t>
      </w:r>
      <w:r>
        <w:rPr>
          <w:rFonts w:hint="eastAsia" w:ascii="仿宋" w:hAnsi="仿宋" w:eastAsia="仿宋" w:cs="仿宋"/>
          <w:color w:val="000000" w:themeColor="text1"/>
          <w:sz w:val="32"/>
          <w:szCs w:val="32"/>
          <w:shd w:val="clear" w:color="auto" w:fill="FFFFFF"/>
        </w:rPr>
        <w:t>文件精神，结合我市实际，制定本</w:t>
      </w:r>
      <w:r>
        <w:rPr>
          <w:rFonts w:hint="eastAsia" w:ascii="仿宋" w:hAnsi="仿宋" w:eastAsia="仿宋" w:cs="仿宋"/>
          <w:color w:val="000000" w:themeColor="text1"/>
          <w:sz w:val="32"/>
          <w:szCs w:val="32"/>
          <w:shd w:val="clear" w:color="auto" w:fill="FFFFFF"/>
          <w:lang w:eastAsia="zh-CN"/>
        </w:rPr>
        <w:t>细则</w:t>
      </w:r>
      <w:r>
        <w:rPr>
          <w:rFonts w:hint="eastAsia" w:ascii="仿宋" w:hAnsi="仿宋" w:eastAsia="仿宋" w:cs="仿宋"/>
          <w:color w:val="000000" w:themeColor="text1"/>
          <w:sz w:val="32"/>
          <w:szCs w:val="32"/>
          <w:shd w:val="clear" w:color="auto" w:fill="FFFFFF"/>
        </w:rPr>
        <w:t>。</w:t>
      </w:r>
    </w:p>
    <w:p>
      <w:pPr>
        <w:snapToGrid w:val="0"/>
        <w:spacing w:line="560" w:lineRule="exact"/>
        <w:ind w:firstLine="640" w:firstLineChars="200"/>
        <w:rPr>
          <w:rFonts w:hint="eastAsia" w:ascii="黑体" w:hAnsi="黑体" w:eastAsia="黑体" w:cs="黑体"/>
          <w:color w:val="000000" w:themeColor="text1"/>
          <w:sz w:val="32"/>
          <w:szCs w:val="32"/>
          <w:lang w:eastAsia="zh-CN"/>
        </w:rPr>
      </w:pPr>
      <w:r>
        <w:rPr>
          <w:rFonts w:hint="eastAsia" w:ascii="黑体" w:hAnsi="黑体" w:eastAsia="黑体" w:cs="黑体"/>
          <w:color w:val="000000" w:themeColor="text1"/>
          <w:sz w:val="32"/>
          <w:szCs w:val="32"/>
        </w:rPr>
        <w:t>一、</w:t>
      </w:r>
      <w:r>
        <w:rPr>
          <w:rFonts w:hint="eastAsia" w:ascii="黑体" w:hAnsi="黑体" w:eastAsia="黑体" w:cs="黑体"/>
          <w:color w:val="000000" w:themeColor="text1"/>
          <w:sz w:val="32"/>
          <w:szCs w:val="32"/>
          <w:lang w:eastAsia="zh-CN"/>
        </w:rPr>
        <w:t>指导思想</w:t>
      </w:r>
    </w:p>
    <w:p>
      <w:pPr>
        <w:spacing w:line="560" w:lineRule="exact"/>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以习近平生态文明思想为指导，以生态优先、绿色发展为导向，按照“市场运作、政府扶持、属地管理、分类处置”为原则，建立以“市场主体回收、专业机构处置、公共财政扶持”为主要模式的</w:t>
      </w:r>
      <w:r>
        <w:rPr>
          <w:rFonts w:hint="eastAsia" w:ascii="仿宋" w:hAnsi="仿宋" w:eastAsia="仿宋" w:cs="仿宋"/>
          <w:color w:val="000000" w:themeColor="text1"/>
          <w:sz w:val="32"/>
          <w:szCs w:val="32"/>
          <w:shd w:val="clear" w:color="auto" w:fill="FFFFFF"/>
          <w:lang w:eastAsia="zh-CN"/>
        </w:rPr>
        <w:t>农药肥料废弃包装物</w:t>
      </w:r>
      <w:r>
        <w:rPr>
          <w:rFonts w:hint="eastAsia" w:ascii="仿宋" w:hAnsi="仿宋" w:eastAsia="仿宋" w:cs="仿宋"/>
          <w:color w:val="000000" w:themeColor="text1"/>
          <w:sz w:val="32"/>
          <w:szCs w:val="32"/>
          <w:shd w:val="clear" w:color="auto" w:fill="FFFFFF"/>
        </w:rPr>
        <w:t>回收和集中处置体系，开展肥料</w:t>
      </w:r>
      <w:r>
        <w:rPr>
          <w:rFonts w:hint="eastAsia" w:ascii="仿宋" w:hAnsi="仿宋" w:eastAsia="仿宋" w:cs="仿宋"/>
          <w:color w:val="000000" w:themeColor="text1"/>
          <w:sz w:val="32"/>
          <w:szCs w:val="32"/>
          <w:shd w:val="clear" w:color="auto" w:fill="FFFFFF"/>
          <w:lang w:eastAsia="zh-CN"/>
        </w:rPr>
        <w:t>废弃包装物</w:t>
      </w:r>
      <w:r>
        <w:rPr>
          <w:rFonts w:hint="eastAsia" w:ascii="仿宋" w:hAnsi="仿宋" w:eastAsia="仿宋" w:cs="仿宋"/>
          <w:color w:val="000000" w:themeColor="text1"/>
          <w:sz w:val="32"/>
          <w:szCs w:val="32"/>
          <w:shd w:val="clear" w:color="auto" w:fill="FFFFFF"/>
        </w:rPr>
        <w:t>回收试点工作，进一步健全农废回收处理体系，减轻农业废弃物等对农田生态环境的破坏，推进我市农业面源污染综合治理，保护生态环境，推进美丽龙泉和大花园建设。</w:t>
      </w:r>
    </w:p>
    <w:p>
      <w:pPr>
        <w:snapToGrid w:val="0"/>
        <w:spacing w:line="56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二、</w:t>
      </w:r>
      <w:r>
        <w:rPr>
          <w:rFonts w:hint="eastAsia" w:ascii="黑体" w:hAnsi="黑体" w:eastAsia="黑体" w:cs="黑体"/>
          <w:color w:val="000000" w:themeColor="text1"/>
          <w:sz w:val="32"/>
          <w:szCs w:val="32"/>
          <w:lang w:eastAsia="zh-CN"/>
        </w:rPr>
        <w:t>总体</w:t>
      </w:r>
      <w:r>
        <w:rPr>
          <w:rFonts w:hint="eastAsia" w:ascii="黑体" w:hAnsi="黑体" w:eastAsia="黑体" w:cs="黑体"/>
          <w:color w:val="000000" w:themeColor="text1"/>
          <w:sz w:val="32"/>
          <w:szCs w:val="32"/>
        </w:rPr>
        <w:t>目标</w:t>
      </w:r>
    </w:p>
    <w:p>
      <w:pPr>
        <w:spacing w:line="560" w:lineRule="exact"/>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在全市范围内形成以“乡镇（街道）为责任主体、相关部门协调监督、回收点回收、回收归集单位集中存放运输、</w:t>
      </w:r>
      <w:r>
        <w:rPr>
          <w:rFonts w:hint="eastAsia" w:ascii="仿宋" w:hAnsi="仿宋" w:eastAsia="仿宋" w:cs="仿宋"/>
          <w:color w:val="auto"/>
          <w:sz w:val="32"/>
          <w:szCs w:val="32"/>
          <w:shd w:val="clear" w:color="auto" w:fill="FFFFFF"/>
          <w:lang w:eastAsia="zh-CN"/>
        </w:rPr>
        <w:t>有危险废弃物处置豁免权的企业进行统一处置</w:t>
      </w:r>
      <w:r>
        <w:rPr>
          <w:rFonts w:hint="eastAsia" w:ascii="仿宋" w:hAnsi="仿宋" w:eastAsia="仿宋" w:cs="仿宋"/>
          <w:color w:val="000000" w:themeColor="text1"/>
          <w:sz w:val="32"/>
          <w:szCs w:val="32"/>
          <w:shd w:val="clear" w:color="auto" w:fill="FFFFFF"/>
        </w:rPr>
        <w:t>”的</w:t>
      </w:r>
      <w:r>
        <w:rPr>
          <w:rFonts w:hint="eastAsia" w:ascii="仿宋" w:hAnsi="仿宋" w:eastAsia="仿宋" w:cs="仿宋"/>
          <w:color w:val="000000" w:themeColor="text1"/>
          <w:sz w:val="32"/>
          <w:szCs w:val="32"/>
          <w:shd w:val="clear" w:color="auto" w:fill="FFFFFF"/>
          <w:lang w:eastAsia="zh-CN"/>
        </w:rPr>
        <w:t>农药肥料废弃包装物</w:t>
      </w:r>
      <w:r>
        <w:rPr>
          <w:rFonts w:hint="eastAsia" w:ascii="仿宋" w:hAnsi="仿宋" w:eastAsia="仿宋" w:cs="仿宋"/>
          <w:color w:val="000000" w:themeColor="text1"/>
          <w:sz w:val="32"/>
          <w:szCs w:val="32"/>
          <w:shd w:val="clear" w:color="auto" w:fill="FFFFFF"/>
        </w:rPr>
        <w:t>回收长效机制，督促农业生产者、经营者和使用者按照规定履行农业</w:t>
      </w:r>
      <w:r>
        <w:rPr>
          <w:rFonts w:hint="eastAsia" w:ascii="仿宋" w:hAnsi="仿宋" w:eastAsia="仿宋" w:cs="仿宋"/>
          <w:color w:val="000000" w:themeColor="text1"/>
          <w:sz w:val="32"/>
          <w:szCs w:val="32"/>
          <w:shd w:val="clear" w:color="auto" w:fill="FFFFFF"/>
          <w:lang w:eastAsia="zh-CN"/>
        </w:rPr>
        <w:t>废弃包装物</w:t>
      </w:r>
      <w:r>
        <w:rPr>
          <w:rFonts w:hint="eastAsia" w:ascii="仿宋" w:hAnsi="仿宋" w:eastAsia="仿宋" w:cs="仿宋"/>
          <w:color w:val="000000" w:themeColor="text1"/>
          <w:sz w:val="32"/>
          <w:szCs w:val="32"/>
          <w:shd w:val="clear" w:color="auto" w:fill="FFFFFF"/>
        </w:rPr>
        <w:t>回收处理义务，增强环保意识和法律意识。确保各乡镇（街道）辖</w:t>
      </w:r>
      <w:r>
        <w:rPr>
          <w:rFonts w:hint="eastAsia" w:ascii="仿宋" w:hAnsi="仿宋" w:eastAsia="仿宋" w:cs="仿宋"/>
          <w:color w:val="000000" w:themeColor="text1"/>
          <w:sz w:val="32"/>
          <w:szCs w:val="32"/>
          <w:shd w:val="clear" w:color="auto" w:fill="FFFFFF"/>
          <w:lang w:eastAsia="zh-CN"/>
        </w:rPr>
        <w:t>区</w:t>
      </w:r>
      <w:r>
        <w:rPr>
          <w:rFonts w:hint="eastAsia" w:ascii="仿宋" w:hAnsi="仿宋" w:eastAsia="仿宋" w:cs="仿宋"/>
          <w:color w:val="000000" w:themeColor="text1"/>
          <w:sz w:val="32"/>
          <w:szCs w:val="32"/>
          <w:shd w:val="clear" w:color="auto" w:fill="FFFFFF"/>
        </w:rPr>
        <w:t>内农药</w:t>
      </w:r>
      <w:r>
        <w:rPr>
          <w:rFonts w:hint="eastAsia" w:ascii="仿宋" w:hAnsi="仿宋" w:eastAsia="仿宋" w:cs="仿宋"/>
          <w:color w:val="000000" w:themeColor="text1"/>
          <w:sz w:val="32"/>
          <w:szCs w:val="32"/>
          <w:shd w:val="clear" w:color="auto" w:fill="FFFFFF"/>
          <w:lang w:eastAsia="zh-CN"/>
        </w:rPr>
        <w:t>废弃包装物</w:t>
      </w:r>
      <w:r>
        <w:rPr>
          <w:rFonts w:hint="eastAsia" w:ascii="仿宋" w:hAnsi="仿宋" w:eastAsia="仿宋" w:cs="仿宋"/>
          <w:color w:val="000000" w:themeColor="text1"/>
          <w:sz w:val="32"/>
          <w:szCs w:val="32"/>
          <w:shd w:val="clear" w:color="auto" w:fill="FFFFFF"/>
        </w:rPr>
        <w:t>回收率达到95%以上，无害化处置率100%。</w:t>
      </w:r>
    </w:p>
    <w:p>
      <w:pPr>
        <w:tabs>
          <w:tab w:val="left" w:pos="1410"/>
        </w:tabs>
        <w:spacing w:line="5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三、回收对象</w:t>
      </w:r>
    </w:p>
    <w:p>
      <w:pPr>
        <w:spacing w:line="560" w:lineRule="exact"/>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我市农药肥料</w:t>
      </w:r>
      <w:r>
        <w:rPr>
          <w:rFonts w:hint="eastAsia" w:ascii="仿宋" w:hAnsi="仿宋" w:eastAsia="仿宋" w:cs="仿宋"/>
          <w:color w:val="000000" w:themeColor="text1"/>
          <w:sz w:val="32"/>
          <w:szCs w:val="32"/>
          <w:shd w:val="clear" w:color="auto" w:fill="FFFFFF"/>
          <w:lang w:eastAsia="zh-CN"/>
        </w:rPr>
        <w:t>废弃包装物</w:t>
      </w:r>
      <w:r>
        <w:rPr>
          <w:rFonts w:hint="eastAsia" w:ascii="仿宋" w:hAnsi="仿宋" w:eastAsia="仿宋" w:cs="仿宋"/>
          <w:color w:val="000000" w:themeColor="text1"/>
          <w:sz w:val="32"/>
          <w:szCs w:val="32"/>
          <w:shd w:val="clear" w:color="auto" w:fill="FFFFFF"/>
        </w:rPr>
        <w:t>回收处置工作所涉及的农业废弃物，是指在本市行政区域内，用于农业生产的农药使用后被废弃的与农药直接接触的包装物，包括塑料、玻璃等材质的瓶、罐、桶、袋等以及废弃的复合肥、有机肥等肥料包装袋。</w:t>
      </w:r>
    </w:p>
    <w:p>
      <w:pPr>
        <w:tabs>
          <w:tab w:val="left" w:pos="1410"/>
        </w:tabs>
        <w:spacing w:line="5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四、职责分工</w:t>
      </w:r>
    </w:p>
    <w:p>
      <w:pPr>
        <w:spacing w:line="560" w:lineRule="exact"/>
        <w:ind w:firstLine="640" w:firstLineChars="200"/>
        <w:rPr>
          <w:rFonts w:hint="eastAsia" w:ascii="仿宋" w:hAnsi="仿宋" w:eastAsia="仿宋" w:cs="仿宋"/>
          <w:color w:val="FF0000"/>
          <w:sz w:val="32"/>
          <w:szCs w:val="32"/>
          <w:shd w:val="clear" w:color="auto" w:fill="FFFFFF"/>
        </w:rPr>
      </w:pPr>
      <w:r>
        <w:rPr>
          <w:rFonts w:hint="eastAsia" w:ascii="仿宋" w:hAnsi="仿宋" w:eastAsia="仿宋" w:cs="仿宋"/>
          <w:color w:val="000000" w:themeColor="text1"/>
          <w:sz w:val="32"/>
          <w:szCs w:val="32"/>
          <w:shd w:val="clear" w:color="auto" w:fill="FFFFFF"/>
        </w:rPr>
        <w:t>（一）回收责任主体。各乡镇人民政府、街道办事处为回收责任主体。要结合实际制订实施方案，落实专人负责农药肥料</w:t>
      </w:r>
      <w:r>
        <w:rPr>
          <w:rFonts w:hint="eastAsia" w:ascii="仿宋" w:hAnsi="仿宋" w:eastAsia="仿宋" w:cs="仿宋"/>
          <w:color w:val="000000" w:themeColor="text1"/>
          <w:sz w:val="32"/>
          <w:szCs w:val="32"/>
          <w:shd w:val="clear" w:color="auto" w:fill="FFFFFF"/>
          <w:lang w:eastAsia="zh-CN"/>
        </w:rPr>
        <w:t>废弃包装物</w:t>
      </w:r>
      <w:r>
        <w:rPr>
          <w:rFonts w:hint="eastAsia" w:ascii="仿宋" w:hAnsi="仿宋" w:eastAsia="仿宋" w:cs="仿宋"/>
          <w:color w:val="000000" w:themeColor="text1"/>
          <w:sz w:val="32"/>
          <w:szCs w:val="32"/>
          <w:shd w:val="clear" w:color="auto" w:fill="FFFFFF"/>
        </w:rPr>
        <w:t>回收处置工作，建立完善工作机制，确定辖市内回收网点，与辖市内农资经营单位、归集单位签订农药肥料</w:t>
      </w:r>
      <w:r>
        <w:rPr>
          <w:rFonts w:hint="eastAsia" w:ascii="仿宋" w:hAnsi="仿宋" w:eastAsia="仿宋" w:cs="仿宋"/>
          <w:color w:val="000000" w:themeColor="text1"/>
          <w:sz w:val="32"/>
          <w:szCs w:val="32"/>
          <w:shd w:val="clear" w:color="auto" w:fill="FFFFFF"/>
          <w:lang w:eastAsia="zh-CN"/>
        </w:rPr>
        <w:t>废弃包装物</w:t>
      </w:r>
      <w:r>
        <w:rPr>
          <w:rFonts w:hint="eastAsia" w:ascii="仿宋" w:hAnsi="仿宋" w:eastAsia="仿宋" w:cs="仿宋"/>
          <w:color w:val="000000" w:themeColor="text1"/>
          <w:sz w:val="32"/>
          <w:szCs w:val="32"/>
          <w:shd w:val="clear" w:color="auto" w:fill="FFFFFF"/>
        </w:rPr>
        <w:t>回收协议，开展辖</w:t>
      </w:r>
      <w:r>
        <w:rPr>
          <w:rFonts w:hint="eastAsia" w:ascii="仿宋" w:hAnsi="仿宋" w:eastAsia="仿宋" w:cs="仿宋"/>
          <w:color w:val="000000" w:themeColor="text1"/>
          <w:sz w:val="32"/>
          <w:szCs w:val="32"/>
          <w:shd w:val="clear" w:color="auto" w:fill="FFFFFF"/>
          <w:lang w:eastAsia="zh-CN"/>
        </w:rPr>
        <w:t>区</w:t>
      </w:r>
      <w:r>
        <w:rPr>
          <w:rFonts w:hint="eastAsia" w:ascii="仿宋" w:hAnsi="仿宋" w:eastAsia="仿宋" w:cs="仿宋"/>
          <w:color w:val="000000" w:themeColor="text1"/>
          <w:sz w:val="32"/>
          <w:szCs w:val="32"/>
          <w:shd w:val="clear" w:color="auto" w:fill="FFFFFF"/>
        </w:rPr>
        <w:t>内农药肥料</w:t>
      </w:r>
      <w:r>
        <w:rPr>
          <w:rFonts w:hint="eastAsia" w:ascii="仿宋" w:hAnsi="仿宋" w:eastAsia="仿宋" w:cs="仿宋"/>
          <w:color w:val="000000" w:themeColor="text1"/>
          <w:sz w:val="32"/>
          <w:szCs w:val="32"/>
          <w:shd w:val="clear" w:color="auto" w:fill="FFFFFF"/>
          <w:lang w:eastAsia="zh-CN"/>
        </w:rPr>
        <w:t>废弃包装物</w:t>
      </w:r>
      <w:r>
        <w:rPr>
          <w:rFonts w:hint="eastAsia" w:ascii="仿宋" w:hAnsi="仿宋" w:eastAsia="仿宋" w:cs="仿宋"/>
          <w:color w:val="000000" w:themeColor="text1"/>
          <w:sz w:val="32"/>
          <w:szCs w:val="32"/>
          <w:shd w:val="clear" w:color="auto" w:fill="FFFFFF"/>
        </w:rPr>
        <w:t>回收政策宣传、回收归集处置工作的督促检查等</w:t>
      </w:r>
      <w:r>
        <w:rPr>
          <w:rFonts w:hint="eastAsia" w:ascii="仿宋" w:hAnsi="仿宋" w:eastAsia="仿宋" w:cs="仿宋"/>
          <w:color w:val="auto"/>
          <w:sz w:val="32"/>
          <w:szCs w:val="32"/>
          <w:shd w:val="clear" w:color="auto" w:fill="FFFFFF"/>
          <w:lang w:eastAsia="zh-CN"/>
        </w:rPr>
        <w:t>农药废弃包装物回收仅限定收取龙泉市辖区内因农业生产所产生的、不再具有使用价值而被废弃的农药包装物，对外地流入的农药废弃包装物回收后不予补助</w:t>
      </w:r>
      <w:r>
        <w:rPr>
          <w:rFonts w:hint="eastAsia" w:ascii="仿宋" w:hAnsi="仿宋" w:eastAsia="仿宋" w:cs="仿宋"/>
          <w:color w:val="auto"/>
          <w:sz w:val="32"/>
          <w:szCs w:val="32"/>
          <w:shd w:val="clear" w:color="auto" w:fill="FFFFFF"/>
        </w:rPr>
        <w:t>。</w:t>
      </w:r>
    </w:p>
    <w:p>
      <w:pPr>
        <w:spacing w:line="560" w:lineRule="exact"/>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（二）回收实施主体。全市范围内依法取得农药经营资格的农资经营单位为回收实施主体。按照“谁生产、经营，谁回收”为原则，各回收实施主体在销售农药肥料时，做好各自销售农药肥料</w:t>
      </w:r>
      <w:r>
        <w:rPr>
          <w:rFonts w:hint="eastAsia" w:ascii="仿宋" w:hAnsi="仿宋" w:eastAsia="仿宋" w:cs="仿宋"/>
          <w:color w:val="000000" w:themeColor="text1"/>
          <w:sz w:val="32"/>
          <w:szCs w:val="32"/>
          <w:shd w:val="clear" w:color="auto" w:fill="FFFFFF"/>
          <w:lang w:eastAsia="zh-CN"/>
        </w:rPr>
        <w:t>废弃包装物</w:t>
      </w:r>
      <w:r>
        <w:rPr>
          <w:rFonts w:hint="eastAsia" w:ascii="仿宋" w:hAnsi="仿宋" w:eastAsia="仿宋" w:cs="仿宋"/>
          <w:color w:val="000000" w:themeColor="text1"/>
          <w:sz w:val="32"/>
          <w:szCs w:val="32"/>
          <w:shd w:val="clear" w:color="auto" w:fill="FFFFFF"/>
        </w:rPr>
        <w:t>的回收工作，并做好农药肥料进销台帐、农药肥料</w:t>
      </w:r>
      <w:r>
        <w:rPr>
          <w:rFonts w:hint="eastAsia" w:ascii="仿宋" w:hAnsi="仿宋" w:eastAsia="仿宋" w:cs="仿宋"/>
          <w:color w:val="000000" w:themeColor="text1"/>
          <w:sz w:val="32"/>
          <w:szCs w:val="32"/>
          <w:shd w:val="clear" w:color="auto" w:fill="FFFFFF"/>
          <w:lang w:eastAsia="zh-CN"/>
        </w:rPr>
        <w:t>废弃包装物</w:t>
      </w:r>
      <w:r>
        <w:rPr>
          <w:rFonts w:hint="eastAsia" w:ascii="仿宋" w:hAnsi="仿宋" w:eastAsia="仿宋" w:cs="仿宋"/>
          <w:color w:val="000000" w:themeColor="text1"/>
          <w:sz w:val="32"/>
          <w:szCs w:val="32"/>
          <w:shd w:val="clear" w:color="auto" w:fill="FFFFFF"/>
        </w:rPr>
        <w:t>回收台帐以及“浙农优品”数字平台记录。</w:t>
      </w:r>
      <w:r>
        <w:rPr>
          <w:rFonts w:hint="eastAsia" w:ascii="仿宋_GB2312" w:hAnsi="仿宋_GB2312" w:eastAsia="仿宋_GB2312" w:cs="仿宋_GB2312"/>
          <w:sz w:val="32"/>
          <w:szCs w:val="32"/>
        </w:rPr>
        <w:t>没有农资店的乡镇街道，由乡镇街道落实一家作为回收点</w:t>
      </w:r>
      <w:r>
        <w:rPr>
          <w:rFonts w:hint="eastAsia" w:ascii="仿宋" w:hAnsi="仿宋" w:eastAsia="仿宋" w:cs="仿宋"/>
          <w:color w:val="000000" w:themeColor="text1"/>
          <w:sz w:val="32"/>
          <w:szCs w:val="32"/>
          <w:shd w:val="clear" w:color="auto" w:fill="FFFFFF"/>
        </w:rPr>
        <w:t>，实现乡镇</w:t>
      </w:r>
      <w:r>
        <w:rPr>
          <w:rFonts w:ascii="仿宋" w:hAnsi="仿宋" w:eastAsia="仿宋" w:cs="仿宋"/>
          <w:color w:val="000000" w:themeColor="text1"/>
          <w:sz w:val="32"/>
          <w:szCs w:val="32"/>
          <w:shd w:val="clear" w:color="auto" w:fill="FFFFFF"/>
        </w:rPr>
        <w:t>100%</w:t>
      </w:r>
      <w:r>
        <w:rPr>
          <w:rFonts w:hint="eastAsia" w:ascii="仿宋" w:hAnsi="仿宋" w:eastAsia="仿宋" w:cs="仿宋"/>
          <w:color w:val="000000" w:themeColor="text1"/>
          <w:sz w:val="32"/>
          <w:szCs w:val="32"/>
          <w:shd w:val="clear" w:color="auto" w:fill="FFFFFF"/>
        </w:rPr>
        <w:t>覆盖。</w:t>
      </w:r>
    </w:p>
    <w:p>
      <w:pPr>
        <w:spacing w:line="560" w:lineRule="exact"/>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（三）回收归集主体。回收归集单位定期对各个农资经营单位回收的农药肥料</w:t>
      </w:r>
      <w:r>
        <w:rPr>
          <w:rFonts w:hint="eastAsia" w:ascii="仿宋" w:hAnsi="仿宋" w:eastAsia="仿宋" w:cs="仿宋"/>
          <w:color w:val="000000" w:themeColor="text1"/>
          <w:sz w:val="32"/>
          <w:szCs w:val="32"/>
          <w:shd w:val="clear" w:color="auto" w:fill="FFFFFF"/>
          <w:lang w:eastAsia="zh-CN"/>
        </w:rPr>
        <w:t>废弃包装物</w:t>
      </w:r>
      <w:r>
        <w:rPr>
          <w:rFonts w:hint="eastAsia" w:ascii="仿宋" w:hAnsi="仿宋" w:eastAsia="仿宋" w:cs="仿宋"/>
          <w:color w:val="000000" w:themeColor="text1"/>
          <w:sz w:val="32"/>
          <w:szCs w:val="32"/>
          <w:shd w:val="clear" w:color="auto" w:fill="FFFFFF"/>
        </w:rPr>
        <w:t>进行统一归集和数量清点登记，然后交由有处理资质的单位进行处置。同时，归集主体主动与各乡镇人民政府、街道办事处做好衔接，及时制作回收报表送各有关乡镇人民政府、街道办事处和龙泉市农业农村局。</w:t>
      </w:r>
    </w:p>
    <w:p>
      <w:pPr>
        <w:spacing w:line="560" w:lineRule="exact"/>
        <w:ind w:firstLine="640" w:firstLineChars="20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（四）回收处置主体。通过政府采购确定1家具有危险废物处置</w:t>
      </w:r>
      <w:r>
        <w:rPr>
          <w:rFonts w:hint="eastAsia" w:ascii="仿宋" w:hAnsi="仿宋" w:eastAsia="仿宋" w:cs="仿宋"/>
          <w:color w:val="auto"/>
          <w:sz w:val="32"/>
          <w:szCs w:val="32"/>
          <w:shd w:val="clear" w:color="auto" w:fill="FFFFFF"/>
          <w:lang w:eastAsia="zh-CN"/>
        </w:rPr>
        <w:t>豁免权</w:t>
      </w:r>
      <w:r>
        <w:rPr>
          <w:rFonts w:hint="eastAsia" w:ascii="仿宋" w:hAnsi="仿宋" w:eastAsia="仿宋" w:cs="仿宋"/>
          <w:color w:val="auto"/>
          <w:sz w:val="32"/>
          <w:szCs w:val="32"/>
          <w:shd w:val="clear" w:color="auto" w:fill="FFFFFF"/>
        </w:rPr>
        <w:t>的单位承担我市</w:t>
      </w:r>
      <w:r>
        <w:rPr>
          <w:rFonts w:hint="eastAsia" w:ascii="仿宋" w:hAnsi="仿宋" w:eastAsia="仿宋" w:cs="仿宋"/>
          <w:color w:val="auto"/>
          <w:sz w:val="32"/>
          <w:szCs w:val="32"/>
          <w:shd w:val="clear" w:color="auto" w:fill="FFFFFF"/>
          <w:lang w:eastAsia="zh-CN"/>
        </w:rPr>
        <w:t>农药肥料废弃包装物</w:t>
      </w:r>
      <w:r>
        <w:rPr>
          <w:rFonts w:hint="eastAsia" w:ascii="仿宋" w:hAnsi="仿宋" w:eastAsia="仿宋" w:cs="仿宋"/>
          <w:color w:val="auto"/>
          <w:sz w:val="32"/>
          <w:szCs w:val="32"/>
          <w:shd w:val="clear" w:color="auto" w:fill="FFFFFF"/>
        </w:rPr>
        <w:t>无害化处置，由市农业农村局与</w:t>
      </w:r>
      <w:r>
        <w:rPr>
          <w:rFonts w:hint="eastAsia" w:ascii="仿宋" w:hAnsi="仿宋" w:eastAsia="仿宋" w:cs="仿宋"/>
          <w:color w:val="auto"/>
          <w:sz w:val="32"/>
          <w:szCs w:val="32"/>
          <w:shd w:val="clear" w:color="auto" w:fill="FFFFFF"/>
          <w:lang w:eastAsia="zh-CN"/>
        </w:rPr>
        <w:t>农药肥料废弃包装物</w:t>
      </w:r>
      <w:r>
        <w:rPr>
          <w:rFonts w:hint="eastAsia" w:ascii="仿宋" w:hAnsi="仿宋" w:eastAsia="仿宋" w:cs="仿宋"/>
          <w:color w:val="auto"/>
          <w:sz w:val="32"/>
          <w:szCs w:val="32"/>
          <w:shd w:val="clear" w:color="auto" w:fill="FFFFFF"/>
        </w:rPr>
        <w:t>处置单位签订处置协议，委托其运输处置。相关审批、台账报送均需在浙江省固体废物监管信息系统报送，出具危险废物转移联单，开展</w:t>
      </w:r>
      <w:r>
        <w:rPr>
          <w:rFonts w:hint="eastAsia" w:ascii="仿宋" w:hAnsi="仿宋" w:eastAsia="仿宋" w:cs="仿宋"/>
          <w:color w:val="auto"/>
          <w:sz w:val="32"/>
          <w:szCs w:val="32"/>
          <w:shd w:val="clear" w:color="auto" w:fill="FFFFFF"/>
          <w:lang w:eastAsia="zh-CN"/>
        </w:rPr>
        <w:t>农药肥料废弃包装物</w:t>
      </w:r>
      <w:r>
        <w:rPr>
          <w:rFonts w:hint="eastAsia" w:ascii="仿宋" w:hAnsi="仿宋" w:eastAsia="仿宋" w:cs="仿宋"/>
          <w:color w:val="auto"/>
          <w:sz w:val="32"/>
          <w:szCs w:val="32"/>
          <w:shd w:val="clear" w:color="auto" w:fill="FFFFFF"/>
        </w:rPr>
        <w:t>转移工作规范化。</w:t>
      </w:r>
    </w:p>
    <w:p>
      <w:pPr>
        <w:spacing w:line="560" w:lineRule="exact"/>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（五）监督管理责任。明确各有关部门工作职责。市生态环境局龙泉分局负责</w:t>
      </w:r>
      <w:r>
        <w:rPr>
          <w:rFonts w:hint="eastAsia" w:ascii="仿宋" w:hAnsi="仿宋" w:eastAsia="仿宋" w:cs="仿宋"/>
          <w:color w:val="000000" w:themeColor="text1"/>
          <w:sz w:val="32"/>
          <w:szCs w:val="32"/>
          <w:shd w:val="clear" w:color="auto" w:fill="FFFFFF"/>
          <w:lang w:eastAsia="zh-CN"/>
        </w:rPr>
        <w:t>农药肥料废弃包装物</w:t>
      </w:r>
      <w:r>
        <w:rPr>
          <w:rFonts w:hint="eastAsia" w:ascii="仿宋" w:hAnsi="仿宋" w:eastAsia="仿宋" w:cs="仿宋"/>
          <w:color w:val="000000" w:themeColor="text1"/>
          <w:sz w:val="32"/>
          <w:szCs w:val="32"/>
          <w:shd w:val="clear" w:color="auto" w:fill="FFFFFF"/>
        </w:rPr>
        <w:t>处置的环境监管及转移处置的登记工作，指导并协助相关单位与危废处置单位签订处置协议等。市农业农村局牵头监督</w:t>
      </w:r>
      <w:r>
        <w:rPr>
          <w:rFonts w:hint="eastAsia" w:ascii="仿宋" w:hAnsi="仿宋" w:eastAsia="仿宋" w:cs="仿宋"/>
          <w:color w:val="000000" w:themeColor="text1"/>
          <w:sz w:val="32"/>
          <w:szCs w:val="32"/>
          <w:shd w:val="clear" w:color="auto" w:fill="FFFFFF"/>
          <w:lang w:eastAsia="zh-CN"/>
        </w:rPr>
        <w:t>农药肥料废弃包装物</w:t>
      </w:r>
      <w:r>
        <w:rPr>
          <w:rFonts w:hint="eastAsia" w:ascii="仿宋" w:hAnsi="仿宋" w:eastAsia="仿宋" w:cs="仿宋"/>
          <w:color w:val="000000" w:themeColor="text1"/>
          <w:sz w:val="32"/>
          <w:szCs w:val="32"/>
          <w:shd w:val="clear" w:color="auto" w:fill="FFFFFF"/>
        </w:rPr>
        <w:t>回收处置工作，会同市供销社和属地乡镇（街道）对归集单位定期归集</w:t>
      </w:r>
      <w:r>
        <w:rPr>
          <w:rFonts w:hint="eastAsia" w:ascii="仿宋" w:hAnsi="仿宋" w:eastAsia="仿宋" w:cs="仿宋"/>
          <w:color w:val="000000" w:themeColor="text1"/>
          <w:sz w:val="32"/>
          <w:szCs w:val="32"/>
          <w:shd w:val="clear" w:color="auto" w:fill="FFFFFF"/>
          <w:lang w:eastAsia="zh-CN"/>
        </w:rPr>
        <w:t>农药肥料废弃包装物</w:t>
      </w:r>
      <w:r>
        <w:rPr>
          <w:rFonts w:hint="eastAsia" w:ascii="仿宋" w:hAnsi="仿宋" w:eastAsia="仿宋" w:cs="仿宋"/>
          <w:color w:val="000000" w:themeColor="text1"/>
          <w:sz w:val="32"/>
          <w:szCs w:val="32"/>
          <w:shd w:val="clear" w:color="auto" w:fill="FFFFFF"/>
        </w:rPr>
        <w:t>的过程实行跟踪督察、抽检及核实。市财政局负责</w:t>
      </w:r>
      <w:r>
        <w:rPr>
          <w:rFonts w:hint="eastAsia" w:ascii="仿宋" w:hAnsi="仿宋" w:eastAsia="仿宋" w:cs="仿宋"/>
          <w:color w:val="000000" w:themeColor="text1"/>
          <w:sz w:val="32"/>
          <w:szCs w:val="32"/>
          <w:shd w:val="clear" w:color="auto" w:fill="FFFFFF"/>
          <w:lang w:eastAsia="zh-CN"/>
        </w:rPr>
        <w:t>农药肥料废弃包装物</w:t>
      </w:r>
      <w:r>
        <w:rPr>
          <w:rFonts w:hint="eastAsia" w:ascii="仿宋" w:hAnsi="仿宋" w:eastAsia="仿宋" w:cs="仿宋"/>
          <w:color w:val="000000" w:themeColor="text1"/>
          <w:sz w:val="32"/>
          <w:szCs w:val="32"/>
          <w:shd w:val="clear" w:color="auto" w:fill="FFFFFF"/>
        </w:rPr>
        <w:t>回收、归集与处置工作经费的筹措、拨付和资金使用的监管。</w:t>
      </w:r>
    </w:p>
    <w:p>
      <w:pPr>
        <w:tabs>
          <w:tab w:val="left" w:pos="1410"/>
        </w:tabs>
        <w:spacing w:line="5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 xml:space="preserve">五、回收政策 </w:t>
      </w:r>
    </w:p>
    <w:p>
      <w:pPr>
        <w:spacing w:line="560" w:lineRule="exact"/>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（一）统一回收标准：</w:t>
      </w:r>
      <w:r>
        <w:rPr>
          <w:rFonts w:hint="eastAsia" w:ascii="仿宋" w:hAnsi="仿宋" w:eastAsia="仿宋" w:cs="仿宋"/>
          <w:b/>
          <w:bCs/>
          <w:color w:val="000000" w:themeColor="text1"/>
          <w:sz w:val="32"/>
          <w:szCs w:val="32"/>
          <w:shd w:val="clear" w:color="auto" w:fill="FFFFFF"/>
          <w:lang w:eastAsia="zh-CN"/>
        </w:rPr>
        <w:t>农药废弃包装物</w:t>
      </w:r>
      <w:r>
        <w:rPr>
          <w:rFonts w:hint="eastAsia" w:ascii="仿宋" w:hAnsi="仿宋" w:eastAsia="仿宋" w:cs="仿宋"/>
          <w:b/>
          <w:bCs/>
          <w:color w:val="000000" w:themeColor="text1"/>
          <w:sz w:val="32"/>
          <w:szCs w:val="32"/>
          <w:shd w:val="clear" w:color="auto" w:fill="FFFFFF"/>
        </w:rPr>
        <w:t>按包装瓶6元/公斤（塑料）、1.5元/公斤（玻璃），包装袋15元/公斤进行回收；肥料</w:t>
      </w:r>
      <w:r>
        <w:rPr>
          <w:rFonts w:hint="eastAsia" w:ascii="仿宋" w:hAnsi="仿宋" w:eastAsia="仿宋" w:cs="仿宋"/>
          <w:b/>
          <w:bCs/>
          <w:color w:val="000000" w:themeColor="text1"/>
          <w:sz w:val="32"/>
          <w:szCs w:val="32"/>
          <w:shd w:val="clear" w:color="auto" w:fill="FFFFFF"/>
          <w:lang w:eastAsia="zh-CN"/>
        </w:rPr>
        <w:t>废弃包装物</w:t>
      </w:r>
      <w:r>
        <w:rPr>
          <w:rFonts w:hint="eastAsia" w:ascii="仿宋" w:hAnsi="仿宋" w:eastAsia="仿宋" w:cs="仿宋"/>
          <w:b/>
          <w:bCs/>
          <w:color w:val="000000" w:themeColor="text1"/>
          <w:sz w:val="32"/>
          <w:szCs w:val="32"/>
          <w:shd w:val="clear" w:color="auto" w:fill="FFFFFF"/>
        </w:rPr>
        <w:t>按照1.2元/公斤进行回收</w:t>
      </w:r>
      <w:r>
        <w:rPr>
          <w:rFonts w:hint="eastAsia" w:ascii="仿宋" w:hAnsi="仿宋" w:eastAsia="仿宋" w:cs="仿宋"/>
          <w:color w:val="000000" w:themeColor="text1"/>
          <w:sz w:val="32"/>
          <w:szCs w:val="32"/>
          <w:shd w:val="clear" w:color="auto" w:fill="FFFFFF"/>
        </w:rPr>
        <w:t>。回收主体在回收</w:t>
      </w:r>
      <w:r>
        <w:rPr>
          <w:rFonts w:hint="eastAsia" w:ascii="仿宋" w:hAnsi="仿宋" w:eastAsia="仿宋" w:cs="仿宋"/>
          <w:color w:val="000000" w:themeColor="text1"/>
          <w:sz w:val="32"/>
          <w:szCs w:val="32"/>
          <w:shd w:val="clear" w:color="auto" w:fill="FFFFFF"/>
          <w:lang w:eastAsia="zh-CN"/>
        </w:rPr>
        <w:t>农药肥料废弃包装物</w:t>
      </w:r>
      <w:r>
        <w:rPr>
          <w:rFonts w:hint="eastAsia" w:ascii="仿宋" w:hAnsi="仿宋" w:eastAsia="仿宋" w:cs="仿宋"/>
          <w:color w:val="000000" w:themeColor="text1"/>
          <w:sz w:val="32"/>
          <w:szCs w:val="32"/>
          <w:shd w:val="clear" w:color="auto" w:fill="FFFFFF"/>
        </w:rPr>
        <w:t>时，先行向送交人支付回收费用。对各回收主体，按回收费用的50%进行补助，用于回收主体开展农药</w:t>
      </w:r>
      <w:r>
        <w:rPr>
          <w:rFonts w:hint="eastAsia" w:ascii="仿宋" w:hAnsi="仿宋" w:eastAsia="仿宋" w:cs="仿宋"/>
          <w:color w:val="000000" w:themeColor="text1"/>
          <w:sz w:val="32"/>
          <w:szCs w:val="32"/>
          <w:shd w:val="clear" w:color="auto" w:fill="FFFFFF"/>
          <w:lang w:eastAsia="zh-CN"/>
        </w:rPr>
        <w:t>废弃包装物</w:t>
      </w:r>
      <w:r>
        <w:rPr>
          <w:rFonts w:hint="eastAsia" w:ascii="仿宋" w:hAnsi="仿宋" w:eastAsia="仿宋" w:cs="仿宋"/>
          <w:color w:val="000000" w:themeColor="text1"/>
          <w:sz w:val="32"/>
          <w:szCs w:val="32"/>
          <w:shd w:val="clear" w:color="auto" w:fill="FFFFFF"/>
        </w:rPr>
        <w:t>回收工作所产生的回收费、工时费、保管费等；除回收补助费外，不再向回收主体支付其它费用。对以政府购买服务方式确定的归集、处置主体，按中标结果及协议约定进行补助；归集、处置主体负责及时归集各回收点回收的农药肥料</w:t>
      </w:r>
      <w:r>
        <w:rPr>
          <w:rFonts w:hint="eastAsia" w:ascii="仿宋" w:hAnsi="仿宋" w:eastAsia="仿宋" w:cs="仿宋"/>
          <w:color w:val="000000" w:themeColor="text1"/>
          <w:sz w:val="32"/>
          <w:szCs w:val="32"/>
          <w:shd w:val="clear" w:color="auto" w:fill="FFFFFF"/>
          <w:lang w:eastAsia="zh-CN"/>
        </w:rPr>
        <w:t>废弃包装物</w:t>
      </w:r>
      <w:r>
        <w:rPr>
          <w:rFonts w:hint="eastAsia" w:ascii="仿宋" w:hAnsi="仿宋" w:eastAsia="仿宋" w:cs="仿宋"/>
          <w:color w:val="000000" w:themeColor="text1"/>
          <w:sz w:val="32"/>
          <w:szCs w:val="32"/>
          <w:shd w:val="clear" w:color="auto" w:fill="FFFFFF"/>
        </w:rPr>
        <w:t>并统一无害化处置。</w:t>
      </w:r>
    </w:p>
    <w:p>
      <w:pPr>
        <w:spacing w:line="560" w:lineRule="exact"/>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对于有再利用价值的肥料</w:t>
      </w:r>
      <w:r>
        <w:rPr>
          <w:rFonts w:hint="eastAsia" w:ascii="仿宋" w:hAnsi="仿宋" w:eastAsia="仿宋" w:cs="仿宋"/>
          <w:color w:val="000000" w:themeColor="text1"/>
          <w:sz w:val="32"/>
          <w:szCs w:val="32"/>
          <w:shd w:val="clear" w:color="auto" w:fill="FFFFFF"/>
          <w:lang w:eastAsia="zh-CN"/>
        </w:rPr>
        <w:t>废弃包装物</w:t>
      </w:r>
      <w:r>
        <w:rPr>
          <w:rFonts w:hint="eastAsia" w:ascii="仿宋" w:hAnsi="仿宋" w:eastAsia="仿宋" w:cs="仿宋"/>
          <w:color w:val="000000" w:themeColor="text1"/>
          <w:sz w:val="32"/>
          <w:szCs w:val="32"/>
          <w:shd w:val="clear" w:color="auto" w:fill="FFFFFF"/>
        </w:rPr>
        <w:t>，发挥市场作用，建立使用者收集、销售者回收、生产者循环利用的回收处理机制。对于无再利用价值的，由使用者收集并交到</w:t>
      </w:r>
      <w:r>
        <w:rPr>
          <w:rFonts w:hint="eastAsia" w:ascii="仿宋" w:hAnsi="仿宋" w:eastAsia="仿宋" w:cs="仿宋"/>
          <w:color w:val="000000" w:themeColor="text1"/>
          <w:sz w:val="32"/>
          <w:szCs w:val="32"/>
          <w:shd w:val="clear" w:color="auto" w:fill="FFFFFF"/>
          <w:lang w:eastAsia="zh-CN"/>
        </w:rPr>
        <w:t>农药肥料废弃包装物</w:t>
      </w:r>
      <w:r>
        <w:rPr>
          <w:rFonts w:hint="eastAsia" w:ascii="仿宋" w:hAnsi="仿宋" w:eastAsia="仿宋" w:cs="仿宋"/>
          <w:color w:val="000000" w:themeColor="text1"/>
          <w:sz w:val="32"/>
          <w:szCs w:val="32"/>
          <w:shd w:val="clear" w:color="auto" w:fill="FFFFFF"/>
        </w:rPr>
        <w:t>的回收站点，实行定点堆放、分类回收，并纳入农村生活垃圾回收处理体系。</w:t>
      </w:r>
    </w:p>
    <w:p>
      <w:pPr>
        <w:pStyle w:val="2"/>
        <w:spacing w:line="560" w:lineRule="exact"/>
        <w:ind w:left="0" w:leftChars="0" w:firstLine="64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（二）回收处置程序</w:t>
      </w:r>
    </w:p>
    <w:p>
      <w:pPr>
        <w:spacing w:line="560" w:lineRule="exact"/>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1、主体确认。乡镇（街道）属地管理，落实专人负责，确定辖区内的农资店作为回收点（没有农资店的乡镇街道，由乡镇街道落实一家作为回收点），填报农药肥料</w:t>
      </w:r>
      <w:r>
        <w:rPr>
          <w:rFonts w:hint="eastAsia" w:ascii="仿宋" w:hAnsi="仿宋" w:eastAsia="仿宋" w:cs="仿宋"/>
          <w:color w:val="000000" w:themeColor="text1"/>
          <w:sz w:val="32"/>
          <w:szCs w:val="32"/>
          <w:shd w:val="clear" w:color="auto" w:fill="FFFFFF"/>
          <w:lang w:eastAsia="zh-CN"/>
        </w:rPr>
        <w:t>废弃包装物</w:t>
      </w:r>
      <w:r>
        <w:rPr>
          <w:rFonts w:hint="eastAsia" w:ascii="仿宋" w:hAnsi="仿宋" w:eastAsia="仿宋" w:cs="仿宋"/>
          <w:color w:val="000000" w:themeColor="text1"/>
          <w:sz w:val="32"/>
          <w:szCs w:val="32"/>
          <w:shd w:val="clear" w:color="auto" w:fill="FFFFFF"/>
        </w:rPr>
        <w:t>回收主体申报表（附件2），于</w:t>
      </w:r>
      <w:r>
        <w:rPr>
          <w:rFonts w:hint="eastAsia" w:ascii="仿宋" w:hAnsi="仿宋" w:eastAsia="仿宋" w:cs="仿宋"/>
          <w:color w:val="000000" w:themeColor="text1"/>
          <w:sz w:val="32"/>
          <w:szCs w:val="32"/>
          <w:shd w:val="clear" w:color="auto" w:fill="FFFFFF"/>
          <w:lang w:val="en-US" w:eastAsia="zh-CN"/>
        </w:rPr>
        <w:t>7</w:t>
      </w:r>
      <w:r>
        <w:rPr>
          <w:rFonts w:hint="eastAsia" w:ascii="仿宋" w:hAnsi="仿宋" w:eastAsia="仿宋" w:cs="仿宋"/>
          <w:color w:val="000000" w:themeColor="text1"/>
          <w:sz w:val="32"/>
          <w:szCs w:val="32"/>
          <w:shd w:val="clear" w:color="auto" w:fill="FFFFFF"/>
        </w:rPr>
        <w:t>月10日前报送至市农业农村局土肥植保站，市农业农村局审核后确定回收主体，并在市政府门户网站上予以公示。</w:t>
      </w:r>
    </w:p>
    <w:p>
      <w:pPr>
        <w:spacing w:line="560" w:lineRule="exact"/>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2、有偿回收。各乡镇（街道）与回收主体签订回收协议，指导各回收主体按统一价格回收辖区内农户的农药肥料</w:t>
      </w:r>
      <w:r>
        <w:rPr>
          <w:rFonts w:hint="eastAsia" w:ascii="仿宋" w:hAnsi="仿宋" w:eastAsia="仿宋" w:cs="仿宋"/>
          <w:color w:val="000000" w:themeColor="text1"/>
          <w:sz w:val="32"/>
          <w:szCs w:val="32"/>
          <w:shd w:val="clear" w:color="auto" w:fill="FFFFFF"/>
          <w:lang w:eastAsia="zh-CN"/>
        </w:rPr>
        <w:t>废弃包装物</w:t>
      </w:r>
      <w:r>
        <w:rPr>
          <w:rFonts w:hint="eastAsia" w:ascii="仿宋" w:hAnsi="仿宋" w:eastAsia="仿宋" w:cs="仿宋"/>
          <w:color w:val="000000" w:themeColor="text1"/>
          <w:sz w:val="32"/>
          <w:szCs w:val="32"/>
          <w:shd w:val="clear" w:color="auto" w:fill="FFFFFF"/>
        </w:rPr>
        <w:t>。各回收主体要如实填写回收记录表（附件3），详细记录</w:t>
      </w:r>
      <w:r>
        <w:rPr>
          <w:rFonts w:hint="eastAsia" w:ascii="仿宋" w:hAnsi="仿宋" w:eastAsia="仿宋" w:cs="仿宋"/>
          <w:color w:val="000000" w:themeColor="text1"/>
          <w:sz w:val="32"/>
          <w:szCs w:val="32"/>
          <w:shd w:val="clear" w:color="auto" w:fill="FFFFFF"/>
          <w:lang w:eastAsia="zh-CN"/>
        </w:rPr>
        <w:t>农药肥料废弃包装物</w:t>
      </w:r>
      <w:r>
        <w:rPr>
          <w:rFonts w:hint="eastAsia" w:ascii="仿宋" w:hAnsi="仿宋" w:eastAsia="仿宋" w:cs="仿宋"/>
          <w:color w:val="000000" w:themeColor="text1"/>
          <w:sz w:val="32"/>
          <w:szCs w:val="32"/>
          <w:shd w:val="clear" w:color="auto" w:fill="FFFFFF"/>
        </w:rPr>
        <w:t>送交人姓名、回收数量、费用、日期等，并由送交人签字确认。</w:t>
      </w:r>
    </w:p>
    <w:p>
      <w:pPr>
        <w:spacing w:line="560" w:lineRule="exact"/>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3、归集处置。归集处置主体由市农业农村局按相关规定进行采购，各乡镇（街道）与市农业农村局共同监督回收主体与归集主体的农药肥料</w:t>
      </w:r>
      <w:r>
        <w:rPr>
          <w:rFonts w:hint="eastAsia" w:ascii="仿宋" w:hAnsi="仿宋" w:eastAsia="仿宋" w:cs="仿宋"/>
          <w:color w:val="000000" w:themeColor="text1"/>
          <w:sz w:val="32"/>
          <w:szCs w:val="32"/>
          <w:shd w:val="clear" w:color="auto" w:fill="FFFFFF"/>
          <w:lang w:eastAsia="zh-CN"/>
        </w:rPr>
        <w:t>废弃包装物</w:t>
      </w:r>
      <w:r>
        <w:rPr>
          <w:rFonts w:hint="eastAsia" w:ascii="仿宋" w:hAnsi="仿宋" w:eastAsia="仿宋" w:cs="仿宋"/>
          <w:color w:val="000000" w:themeColor="text1"/>
          <w:sz w:val="32"/>
          <w:szCs w:val="32"/>
          <w:shd w:val="clear" w:color="auto" w:fill="FFFFFF"/>
        </w:rPr>
        <w:t xml:space="preserve">交接工作，填好交接单，作为回收补助依据。 </w:t>
      </w:r>
    </w:p>
    <w:p>
      <w:pPr>
        <w:spacing w:line="560" w:lineRule="exact"/>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4、监督检查。各乡镇（街道）负责对辖区内回收主体的农药肥料</w:t>
      </w:r>
      <w:r>
        <w:rPr>
          <w:rFonts w:hint="eastAsia" w:ascii="仿宋" w:hAnsi="仿宋" w:eastAsia="仿宋" w:cs="仿宋"/>
          <w:color w:val="000000" w:themeColor="text1"/>
          <w:sz w:val="32"/>
          <w:szCs w:val="32"/>
          <w:shd w:val="clear" w:color="auto" w:fill="FFFFFF"/>
          <w:lang w:eastAsia="zh-CN"/>
        </w:rPr>
        <w:t>废弃包装物</w:t>
      </w:r>
      <w:r>
        <w:rPr>
          <w:rFonts w:hint="eastAsia" w:ascii="仿宋" w:hAnsi="仿宋" w:eastAsia="仿宋" w:cs="仿宋"/>
          <w:color w:val="000000" w:themeColor="text1"/>
          <w:sz w:val="32"/>
          <w:szCs w:val="32"/>
          <w:shd w:val="clear" w:color="auto" w:fill="FFFFFF"/>
        </w:rPr>
        <w:t>回收情况进行监督检查，回收情况在当地公示七天。公示无异议后，填写回收数量统计表（附件4）连同各主体回收记录表，报送至市农业农村局土肥植保站。市农业农村局汇总、审核后，并将实施情况在市政府门户网站上予以公示。</w:t>
      </w:r>
    </w:p>
    <w:p>
      <w:pPr>
        <w:spacing w:line="560" w:lineRule="exact"/>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5、补贴发放。经核查、公示无异议后，通过“乡镇公共财政信息管理系统”发放补助资金给各实施主体。农药肥料</w:t>
      </w:r>
      <w:r>
        <w:rPr>
          <w:rFonts w:hint="eastAsia" w:ascii="仿宋" w:hAnsi="仿宋" w:eastAsia="仿宋" w:cs="仿宋"/>
          <w:color w:val="000000" w:themeColor="text1"/>
          <w:sz w:val="32"/>
          <w:szCs w:val="32"/>
          <w:shd w:val="clear" w:color="auto" w:fill="FFFFFF"/>
          <w:lang w:eastAsia="zh-CN"/>
        </w:rPr>
        <w:t>废弃包装物</w:t>
      </w:r>
      <w:r>
        <w:rPr>
          <w:rFonts w:hint="eastAsia" w:ascii="仿宋" w:hAnsi="仿宋" w:eastAsia="仿宋" w:cs="仿宋"/>
          <w:color w:val="000000" w:themeColor="text1"/>
          <w:sz w:val="32"/>
          <w:szCs w:val="32"/>
          <w:shd w:val="clear" w:color="auto" w:fill="FFFFFF"/>
        </w:rPr>
        <w:t>回收处置工作补助资金列入县财政年度预算。</w:t>
      </w:r>
    </w:p>
    <w:p>
      <w:pPr>
        <w:tabs>
          <w:tab w:val="left" w:pos="1410"/>
        </w:tabs>
        <w:spacing w:line="5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六、工作要求</w:t>
      </w:r>
    </w:p>
    <w:p>
      <w:pPr>
        <w:spacing w:line="560" w:lineRule="exact"/>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（一）强化组织宣传。各乡镇（街道）相应成立农药肥料</w:t>
      </w:r>
      <w:r>
        <w:rPr>
          <w:rFonts w:hint="eastAsia" w:ascii="仿宋" w:hAnsi="仿宋" w:eastAsia="仿宋" w:cs="仿宋"/>
          <w:color w:val="000000" w:themeColor="text1"/>
          <w:sz w:val="32"/>
          <w:szCs w:val="32"/>
          <w:shd w:val="clear" w:color="auto" w:fill="FFFFFF"/>
          <w:lang w:eastAsia="zh-CN"/>
        </w:rPr>
        <w:t>废弃包装物</w:t>
      </w:r>
      <w:r>
        <w:rPr>
          <w:rFonts w:hint="eastAsia" w:ascii="仿宋" w:hAnsi="仿宋" w:eastAsia="仿宋" w:cs="仿宋"/>
          <w:color w:val="000000" w:themeColor="text1"/>
          <w:sz w:val="32"/>
          <w:szCs w:val="32"/>
          <w:shd w:val="clear" w:color="auto" w:fill="FFFFFF"/>
        </w:rPr>
        <w:t>回收处置工作领导机构。充分利用培训会、电视、报刊、告示、横幅等宣传工具，加强对农药肥料</w:t>
      </w:r>
      <w:r>
        <w:rPr>
          <w:rFonts w:hint="eastAsia" w:ascii="仿宋" w:hAnsi="仿宋" w:eastAsia="仿宋" w:cs="仿宋"/>
          <w:color w:val="000000" w:themeColor="text1"/>
          <w:sz w:val="32"/>
          <w:szCs w:val="32"/>
          <w:shd w:val="clear" w:color="auto" w:fill="FFFFFF"/>
          <w:lang w:eastAsia="zh-CN"/>
        </w:rPr>
        <w:t>废弃包装物</w:t>
      </w:r>
      <w:r>
        <w:rPr>
          <w:rFonts w:hint="eastAsia" w:ascii="仿宋" w:hAnsi="仿宋" w:eastAsia="仿宋" w:cs="仿宋"/>
          <w:color w:val="000000" w:themeColor="text1"/>
          <w:sz w:val="32"/>
          <w:szCs w:val="32"/>
          <w:shd w:val="clear" w:color="auto" w:fill="FFFFFF"/>
        </w:rPr>
        <w:t>乱丢乱弃危害性和安全处理重要性的宣传；大力开展农药肥料</w:t>
      </w:r>
      <w:r>
        <w:rPr>
          <w:rFonts w:hint="eastAsia" w:ascii="仿宋" w:hAnsi="仿宋" w:eastAsia="仿宋" w:cs="仿宋"/>
          <w:color w:val="000000" w:themeColor="text1"/>
          <w:sz w:val="32"/>
          <w:szCs w:val="32"/>
          <w:shd w:val="clear" w:color="auto" w:fill="FFFFFF"/>
          <w:lang w:eastAsia="zh-CN"/>
        </w:rPr>
        <w:t>废弃包装物</w:t>
      </w:r>
      <w:r>
        <w:rPr>
          <w:rFonts w:hint="eastAsia" w:ascii="仿宋" w:hAnsi="仿宋" w:eastAsia="仿宋" w:cs="仿宋"/>
          <w:color w:val="000000" w:themeColor="text1"/>
          <w:sz w:val="32"/>
          <w:szCs w:val="32"/>
          <w:shd w:val="clear" w:color="auto" w:fill="FFFFFF"/>
        </w:rPr>
        <w:t>安全处理知识培训，营造全民参与农药肥料</w:t>
      </w:r>
      <w:r>
        <w:rPr>
          <w:rFonts w:hint="eastAsia" w:ascii="仿宋" w:hAnsi="仿宋" w:eastAsia="仿宋" w:cs="仿宋"/>
          <w:color w:val="000000" w:themeColor="text1"/>
          <w:sz w:val="32"/>
          <w:szCs w:val="32"/>
          <w:shd w:val="clear" w:color="auto" w:fill="FFFFFF"/>
          <w:lang w:eastAsia="zh-CN"/>
        </w:rPr>
        <w:t>废弃包装物</w:t>
      </w:r>
      <w:r>
        <w:rPr>
          <w:rFonts w:hint="eastAsia" w:ascii="仿宋" w:hAnsi="仿宋" w:eastAsia="仿宋" w:cs="仿宋"/>
          <w:color w:val="000000" w:themeColor="text1"/>
          <w:sz w:val="32"/>
          <w:szCs w:val="32"/>
          <w:shd w:val="clear" w:color="auto" w:fill="FFFFFF"/>
        </w:rPr>
        <w:t>回收处置的工作氛围。  </w:t>
      </w:r>
    </w:p>
    <w:p>
      <w:pPr>
        <w:spacing w:line="560" w:lineRule="exact"/>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二）强化监督检查和约束机制。各乡镇（街道）要及时了解和掌握辖市内回收点的回收工作进展情况、回收规则执行、台账记录等情况，组织经常性的检查和现场指导。市农业农村局、市供销社等部门对回收归集主体、各农资经营单位的进销货台账、回收台账、回收实物要定期或不定期进行抽查。一旦发现有做假等行为，要及时追缴回收补助资金，对情节严重者依法依规追究责任。</w:t>
      </w:r>
    </w:p>
    <w:p>
      <w:pPr>
        <w:spacing w:line="560" w:lineRule="exact"/>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（三）严格考核验收。各乡镇（街道）和相关部门要把</w:t>
      </w:r>
      <w:r>
        <w:rPr>
          <w:rFonts w:hint="eastAsia" w:ascii="仿宋" w:hAnsi="仿宋" w:eastAsia="仿宋" w:cs="仿宋"/>
          <w:color w:val="000000" w:themeColor="text1"/>
          <w:sz w:val="32"/>
          <w:szCs w:val="32"/>
          <w:shd w:val="clear" w:color="auto" w:fill="FFFFFF"/>
          <w:lang w:eastAsia="zh-CN"/>
        </w:rPr>
        <w:t>农药肥料废弃包装物</w:t>
      </w:r>
      <w:r>
        <w:rPr>
          <w:rFonts w:hint="eastAsia" w:ascii="仿宋" w:hAnsi="仿宋" w:eastAsia="仿宋" w:cs="仿宋"/>
          <w:color w:val="000000" w:themeColor="text1"/>
          <w:sz w:val="32"/>
          <w:szCs w:val="32"/>
          <w:shd w:val="clear" w:color="auto" w:fill="FFFFFF"/>
        </w:rPr>
        <w:t>回收和集中处置列为重要议事日程，落实工作责任，形成工作合力；市政府把</w:t>
      </w:r>
      <w:r>
        <w:rPr>
          <w:rFonts w:hint="eastAsia" w:ascii="仿宋" w:hAnsi="仿宋" w:eastAsia="仿宋" w:cs="仿宋"/>
          <w:color w:val="000000" w:themeColor="text1"/>
          <w:sz w:val="32"/>
          <w:szCs w:val="32"/>
          <w:shd w:val="clear" w:color="auto" w:fill="FFFFFF"/>
          <w:lang w:eastAsia="zh-CN"/>
        </w:rPr>
        <w:t>农药肥料废弃包装物</w:t>
      </w:r>
      <w:r>
        <w:rPr>
          <w:rFonts w:hint="eastAsia" w:ascii="仿宋" w:hAnsi="仿宋" w:eastAsia="仿宋" w:cs="仿宋"/>
          <w:color w:val="000000" w:themeColor="text1"/>
          <w:sz w:val="32"/>
          <w:szCs w:val="32"/>
          <w:shd w:val="clear" w:color="auto" w:fill="FFFFFF"/>
        </w:rPr>
        <w:t>回收和集中处置工作纳入乡镇（街道）和相关部门年度工作综合考核，层层签订责任书；农业主管部门要加强监管，在审查农药经营许可条件时应当包括</w:t>
      </w:r>
      <w:r>
        <w:rPr>
          <w:rFonts w:hint="eastAsia" w:ascii="仿宋" w:hAnsi="仿宋" w:eastAsia="仿宋" w:cs="仿宋"/>
          <w:color w:val="000000" w:themeColor="text1"/>
          <w:sz w:val="32"/>
          <w:szCs w:val="32"/>
          <w:shd w:val="clear" w:color="auto" w:fill="FFFFFF"/>
          <w:lang w:eastAsia="zh-CN"/>
        </w:rPr>
        <w:t>农药肥料废弃包装物</w:t>
      </w:r>
      <w:r>
        <w:rPr>
          <w:rFonts w:hint="eastAsia" w:ascii="仿宋" w:hAnsi="仿宋" w:eastAsia="仿宋" w:cs="仿宋"/>
          <w:color w:val="000000" w:themeColor="text1"/>
          <w:sz w:val="32"/>
          <w:szCs w:val="32"/>
          <w:shd w:val="clear" w:color="auto" w:fill="FFFFFF"/>
        </w:rPr>
        <w:t>回收制度和政策执行情况，对农药销售者和使用者未按规定实施</w:t>
      </w:r>
      <w:r>
        <w:rPr>
          <w:rFonts w:hint="eastAsia" w:ascii="仿宋" w:hAnsi="仿宋" w:eastAsia="仿宋" w:cs="仿宋"/>
          <w:color w:val="000000" w:themeColor="text1"/>
          <w:sz w:val="32"/>
          <w:szCs w:val="32"/>
          <w:shd w:val="clear" w:color="auto" w:fill="FFFFFF"/>
          <w:lang w:eastAsia="zh-CN"/>
        </w:rPr>
        <w:t>农药肥料废弃包装物</w:t>
      </w:r>
      <w:r>
        <w:rPr>
          <w:rFonts w:hint="eastAsia" w:ascii="仿宋" w:hAnsi="仿宋" w:eastAsia="仿宋" w:cs="仿宋"/>
          <w:color w:val="000000" w:themeColor="text1"/>
          <w:sz w:val="32"/>
          <w:szCs w:val="32"/>
          <w:shd w:val="clear" w:color="auto" w:fill="FFFFFF"/>
        </w:rPr>
        <w:t xml:space="preserve">回收的，在项目申报、先进评选等方面不予推荐上报，情节严重的要对有关单位和个人依照规定追究责任。 </w:t>
      </w:r>
    </w:p>
    <w:p>
      <w:pPr>
        <w:spacing w:line="560" w:lineRule="exact"/>
        <w:ind w:firstLine="640" w:firstLineChars="200"/>
        <w:rPr>
          <w:rFonts w:hint="eastAsia"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本实施细则自</w:t>
      </w:r>
      <w:r>
        <w:rPr>
          <w:rFonts w:hint="eastAsia" w:ascii="仿宋" w:hAnsi="仿宋" w:eastAsia="仿宋" w:cs="仿宋"/>
          <w:color w:val="000000" w:themeColor="text1"/>
          <w:sz w:val="32"/>
          <w:szCs w:val="32"/>
          <w:shd w:val="clear" w:color="auto" w:fill="FFFFFF"/>
          <w:lang w:eastAsia="zh-CN"/>
        </w:rPr>
        <w:t>印发</w:t>
      </w:r>
      <w:r>
        <w:rPr>
          <w:rFonts w:hint="eastAsia" w:ascii="仿宋" w:hAnsi="仿宋" w:eastAsia="仿宋" w:cs="仿宋"/>
          <w:color w:val="000000" w:themeColor="text1"/>
          <w:sz w:val="32"/>
          <w:szCs w:val="32"/>
          <w:shd w:val="clear" w:color="auto" w:fill="FFFFFF"/>
        </w:rPr>
        <w:t>之日起施行</w:t>
      </w:r>
      <w:r>
        <w:rPr>
          <w:rFonts w:hint="eastAsia" w:ascii="仿宋" w:hAnsi="仿宋" w:eastAsia="仿宋" w:cs="仿宋"/>
          <w:color w:val="000000" w:themeColor="text1"/>
          <w:sz w:val="32"/>
          <w:szCs w:val="32"/>
          <w:shd w:val="clear" w:color="auto" w:fill="FFFFFF"/>
          <w:lang w:eastAsia="zh-CN"/>
        </w:rPr>
        <w:t>，文件中关于补助资金相关内容自</w:t>
      </w:r>
      <w:r>
        <w:rPr>
          <w:rFonts w:hint="eastAsia" w:ascii="仿宋" w:hAnsi="仿宋" w:eastAsia="仿宋" w:cs="仿宋"/>
          <w:color w:val="000000" w:themeColor="text1"/>
          <w:sz w:val="32"/>
          <w:szCs w:val="32"/>
          <w:shd w:val="clear" w:color="auto" w:fill="FFFFFF"/>
          <w:lang w:val="en-US" w:eastAsia="zh-CN"/>
        </w:rPr>
        <w:t>2024年1月1日起执行</w:t>
      </w:r>
      <w:r>
        <w:rPr>
          <w:rFonts w:hint="eastAsia" w:ascii="仿宋" w:hAnsi="仿宋" w:eastAsia="仿宋" w:cs="仿宋"/>
          <w:color w:val="000000" w:themeColor="text1"/>
          <w:sz w:val="32"/>
          <w:szCs w:val="32"/>
          <w:shd w:val="clear" w:color="auto" w:fill="FFFFFF"/>
        </w:rPr>
        <w:t>。龙泉市农业农村局关于印发《</w:t>
      </w:r>
      <w:r>
        <w:rPr>
          <w:rFonts w:hint="eastAsia" w:ascii="仿宋" w:hAnsi="仿宋" w:eastAsia="仿宋" w:cs="仿宋"/>
          <w:color w:val="000000" w:themeColor="text1"/>
          <w:sz w:val="32"/>
          <w:szCs w:val="32"/>
          <w:shd w:val="clear" w:color="auto" w:fill="FFFFFF"/>
          <w:lang w:eastAsia="zh-CN"/>
        </w:rPr>
        <w:t>龙泉市</w:t>
      </w:r>
      <w:r>
        <w:rPr>
          <w:rFonts w:hint="eastAsia" w:ascii="仿宋" w:hAnsi="仿宋" w:eastAsia="仿宋" w:cs="仿宋"/>
          <w:color w:val="000000" w:themeColor="text1"/>
          <w:sz w:val="32"/>
          <w:szCs w:val="32"/>
          <w:shd w:val="clear" w:color="auto" w:fill="FFFFFF"/>
        </w:rPr>
        <w:t>农药肥料废弃包装物回收与处置的实施细则》的通</w:t>
      </w:r>
      <w:bookmarkStart w:id="0" w:name="_GoBack"/>
      <w:bookmarkEnd w:id="0"/>
      <w:r>
        <w:rPr>
          <w:rFonts w:hint="eastAsia" w:ascii="仿宋" w:hAnsi="仿宋" w:eastAsia="仿宋" w:cs="仿宋"/>
          <w:color w:val="000000" w:themeColor="text1"/>
          <w:sz w:val="32"/>
          <w:szCs w:val="32"/>
          <w:shd w:val="clear" w:color="auto" w:fill="FFFFFF"/>
        </w:rPr>
        <w:t>知同时废止。</w:t>
      </w:r>
    </w:p>
    <w:p>
      <w:pPr>
        <w:spacing w:line="560" w:lineRule="exact"/>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 xml:space="preserve">    附件：</w:t>
      </w:r>
    </w:p>
    <w:p>
      <w:pPr>
        <w:spacing w:line="560" w:lineRule="exact"/>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lang w:val="en-US" w:eastAsia="zh-CN"/>
        </w:rPr>
        <w:t>1</w:t>
      </w:r>
      <w:r>
        <w:rPr>
          <w:rFonts w:hint="eastAsia" w:ascii="仿宋" w:hAnsi="仿宋" w:eastAsia="仿宋" w:cs="仿宋"/>
          <w:color w:val="000000" w:themeColor="text1"/>
          <w:sz w:val="32"/>
          <w:szCs w:val="32"/>
          <w:shd w:val="clear" w:color="auto" w:fill="FFFFFF"/>
        </w:rPr>
        <w:t>、农药肥料</w:t>
      </w:r>
      <w:r>
        <w:rPr>
          <w:rFonts w:hint="eastAsia" w:ascii="仿宋" w:hAnsi="仿宋" w:eastAsia="仿宋" w:cs="仿宋"/>
          <w:color w:val="000000" w:themeColor="text1"/>
          <w:sz w:val="32"/>
          <w:szCs w:val="32"/>
          <w:shd w:val="clear" w:color="auto" w:fill="FFFFFF"/>
          <w:lang w:eastAsia="zh-CN"/>
        </w:rPr>
        <w:t>废弃包装物</w:t>
      </w:r>
      <w:r>
        <w:rPr>
          <w:rFonts w:hint="eastAsia" w:ascii="仿宋" w:hAnsi="仿宋" w:eastAsia="仿宋" w:cs="仿宋"/>
          <w:color w:val="000000" w:themeColor="text1"/>
          <w:sz w:val="32"/>
          <w:szCs w:val="32"/>
          <w:shd w:val="clear" w:color="auto" w:fill="FFFFFF"/>
        </w:rPr>
        <w:t xml:space="preserve">回收主体申报表 </w:t>
      </w:r>
    </w:p>
    <w:p>
      <w:pPr>
        <w:spacing w:line="560" w:lineRule="exact"/>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lang w:val="en-US" w:eastAsia="zh-CN"/>
        </w:rPr>
        <w:t>2</w:t>
      </w:r>
      <w:r>
        <w:rPr>
          <w:rFonts w:hint="eastAsia" w:ascii="仿宋" w:hAnsi="仿宋" w:eastAsia="仿宋" w:cs="仿宋"/>
          <w:color w:val="000000" w:themeColor="text1"/>
          <w:sz w:val="32"/>
          <w:szCs w:val="32"/>
          <w:shd w:val="clear" w:color="auto" w:fill="FFFFFF"/>
        </w:rPr>
        <w:t>、农药肥料</w:t>
      </w:r>
      <w:r>
        <w:rPr>
          <w:rFonts w:hint="eastAsia" w:ascii="仿宋" w:hAnsi="仿宋" w:eastAsia="仿宋" w:cs="仿宋"/>
          <w:color w:val="000000" w:themeColor="text1"/>
          <w:sz w:val="32"/>
          <w:szCs w:val="32"/>
          <w:shd w:val="clear" w:color="auto" w:fill="FFFFFF"/>
          <w:lang w:eastAsia="zh-CN"/>
        </w:rPr>
        <w:t>废弃包装物</w:t>
      </w:r>
      <w:r>
        <w:rPr>
          <w:rFonts w:hint="eastAsia" w:ascii="仿宋" w:hAnsi="仿宋" w:eastAsia="仿宋" w:cs="仿宋"/>
          <w:color w:val="000000" w:themeColor="text1"/>
          <w:sz w:val="32"/>
          <w:szCs w:val="32"/>
          <w:shd w:val="clear" w:color="auto" w:fill="FFFFFF"/>
        </w:rPr>
        <w:t xml:space="preserve">回收记录表 </w:t>
      </w:r>
    </w:p>
    <w:p>
      <w:pPr>
        <w:spacing w:line="560" w:lineRule="exact"/>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lang w:val="en-US" w:eastAsia="zh-CN"/>
        </w:rPr>
        <w:t>3</w:t>
      </w:r>
      <w:r>
        <w:rPr>
          <w:rFonts w:hint="eastAsia" w:ascii="仿宋" w:hAnsi="仿宋" w:eastAsia="仿宋" w:cs="仿宋"/>
          <w:color w:val="000000" w:themeColor="text1"/>
          <w:sz w:val="32"/>
          <w:szCs w:val="32"/>
          <w:shd w:val="clear" w:color="auto" w:fill="FFFFFF"/>
        </w:rPr>
        <w:t>、农药肥料</w:t>
      </w:r>
      <w:r>
        <w:rPr>
          <w:rFonts w:hint="eastAsia" w:ascii="仿宋" w:hAnsi="仿宋" w:eastAsia="仿宋" w:cs="仿宋"/>
          <w:color w:val="000000" w:themeColor="text1"/>
          <w:sz w:val="32"/>
          <w:szCs w:val="32"/>
          <w:shd w:val="clear" w:color="auto" w:fill="FFFFFF"/>
          <w:lang w:eastAsia="zh-CN"/>
        </w:rPr>
        <w:t>废弃包装物</w:t>
      </w:r>
      <w:r>
        <w:rPr>
          <w:rFonts w:hint="eastAsia" w:ascii="仿宋" w:hAnsi="仿宋" w:eastAsia="仿宋" w:cs="仿宋"/>
          <w:color w:val="000000" w:themeColor="text1"/>
          <w:sz w:val="32"/>
          <w:szCs w:val="32"/>
          <w:shd w:val="clear" w:color="auto" w:fill="FFFFFF"/>
        </w:rPr>
        <w:t xml:space="preserve">回收数量统计表 </w:t>
      </w:r>
    </w:p>
    <w:p>
      <w:pPr>
        <w:rPr>
          <w:rFonts w:ascii="Calibri" w:hAnsi="Calibri" w:eastAsia="宋体" w:cs="宋体"/>
          <w:sz w:val="30"/>
          <w:szCs w:val="30"/>
        </w:rPr>
      </w:pPr>
      <w:r>
        <w:rPr>
          <w:rFonts w:hint="eastAsia" w:ascii="仿宋" w:hAnsi="仿宋" w:eastAsia="仿宋" w:cs="仿宋"/>
          <w:color w:val="000000" w:themeColor="text1"/>
          <w:sz w:val="32"/>
          <w:szCs w:val="32"/>
          <w:shd w:val="clear" w:color="auto" w:fill="FFFFFF"/>
        </w:rPr>
        <w:br w:type="page"/>
      </w:r>
    </w:p>
    <w:p>
      <w:pPr>
        <w:rPr>
          <w:sz w:val="30"/>
          <w:szCs w:val="30"/>
        </w:rPr>
      </w:pPr>
      <w:r>
        <w:rPr>
          <w:rFonts w:hint="eastAsia" w:ascii="Calibri" w:hAnsi="Calibri" w:eastAsia="宋体" w:cs="宋体"/>
          <w:sz w:val="30"/>
          <w:szCs w:val="30"/>
        </w:rPr>
        <w:t>附件</w:t>
      </w:r>
      <w:r>
        <w:rPr>
          <w:rFonts w:hint="eastAsia" w:ascii="Calibri" w:hAnsi="Calibri" w:eastAsia="宋体" w:cs="Times New Roman"/>
          <w:sz w:val="30"/>
          <w:szCs w:val="30"/>
          <w:lang w:val="en-US" w:eastAsia="zh-CN"/>
        </w:rPr>
        <w:t>1</w:t>
      </w:r>
      <w:r>
        <w:rPr>
          <w:rFonts w:hint="eastAsia" w:ascii="Calibri" w:hAnsi="Calibri" w:eastAsia="宋体" w:cs="Times New Roman"/>
          <w:sz w:val="30"/>
          <w:szCs w:val="30"/>
        </w:rPr>
        <w:t>：</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农药肥料</w:t>
      </w:r>
      <w:r>
        <w:rPr>
          <w:rFonts w:hint="eastAsia" w:ascii="方正小标宋简体" w:hAnsi="方正小标宋简体" w:eastAsia="方正小标宋简体" w:cs="方正小标宋简体"/>
          <w:sz w:val="36"/>
          <w:szCs w:val="36"/>
          <w:lang w:eastAsia="zh-CN"/>
        </w:rPr>
        <w:t>废弃包装物</w:t>
      </w:r>
      <w:r>
        <w:rPr>
          <w:rFonts w:hint="eastAsia" w:ascii="方正小标宋简体" w:hAnsi="方正小标宋简体" w:eastAsia="方正小标宋简体" w:cs="方正小标宋简体"/>
          <w:sz w:val="36"/>
          <w:szCs w:val="36"/>
        </w:rPr>
        <w:t>回收主体申报表</w:t>
      </w:r>
    </w:p>
    <w:tbl>
      <w:tblPr>
        <w:tblStyle w:val="12"/>
        <w:tblW w:w="8895"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2175"/>
        <w:gridCol w:w="1800"/>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755" w:type="dxa"/>
            <w:vAlign w:val="center"/>
          </w:tcPr>
          <w:p>
            <w:pPr>
              <w:jc w:val="center"/>
              <w:rPr>
                <w:rFonts w:ascii="Calibri" w:hAnsi="Calibri" w:eastAsia="宋体" w:cs="宋体"/>
                <w:sz w:val="28"/>
                <w:szCs w:val="28"/>
              </w:rPr>
            </w:pPr>
            <w:r>
              <w:rPr>
                <w:rFonts w:hint="eastAsia" w:ascii="Calibri" w:hAnsi="Calibri" w:eastAsia="宋体" w:cs="宋体"/>
                <w:sz w:val="28"/>
                <w:szCs w:val="28"/>
              </w:rPr>
              <w:t>乡镇（街道）</w:t>
            </w:r>
          </w:p>
          <w:p>
            <w:pPr>
              <w:jc w:val="center"/>
              <w:rPr>
                <w:rFonts w:ascii="Calibri" w:hAnsi="Calibri" w:eastAsia="宋体" w:cs="宋体"/>
                <w:sz w:val="26"/>
                <w:szCs w:val="26"/>
              </w:rPr>
            </w:pPr>
            <w:r>
              <w:rPr>
                <w:rFonts w:hint="eastAsia" w:ascii="Calibri" w:hAnsi="Calibri" w:eastAsia="宋体" w:cs="宋体"/>
                <w:sz w:val="28"/>
                <w:szCs w:val="28"/>
              </w:rPr>
              <w:t>工作联系人</w:t>
            </w:r>
          </w:p>
        </w:tc>
        <w:tc>
          <w:tcPr>
            <w:tcW w:w="2175" w:type="dxa"/>
            <w:vAlign w:val="center"/>
          </w:tcPr>
          <w:p>
            <w:pPr>
              <w:jc w:val="center"/>
              <w:rPr>
                <w:sz w:val="26"/>
                <w:szCs w:val="26"/>
              </w:rPr>
            </w:pPr>
          </w:p>
        </w:tc>
        <w:tc>
          <w:tcPr>
            <w:tcW w:w="1800" w:type="dxa"/>
            <w:vAlign w:val="center"/>
          </w:tcPr>
          <w:p>
            <w:pPr>
              <w:jc w:val="center"/>
              <w:rPr>
                <w:sz w:val="26"/>
                <w:szCs w:val="26"/>
              </w:rPr>
            </w:pPr>
            <w:r>
              <w:rPr>
                <w:rFonts w:hint="eastAsia" w:ascii="Calibri" w:hAnsi="Calibri" w:eastAsia="宋体" w:cs="宋体"/>
                <w:sz w:val="28"/>
                <w:szCs w:val="28"/>
              </w:rPr>
              <w:t>联系电话</w:t>
            </w:r>
          </w:p>
        </w:tc>
        <w:tc>
          <w:tcPr>
            <w:tcW w:w="3165" w:type="dxa"/>
            <w:vAlign w:val="center"/>
          </w:tcPr>
          <w:p>
            <w:pPr>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55" w:type="dxa"/>
            <w:vMerge w:val="restart"/>
            <w:vAlign w:val="center"/>
          </w:tcPr>
          <w:p>
            <w:pPr>
              <w:jc w:val="center"/>
              <w:rPr>
                <w:rFonts w:ascii="Calibri" w:hAnsi="Calibri" w:eastAsia="宋体" w:cs="宋体"/>
                <w:sz w:val="30"/>
                <w:szCs w:val="30"/>
              </w:rPr>
            </w:pPr>
          </w:p>
          <w:p>
            <w:pPr>
              <w:jc w:val="center"/>
              <w:rPr>
                <w:rFonts w:ascii="Calibri" w:hAnsi="Calibri" w:eastAsia="宋体" w:cs="宋体"/>
                <w:sz w:val="30"/>
                <w:szCs w:val="30"/>
              </w:rPr>
            </w:pPr>
          </w:p>
          <w:p>
            <w:pPr>
              <w:jc w:val="center"/>
              <w:rPr>
                <w:rFonts w:ascii="Calibri" w:hAnsi="Calibri" w:eastAsia="宋体" w:cs="宋体"/>
                <w:sz w:val="30"/>
                <w:szCs w:val="30"/>
              </w:rPr>
            </w:pPr>
          </w:p>
          <w:p>
            <w:pPr>
              <w:jc w:val="center"/>
              <w:rPr>
                <w:rFonts w:ascii="Calibri" w:hAnsi="Calibri" w:eastAsia="宋体" w:cs="宋体"/>
                <w:sz w:val="30"/>
                <w:szCs w:val="30"/>
              </w:rPr>
            </w:pPr>
          </w:p>
          <w:p>
            <w:pPr>
              <w:jc w:val="center"/>
              <w:rPr>
                <w:rFonts w:ascii="Calibri" w:hAnsi="Calibri" w:eastAsia="宋体" w:cs="宋体"/>
                <w:sz w:val="30"/>
                <w:szCs w:val="30"/>
              </w:rPr>
            </w:pPr>
          </w:p>
          <w:p>
            <w:pPr>
              <w:jc w:val="center"/>
              <w:rPr>
                <w:sz w:val="30"/>
                <w:szCs w:val="30"/>
              </w:rPr>
            </w:pPr>
            <w:r>
              <w:rPr>
                <w:rFonts w:hint="eastAsia" w:ascii="Calibri" w:hAnsi="Calibri" w:eastAsia="宋体" w:cs="宋体"/>
                <w:sz w:val="30"/>
                <w:szCs w:val="30"/>
              </w:rPr>
              <w:t>回收主体</w:t>
            </w:r>
          </w:p>
        </w:tc>
        <w:tc>
          <w:tcPr>
            <w:tcW w:w="2175" w:type="dxa"/>
            <w:vAlign w:val="center"/>
          </w:tcPr>
          <w:p>
            <w:pPr>
              <w:jc w:val="center"/>
              <w:rPr>
                <w:sz w:val="30"/>
                <w:szCs w:val="30"/>
              </w:rPr>
            </w:pPr>
            <w:r>
              <w:rPr>
                <w:rFonts w:hint="eastAsia" w:ascii="Calibri" w:hAnsi="Calibri" w:eastAsia="宋体" w:cs="宋体"/>
                <w:sz w:val="30"/>
                <w:szCs w:val="30"/>
              </w:rPr>
              <w:t>姓名</w:t>
            </w:r>
          </w:p>
        </w:tc>
        <w:tc>
          <w:tcPr>
            <w:tcW w:w="1800" w:type="dxa"/>
            <w:vAlign w:val="center"/>
          </w:tcPr>
          <w:p>
            <w:pPr>
              <w:jc w:val="center"/>
              <w:rPr>
                <w:sz w:val="30"/>
                <w:szCs w:val="30"/>
              </w:rPr>
            </w:pPr>
            <w:r>
              <w:rPr>
                <w:rFonts w:hint="eastAsia" w:ascii="Calibri" w:hAnsi="Calibri" w:eastAsia="宋体" w:cs="宋体"/>
                <w:sz w:val="30"/>
                <w:szCs w:val="30"/>
              </w:rPr>
              <w:t>联系电话</w:t>
            </w:r>
          </w:p>
        </w:tc>
        <w:tc>
          <w:tcPr>
            <w:tcW w:w="3165" w:type="dxa"/>
            <w:vAlign w:val="center"/>
          </w:tcPr>
          <w:p>
            <w:pPr>
              <w:jc w:val="center"/>
              <w:rPr>
                <w:sz w:val="30"/>
                <w:szCs w:val="30"/>
              </w:rPr>
            </w:pPr>
            <w:r>
              <w:rPr>
                <w:rFonts w:hint="eastAsia" w:ascii="Calibri" w:hAnsi="Calibri" w:eastAsia="宋体" w:cs="宋体"/>
                <w:sz w:val="30"/>
                <w:szCs w:val="3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55" w:type="dxa"/>
            <w:vMerge w:val="continue"/>
            <w:vAlign w:val="center"/>
          </w:tcPr>
          <w:p>
            <w:pPr>
              <w:jc w:val="center"/>
              <w:rPr>
                <w:sz w:val="30"/>
                <w:szCs w:val="30"/>
              </w:rPr>
            </w:pPr>
          </w:p>
        </w:tc>
        <w:tc>
          <w:tcPr>
            <w:tcW w:w="2175" w:type="dxa"/>
            <w:vAlign w:val="center"/>
          </w:tcPr>
          <w:p>
            <w:pPr>
              <w:jc w:val="center"/>
              <w:rPr>
                <w:sz w:val="30"/>
                <w:szCs w:val="30"/>
              </w:rPr>
            </w:pPr>
          </w:p>
        </w:tc>
        <w:tc>
          <w:tcPr>
            <w:tcW w:w="1800" w:type="dxa"/>
            <w:vAlign w:val="center"/>
          </w:tcPr>
          <w:p>
            <w:pPr>
              <w:jc w:val="center"/>
              <w:rPr>
                <w:sz w:val="30"/>
                <w:szCs w:val="30"/>
              </w:rPr>
            </w:pPr>
          </w:p>
        </w:tc>
        <w:tc>
          <w:tcPr>
            <w:tcW w:w="3165"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55" w:type="dxa"/>
            <w:vMerge w:val="continue"/>
            <w:vAlign w:val="center"/>
          </w:tcPr>
          <w:p>
            <w:pPr>
              <w:jc w:val="center"/>
              <w:rPr>
                <w:sz w:val="30"/>
                <w:szCs w:val="30"/>
              </w:rPr>
            </w:pPr>
          </w:p>
        </w:tc>
        <w:tc>
          <w:tcPr>
            <w:tcW w:w="2175" w:type="dxa"/>
            <w:vAlign w:val="center"/>
          </w:tcPr>
          <w:p>
            <w:pPr>
              <w:jc w:val="center"/>
              <w:rPr>
                <w:sz w:val="30"/>
                <w:szCs w:val="30"/>
              </w:rPr>
            </w:pPr>
          </w:p>
        </w:tc>
        <w:tc>
          <w:tcPr>
            <w:tcW w:w="1800" w:type="dxa"/>
            <w:vAlign w:val="center"/>
          </w:tcPr>
          <w:p>
            <w:pPr>
              <w:jc w:val="center"/>
              <w:rPr>
                <w:sz w:val="30"/>
                <w:szCs w:val="30"/>
              </w:rPr>
            </w:pPr>
          </w:p>
        </w:tc>
        <w:tc>
          <w:tcPr>
            <w:tcW w:w="3165"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55" w:type="dxa"/>
            <w:vMerge w:val="continue"/>
            <w:vAlign w:val="center"/>
          </w:tcPr>
          <w:p>
            <w:pPr>
              <w:jc w:val="center"/>
              <w:rPr>
                <w:sz w:val="30"/>
                <w:szCs w:val="30"/>
              </w:rPr>
            </w:pPr>
          </w:p>
        </w:tc>
        <w:tc>
          <w:tcPr>
            <w:tcW w:w="2175" w:type="dxa"/>
            <w:vAlign w:val="center"/>
          </w:tcPr>
          <w:p>
            <w:pPr>
              <w:jc w:val="center"/>
              <w:rPr>
                <w:sz w:val="30"/>
                <w:szCs w:val="30"/>
              </w:rPr>
            </w:pPr>
          </w:p>
        </w:tc>
        <w:tc>
          <w:tcPr>
            <w:tcW w:w="1800" w:type="dxa"/>
            <w:vAlign w:val="center"/>
          </w:tcPr>
          <w:p>
            <w:pPr>
              <w:jc w:val="center"/>
              <w:rPr>
                <w:sz w:val="30"/>
                <w:szCs w:val="30"/>
              </w:rPr>
            </w:pPr>
          </w:p>
        </w:tc>
        <w:tc>
          <w:tcPr>
            <w:tcW w:w="3165"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55" w:type="dxa"/>
            <w:vMerge w:val="continue"/>
            <w:vAlign w:val="center"/>
          </w:tcPr>
          <w:p>
            <w:pPr>
              <w:jc w:val="center"/>
              <w:rPr>
                <w:sz w:val="30"/>
                <w:szCs w:val="30"/>
              </w:rPr>
            </w:pPr>
          </w:p>
        </w:tc>
        <w:tc>
          <w:tcPr>
            <w:tcW w:w="2175" w:type="dxa"/>
            <w:vAlign w:val="center"/>
          </w:tcPr>
          <w:p>
            <w:pPr>
              <w:jc w:val="center"/>
              <w:rPr>
                <w:sz w:val="30"/>
                <w:szCs w:val="30"/>
              </w:rPr>
            </w:pPr>
          </w:p>
        </w:tc>
        <w:tc>
          <w:tcPr>
            <w:tcW w:w="1800" w:type="dxa"/>
            <w:vAlign w:val="center"/>
          </w:tcPr>
          <w:p>
            <w:pPr>
              <w:jc w:val="center"/>
              <w:rPr>
                <w:sz w:val="30"/>
                <w:szCs w:val="30"/>
              </w:rPr>
            </w:pPr>
          </w:p>
        </w:tc>
        <w:tc>
          <w:tcPr>
            <w:tcW w:w="3165"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55" w:type="dxa"/>
            <w:vMerge w:val="continue"/>
            <w:vAlign w:val="center"/>
          </w:tcPr>
          <w:p>
            <w:pPr>
              <w:jc w:val="center"/>
              <w:rPr>
                <w:sz w:val="30"/>
                <w:szCs w:val="30"/>
              </w:rPr>
            </w:pPr>
          </w:p>
        </w:tc>
        <w:tc>
          <w:tcPr>
            <w:tcW w:w="2175" w:type="dxa"/>
            <w:vAlign w:val="center"/>
          </w:tcPr>
          <w:p>
            <w:pPr>
              <w:jc w:val="center"/>
              <w:rPr>
                <w:sz w:val="30"/>
                <w:szCs w:val="30"/>
              </w:rPr>
            </w:pPr>
          </w:p>
        </w:tc>
        <w:tc>
          <w:tcPr>
            <w:tcW w:w="1800" w:type="dxa"/>
            <w:vAlign w:val="center"/>
          </w:tcPr>
          <w:p>
            <w:pPr>
              <w:jc w:val="center"/>
              <w:rPr>
                <w:sz w:val="30"/>
                <w:szCs w:val="30"/>
              </w:rPr>
            </w:pPr>
          </w:p>
        </w:tc>
        <w:tc>
          <w:tcPr>
            <w:tcW w:w="3165"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55" w:type="dxa"/>
            <w:vMerge w:val="continue"/>
            <w:vAlign w:val="center"/>
          </w:tcPr>
          <w:p>
            <w:pPr>
              <w:jc w:val="center"/>
              <w:rPr>
                <w:sz w:val="30"/>
                <w:szCs w:val="30"/>
              </w:rPr>
            </w:pPr>
          </w:p>
        </w:tc>
        <w:tc>
          <w:tcPr>
            <w:tcW w:w="2175" w:type="dxa"/>
            <w:vAlign w:val="center"/>
          </w:tcPr>
          <w:p>
            <w:pPr>
              <w:jc w:val="center"/>
              <w:rPr>
                <w:sz w:val="30"/>
                <w:szCs w:val="30"/>
              </w:rPr>
            </w:pPr>
          </w:p>
        </w:tc>
        <w:tc>
          <w:tcPr>
            <w:tcW w:w="1800" w:type="dxa"/>
            <w:vAlign w:val="center"/>
          </w:tcPr>
          <w:p>
            <w:pPr>
              <w:jc w:val="center"/>
              <w:rPr>
                <w:sz w:val="30"/>
                <w:szCs w:val="30"/>
              </w:rPr>
            </w:pPr>
          </w:p>
        </w:tc>
        <w:tc>
          <w:tcPr>
            <w:tcW w:w="3165"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55" w:type="dxa"/>
            <w:vMerge w:val="continue"/>
            <w:vAlign w:val="center"/>
          </w:tcPr>
          <w:p>
            <w:pPr>
              <w:jc w:val="center"/>
              <w:rPr>
                <w:sz w:val="30"/>
                <w:szCs w:val="30"/>
              </w:rPr>
            </w:pPr>
          </w:p>
        </w:tc>
        <w:tc>
          <w:tcPr>
            <w:tcW w:w="2175" w:type="dxa"/>
            <w:vAlign w:val="center"/>
          </w:tcPr>
          <w:p>
            <w:pPr>
              <w:jc w:val="center"/>
              <w:rPr>
                <w:sz w:val="30"/>
                <w:szCs w:val="30"/>
              </w:rPr>
            </w:pPr>
          </w:p>
        </w:tc>
        <w:tc>
          <w:tcPr>
            <w:tcW w:w="1800" w:type="dxa"/>
            <w:vAlign w:val="center"/>
          </w:tcPr>
          <w:p>
            <w:pPr>
              <w:jc w:val="center"/>
              <w:rPr>
                <w:sz w:val="30"/>
                <w:szCs w:val="30"/>
              </w:rPr>
            </w:pPr>
          </w:p>
        </w:tc>
        <w:tc>
          <w:tcPr>
            <w:tcW w:w="3165"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55" w:type="dxa"/>
            <w:vMerge w:val="continue"/>
            <w:vAlign w:val="center"/>
          </w:tcPr>
          <w:p>
            <w:pPr>
              <w:jc w:val="center"/>
              <w:rPr>
                <w:sz w:val="30"/>
                <w:szCs w:val="30"/>
              </w:rPr>
            </w:pPr>
          </w:p>
        </w:tc>
        <w:tc>
          <w:tcPr>
            <w:tcW w:w="2175" w:type="dxa"/>
            <w:vAlign w:val="center"/>
          </w:tcPr>
          <w:p>
            <w:pPr>
              <w:jc w:val="center"/>
              <w:rPr>
                <w:sz w:val="30"/>
                <w:szCs w:val="30"/>
              </w:rPr>
            </w:pPr>
          </w:p>
        </w:tc>
        <w:tc>
          <w:tcPr>
            <w:tcW w:w="1800" w:type="dxa"/>
            <w:vAlign w:val="center"/>
          </w:tcPr>
          <w:p>
            <w:pPr>
              <w:jc w:val="center"/>
              <w:rPr>
                <w:sz w:val="30"/>
                <w:szCs w:val="30"/>
              </w:rPr>
            </w:pPr>
          </w:p>
        </w:tc>
        <w:tc>
          <w:tcPr>
            <w:tcW w:w="3165"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pPr>
              <w:jc w:val="center"/>
              <w:rPr>
                <w:rFonts w:ascii="Calibri" w:hAnsi="Calibri" w:eastAsia="宋体" w:cs="宋体"/>
                <w:sz w:val="30"/>
                <w:szCs w:val="30"/>
              </w:rPr>
            </w:pPr>
          </w:p>
          <w:p>
            <w:pPr>
              <w:jc w:val="center"/>
              <w:rPr>
                <w:rFonts w:ascii="Calibri" w:hAnsi="Calibri" w:eastAsia="宋体" w:cs="宋体"/>
                <w:sz w:val="30"/>
                <w:szCs w:val="30"/>
              </w:rPr>
            </w:pPr>
          </w:p>
          <w:p>
            <w:pPr>
              <w:jc w:val="center"/>
              <w:rPr>
                <w:rFonts w:ascii="Calibri" w:hAnsi="Calibri" w:eastAsia="宋体" w:cs="宋体"/>
                <w:sz w:val="30"/>
                <w:szCs w:val="30"/>
              </w:rPr>
            </w:pPr>
            <w:r>
              <w:rPr>
                <w:rFonts w:hint="eastAsia" w:ascii="Calibri" w:hAnsi="Calibri" w:eastAsia="宋体" w:cs="宋体"/>
                <w:sz w:val="30"/>
                <w:szCs w:val="30"/>
              </w:rPr>
              <w:t>乡镇</w:t>
            </w:r>
          </w:p>
          <w:p>
            <w:pPr>
              <w:jc w:val="center"/>
              <w:rPr>
                <w:sz w:val="30"/>
                <w:szCs w:val="30"/>
              </w:rPr>
            </w:pPr>
            <w:r>
              <w:rPr>
                <w:rFonts w:hint="eastAsia" w:ascii="Calibri" w:hAnsi="Calibri" w:eastAsia="宋体" w:cs="宋体"/>
                <w:sz w:val="30"/>
                <w:szCs w:val="30"/>
              </w:rPr>
              <w:t>（街道）</w:t>
            </w:r>
          </w:p>
          <w:p>
            <w:pPr>
              <w:jc w:val="center"/>
              <w:rPr>
                <w:sz w:val="30"/>
                <w:szCs w:val="30"/>
              </w:rPr>
            </w:pPr>
            <w:r>
              <w:rPr>
                <w:rFonts w:hint="eastAsia" w:ascii="Calibri" w:hAnsi="Calibri" w:eastAsia="宋体" w:cs="宋体"/>
                <w:sz w:val="30"/>
                <w:szCs w:val="30"/>
              </w:rPr>
              <w:t>意见</w:t>
            </w:r>
          </w:p>
          <w:p>
            <w:pPr>
              <w:jc w:val="center"/>
              <w:rPr>
                <w:sz w:val="30"/>
                <w:szCs w:val="30"/>
              </w:rPr>
            </w:pPr>
          </w:p>
        </w:tc>
        <w:tc>
          <w:tcPr>
            <w:tcW w:w="7140" w:type="dxa"/>
            <w:gridSpan w:val="3"/>
            <w:vAlign w:val="center"/>
          </w:tcPr>
          <w:p>
            <w:pPr>
              <w:ind w:firstLine="600"/>
              <w:jc w:val="left"/>
              <w:rPr>
                <w:rFonts w:ascii="Calibri" w:hAnsi="Calibri" w:eastAsia="宋体" w:cs="宋体"/>
                <w:sz w:val="30"/>
                <w:szCs w:val="30"/>
              </w:rPr>
            </w:pPr>
            <w:r>
              <w:rPr>
                <w:rFonts w:hint="eastAsia" w:ascii="Calibri" w:hAnsi="Calibri" w:eastAsia="宋体" w:cs="宋体"/>
                <w:sz w:val="30"/>
                <w:szCs w:val="30"/>
              </w:rPr>
              <w:t>经审核，同意由以上主体按要求回收本乡镇（街道）内农户的农药肥料</w:t>
            </w:r>
            <w:r>
              <w:rPr>
                <w:rFonts w:hint="eastAsia" w:ascii="Calibri" w:hAnsi="Calibri" w:eastAsia="宋体" w:cs="宋体"/>
                <w:sz w:val="30"/>
                <w:szCs w:val="30"/>
                <w:lang w:eastAsia="zh-CN"/>
              </w:rPr>
              <w:t>废弃包装物</w:t>
            </w:r>
            <w:r>
              <w:rPr>
                <w:rFonts w:hint="eastAsia" w:ascii="Calibri" w:hAnsi="Calibri" w:eastAsia="宋体" w:cs="宋体"/>
                <w:sz w:val="30"/>
                <w:szCs w:val="30"/>
              </w:rPr>
              <w:t>。</w:t>
            </w:r>
          </w:p>
          <w:p>
            <w:pPr>
              <w:ind w:firstLine="600"/>
              <w:jc w:val="left"/>
              <w:rPr>
                <w:rFonts w:ascii="Calibri" w:hAnsi="Calibri" w:eastAsia="宋体" w:cs="宋体"/>
                <w:sz w:val="22"/>
                <w:szCs w:val="22"/>
              </w:rPr>
            </w:pPr>
          </w:p>
          <w:p>
            <w:pPr>
              <w:ind w:firstLine="600"/>
              <w:jc w:val="left"/>
              <w:rPr>
                <w:rFonts w:ascii="Calibri" w:hAnsi="Calibri" w:eastAsia="宋体" w:cs="宋体"/>
                <w:sz w:val="22"/>
                <w:szCs w:val="22"/>
              </w:rPr>
            </w:pPr>
          </w:p>
          <w:p>
            <w:pPr>
              <w:ind w:firstLine="300" w:firstLineChars="100"/>
              <w:jc w:val="left"/>
              <w:rPr>
                <w:rFonts w:ascii="Calibri" w:hAnsi="Calibri" w:eastAsia="宋体" w:cs="宋体"/>
                <w:sz w:val="30"/>
                <w:szCs w:val="30"/>
              </w:rPr>
            </w:pPr>
            <w:r>
              <w:rPr>
                <w:rFonts w:hint="eastAsia" w:ascii="Calibri" w:hAnsi="Calibri" w:eastAsia="宋体" w:cs="宋体"/>
                <w:sz w:val="30"/>
                <w:szCs w:val="30"/>
              </w:rPr>
              <w:t>工作联系人（签字）：</w:t>
            </w:r>
          </w:p>
          <w:p>
            <w:pPr>
              <w:wordWrap w:val="0"/>
              <w:ind w:firstLine="5520" w:firstLineChars="2300"/>
              <w:jc w:val="left"/>
              <w:rPr>
                <w:rFonts w:ascii="Calibri" w:hAnsi="Calibri" w:eastAsia="宋体" w:cs="宋体"/>
                <w:sz w:val="24"/>
              </w:rPr>
            </w:pPr>
          </w:p>
          <w:p>
            <w:pPr>
              <w:wordWrap w:val="0"/>
              <w:ind w:firstLine="5520" w:firstLineChars="2300"/>
              <w:jc w:val="left"/>
              <w:rPr>
                <w:rFonts w:ascii="Calibri" w:hAnsi="Calibri" w:eastAsia="宋体" w:cs="宋体"/>
                <w:sz w:val="24"/>
              </w:rPr>
            </w:pPr>
            <w:r>
              <w:rPr>
                <w:rFonts w:hint="eastAsia" w:ascii="Calibri" w:hAnsi="Calibri" w:eastAsia="宋体" w:cs="宋体"/>
                <w:sz w:val="24"/>
              </w:rPr>
              <w:t>（章）</w:t>
            </w:r>
          </w:p>
          <w:p>
            <w:pPr>
              <w:ind w:firstLine="300" w:firstLineChars="100"/>
              <w:jc w:val="left"/>
              <w:rPr>
                <w:rFonts w:ascii="Calibri" w:hAnsi="Calibri" w:eastAsia="宋体" w:cs="宋体"/>
                <w:sz w:val="30"/>
                <w:szCs w:val="30"/>
              </w:rPr>
            </w:pPr>
            <w:r>
              <w:rPr>
                <w:rFonts w:hint="eastAsia" w:ascii="Calibri" w:hAnsi="Calibri" w:eastAsia="宋体" w:cs="宋体"/>
                <w:sz w:val="30"/>
                <w:szCs w:val="30"/>
              </w:rPr>
              <w:t>分管领导（签字）</w:t>
            </w:r>
            <w:r>
              <w:rPr>
                <w:rFonts w:hint="eastAsia" w:ascii="Calibri" w:hAnsi="Calibri" w:eastAsia="宋体" w:cs="Times New Roman"/>
                <w:sz w:val="30"/>
                <w:szCs w:val="30"/>
              </w:rPr>
              <w:t xml:space="preserve">：                 </w:t>
            </w:r>
            <w:r>
              <w:rPr>
                <w:rFonts w:hint="eastAsia" w:ascii="Calibri" w:hAnsi="Calibri" w:eastAsia="宋体" w:cs="宋体"/>
                <w:sz w:val="30"/>
                <w:szCs w:val="30"/>
              </w:rPr>
              <w:t>年 月 日</w:t>
            </w:r>
          </w:p>
        </w:tc>
      </w:tr>
    </w:tbl>
    <w:p>
      <w:pPr>
        <w:rPr>
          <w:sz w:val="30"/>
          <w:szCs w:val="30"/>
        </w:rPr>
      </w:pPr>
      <w:r>
        <w:rPr>
          <w:rFonts w:hint="eastAsia" w:ascii="Calibri" w:hAnsi="Calibri" w:eastAsia="宋体" w:cs="宋体"/>
          <w:sz w:val="30"/>
          <w:szCs w:val="30"/>
        </w:rPr>
        <w:t>　　</w:t>
      </w:r>
    </w:p>
    <w:p>
      <w:pPr>
        <w:rPr>
          <w:rFonts w:ascii="Calibri" w:hAnsi="Calibri" w:eastAsia="宋体" w:cs="宋体"/>
          <w:sz w:val="30"/>
          <w:szCs w:val="30"/>
        </w:rPr>
        <w:sectPr>
          <w:footerReference r:id="rId3" w:type="default"/>
          <w:pgSz w:w="11906" w:h="16838"/>
          <w:pgMar w:top="1701" w:right="1474" w:bottom="1418" w:left="1474" w:header="851" w:footer="992" w:gutter="0"/>
          <w:cols w:space="0" w:num="1"/>
          <w:docGrid w:type="lines" w:linePitch="312" w:charSpace="0"/>
        </w:sectPr>
      </w:pPr>
    </w:p>
    <w:p>
      <w:pPr>
        <w:rPr>
          <w:rFonts w:ascii="Calibri" w:hAnsi="Calibri" w:eastAsia="宋体" w:cs="Times New Roman"/>
          <w:sz w:val="36"/>
          <w:szCs w:val="36"/>
        </w:rPr>
      </w:pPr>
      <w:r>
        <w:rPr>
          <w:rFonts w:hint="eastAsia" w:ascii="Calibri" w:hAnsi="Calibri" w:eastAsia="宋体" w:cs="宋体"/>
          <w:sz w:val="30"/>
          <w:szCs w:val="30"/>
        </w:rPr>
        <w:t>附件</w:t>
      </w:r>
      <w:r>
        <w:rPr>
          <w:rFonts w:hint="eastAsia" w:ascii="Calibri" w:hAnsi="Calibri" w:eastAsia="宋体" w:cs="Times New Roman"/>
          <w:sz w:val="30"/>
          <w:szCs w:val="30"/>
          <w:lang w:val="en-US" w:eastAsia="zh-CN"/>
        </w:rPr>
        <w:t>2</w:t>
      </w:r>
      <w:r>
        <w:rPr>
          <w:rFonts w:hint="eastAsia" w:ascii="Calibri" w:hAnsi="Calibri" w:eastAsia="宋体" w:cs="Times New Roman"/>
          <w:sz w:val="30"/>
          <w:szCs w:val="30"/>
        </w:rPr>
        <w:t>：</w:t>
      </w:r>
    </w:p>
    <w:p>
      <w:pPr>
        <w:spacing w:line="240" w:lineRule="atLeas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龙泉市农药肥料</w:t>
      </w:r>
      <w:r>
        <w:rPr>
          <w:rFonts w:hint="eastAsia" w:ascii="方正小标宋简体" w:hAnsi="方正小标宋简体" w:eastAsia="方正小标宋简体" w:cs="方正小标宋简体"/>
          <w:b/>
          <w:bCs/>
          <w:sz w:val="36"/>
          <w:szCs w:val="36"/>
          <w:lang w:eastAsia="zh-CN"/>
        </w:rPr>
        <w:t>废弃包装物</w:t>
      </w:r>
      <w:r>
        <w:rPr>
          <w:rFonts w:hint="eastAsia" w:ascii="方正小标宋简体" w:hAnsi="方正小标宋简体" w:eastAsia="方正小标宋简体" w:cs="方正小标宋简体"/>
          <w:b/>
          <w:bCs/>
          <w:sz w:val="36"/>
          <w:szCs w:val="36"/>
        </w:rPr>
        <w:t>回收记录表</w:t>
      </w:r>
    </w:p>
    <w:p>
      <w:pPr>
        <w:spacing w:line="240" w:lineRule="atLeast"/>
        <w:rPr>
          <w:rFonts w:ascii="Calibri" w:hAnsi="Calibri" w:eastAsia="宋体" w:cs="Times New Roman"/>
          <w:sz w:val="28"/>
          <w:szCs w:val="28"/>
        </w:rPr>
      </w:pPr>
      <w:r>
        <w:rPr>
          <w:rFonts w:hint="eastAsia" w:ascii="Calibri" w:hAnsi="Calibri" w:eastAsia="宋体" w:cs="Times New Roman"/>
          <w:sz w:val="28"/>
          <w:szCs w:val="28"/>
        </w:rPr>
        <w:t xml:space="preserve">  回收主体：                                          地址：</w:t>
      </w:r>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1745"/>
        <w:gridCol w:w="2275"/>
        <w:gridCol w:w="1512"/>
        <w:gridCol w:w="1454"/>
        <w:gridCol w:w="1225"/>
        <w:gridCol w:w="1274"/>
        <w:gridCol w:w="1227"/>
        <w:gridCol w:w="1169"/>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52" w:type="pct"/>
            <w:vMerge w:val="restart"/>
            <w:vAlign w:val="center"/>
          </w:tcPr>
          <w:p>
            <w:pPr>
              <w:jc w:val="center"/>
              <w:rPr>
                <w:rFonts w:ascii="Calibri" w:hAnsi="Calibri" w:eastAsia="宋体" w:cs="宋体"/>
                <w:sz w:val="28"/>
                <w:szCs w:val="28"/>
              </w:rPr>
            </w:pPr>
            <w:r>
              <w:rPr>
                <w:rFonts w:hint="eastAsia" w:ascii="Calibri" w:hAnsi="Calibri" w:eastAsia="宋体" w:cs="宋体"/>
                <w:sz w:val="28"/>
                <w:szCs w:val="28"/>
              </w:rPr>
              <w:t>日期</w:t>
            </w:r>
          </w:p>
        </w:tc>
        <w:tc>
          <w:tcPr>
            <w:tcW w:w="600" w:type="pct"/>
            <w:vMerge w:val="restart"/>
            <w:vAlign w:val="center"/>
          </w:tcPr>
          <w:p>
            <w:pPr>
              <w:jc w:val="center"/>
              <w:rPr>
                <w:rFonts w:ascii="Calibri" w:hAnsi="Calibri" w:eastAsia="宋体" w:cs="宋体"/>
                <w:sz w:val="28"/>
                <w:szCs w:val="28"/>
              </w:rPr>
            </w:pPr>
            <w:r>
              <w:rPr>
                <w:rFonts w:hint="eastAsia" w:ascii="Calibri" w:hAnsi="Calibri" w:eastAsia="宋体" w:cs="宋体"/>
                <w:sz w:val="28"/>
                <w:szCs w:val="28"/>
              </w:rPr>
              <w:t>送交人姓名</w:t>
            </w:r>
          </w:p>
        </w:tc>
        <w:tc>
          <w:tcPr>
            <w:tcW w:w="782" w:type="pct"/>
            <w:vMerge w:val="restart"/>
            <w:vAlign w:val="center"/>
          </w:tcPr>
          <w:p>
            <w:pPr>
              <w:jc w:val="center"/>
              <w:rPr>
                <w:rFonts w:ascii="Calibri" w:hAnsi="Calibri" w:eastAsia="宋体" w:cs="宋体"/>
                <w:sz w:val="28"/>
                <w:szCs w:val="28"/>
              </w:rPr>
            </w:pPr>
            <w:r>
              <w:rPr>
                <w:rFonts w:hint="eastAsia" w:ascii="Calibri" w:hAnsi="Calibri" w:eastAsia="宋体" w:cs="宋体"/>
                <w:sz w:val="28"/>
                <w:szCs w:val="28"/>
              </w:rPr>
              <w:t>地址</w:t>
            </w:r>
          </w:p>
        </w:tc>
        <w:tc>
          <w:tcPr>
            <w:tcW w:w="520" w:type="pct"/>
            <w:vMerge w:val="restart"/>
            <w:vAlign w:val="center"/>
          </w:tcPr>
          <w:p>
            <w:pPr>
              <w:jc w:val="center"/>
              <w:rPr>
                <w:rFonts w:ascii="Calibri" w:hAnsi="Calibri" w:eastAsia="宋体" w:cs="宋体"/>
                <w:sz w:val="28"/>
                <w:szCs w:val="28"/>
              </w:rPr>
            </w:pPr>
            <w:r>
              <w:rPr>
                <w:rFonts w:hint="eastAsia" w:ascii="Calibri" w:hAnsi="Calibri" w:eastAsia="宋体" w:cs="宋体"/>
                <w:sz w:val="28"/>
                <w:szCs w:val="28"/>
              </w:rPr>
              <w:t>联系电话</w:t>
            </w:r>
          </w:p>
        </w:tc>
        <w:tc>
          <w:tcPr>
            <w:tcW w:w="500" w:type="pct"/>
            <w:vMerge w:val="restart"/>
            <w:vAlign w:val="center"/>
          </w:tcPr>
          <w:p>
            <w:pPr>
              <w:jc w:val="center"/>
              <w:rPr>
                <w:rFonts w:ascii="Calibri" w:hAnsi="Calibri" w:eastAsia="宋体" w:cs="宋体"/>
                <w:sz w:val="28"/>
                <w:szCs w:val="28"/>
              </w:rPr>
            </w:pPr>
            <w:r>
              <w:rPr>
                <w:rFonts w:hint="eastAsia" w:ascii="Calibri" w:hAnsi="Calibri" w:eastAsia="宋体" w:cs="宋体"/>
                <w:sz w:val="28"/>
                <w:szCs w:val="28"/>
              </w:rPr>
              <w:t>农药袋</w:t>
            </w:r>
          </w:p>
          <w:p>
            <w:pPr>
              <w:jc w:val="center"/>
              <w:rPr>
                <w:rFonts w:ascii="Calibri" w:hAnsi="Calibri" w:eastAsia="宋体" w:cs="宋体"/>
                <w:sz w:val="28"/>
                <w:szCs w:val="28"/>
              </w:rPr>
            </w:pPr>
            <w:r>
              <w:rPr>
                <w:rFonts w:hint="eastAsia" w:ascii="Calibri" w:hAnsi="Calibri" w:eastAsia="宋体" w:cs="宋体"/>
                <w:sz w:val="28"/>
                <w:szCs w:val="28"/>
              </w:rPr>
              <w:t>（公斤）</w:t>
            </w:r>
          </w:p>
        </w:tc>
        <w:tc>
          <w:tcPr>
            <w:tcW w:w="859" w:type="pct"/>
            <w:gridSpan w:val="2"/>
            <w:vAlign w:val="center"/>
          </w:tcPr>
          <w:p>
            <w:pPr>
              <w:jc w:val="center"/>
              <w:rPr>
                <w:rFonts w:ascii="Calibri" w:hAnsi="Calibri" w:eastAsia="宋体" w:cs="宋体"/>
                <w:sz w:val="28"/>
                <w:szCs w:val="28"/>
              </w:rPr>
            </w:pPr>
            <w:r>
              <w:rPr>
                <w:rFonts w:hint="eastAsia" w:ascii="Calibri" w:hAnsi="Calibri" w:eastAsia="宋体" w:cs="宋体"/>
                <w:sz w:val="28"/>
                <w:szCs w:val="28"/>
              </w:rPr>
              <w:t>农药瓶（公斤）</w:t>
            </w:r>
          </w:p>
        </w:tc>
        <w:tc>
          <w:tcPr>
            <w:tcW w:w="422" w:type="pct"/>
            <w:vMerge w:val="restart"/>
            <w:vAlign w:val="center"/>
          </w:tcPr>
          <w:p>
            <w:pPr>
              <w:jc w:val="center"/>
              <w:rPr>
                <w:rFonts w:ascii="Calibri" w:hAnsi="Calibri" w:eastAsia="宋体" w:cs="宋体"/>
                <w:sz w:val="28"/>
                <w:szCs w:val="28"/>
              </w:rPr>
            </w:pPr>
            <w:r>
              <w:rPr>
                <w:rFonts w:hint="eastAsia" w:ascii="Calibri" w:hAnsi="Calibri" w:eastAsia="宋体" w:cs="宋体"/>
                <w:sz w:val="28"/>
                <w:szCs w:val="28"/>
              </w:rPr>
              <w:t>肥料袋</w:t>
            </w:r>
            <w:r>
              <w:rPr>
                <w:rFonts w:hint="eastAsia" w:ascii="Calibri" w:hAnsi="Calibri" w:eastAsia="宋体" w:cs="宋体"/>
                <w:sz w:val="28"/>
                <w:szCs w:val="28"/>
              </w:rPr>
              <w:br w:type="textWrapping"/>
            </w:r>
            <w:r>
              <w:rPr>
                <w:rFonts w:hint="eastAsia" w:ascii="Calibri" w:hAnsi="Calibri" w:eastAsia="宋体" w:cs="宋体"/>
                <w:sz w:val="28"/>
                <w:szCs w:val="28"/>
              </w:rPr>
              <w:t>（公斤）</w:t>
            </w:r>
          </w:p>
        </w:tc>
        <w:tc>
          <w:tcPr>
            <w:tcW w:w="402" w:type="pct"/>
            <w:vMerge w:val="restart"/>
            <w:vAlign w:val="center"/>
          </w:tcPr>
          <w:p>
            <w:pPr>
              <w:jc w:val="center"/>
              <w:rPr>
                <w:rFonts w:ascii="Calibri" w:hAnsi="Calibri" w:eastAsia="宋体" w:cs="宋体"/>
                <w:sz w:val="28"/>
                <w:szCs w:val="28"/>
              </w:rPr>
            </w:pPr>
            <w:r>
              <w:rPr>
                <w:rFonts w:hint="eastAsia" w:ascii="Calibri" w:hAnsi="Calibri" w:eastAsia="宋体" w:cs="宋体"/>
                <w:sz w:val="28"/>
                <w:szCs w:val="28"/>
              </w:rPr>
              <w:t>回收费用（元）</w:t>
            </w:r>
          </w:p>
        </w:tc>
        <w:tc>
          <w:tcPr>
            <w:tcW w:w="558" w:type="pct"/>
            <w:vMerge w:val="restart"/>
            <w:vAlign w:val="center"/>
          </w:tcPr>
          <w:p>
            <w:pPr>
              <w:jc w:val="center"/>
              <w:rPr>
                <w:rFonts w:ascii="Calibri" w:hAnsi="Calibri" w:eastAsia="宋体" w:cs="宋体"/>
                <w:sz w:val="28"/>
                <w:szCs w:val="28"/>
              </w:rPr>
            </w:pPr>
            <w:r>
              <w:rPr>
                <w:rFonts w:hint="eastAsia" w:ascii="Calibri" w:hAnsi="Calibri" w:eastAsia="宋体" w:cs="宋体"/>
                <w:sz w:val="28"/>
                <w:szCs w:val="28"/>
              </w:rPr>
              <w:t>送交人签字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2" w:type="pct"/>
            <w:vMerge w:val="continue"/>
            <w:vAlign w:val="center"/>
          </w:tcPr>
          <w:p>
            <w:pPr>
              <w:jc w:val="center"/>
              <w:rPr>
                <w:rFonts w:ascii="Calibri" w:hAnsi="Calibri" w:eastAsia="宋体" w:cs="宋体"/>
                <w:sz w:val="32"/>
                <w:szCs w:val="32"/>
              </w:rPr>
            </w:pPr>
          </w:p>
        </w:tc>
        <w:tc>
          <w:tcPr>
            <w:tcW w:w="600" w:type="pct"/>
            <w:vMerge w:val="continue"/>
            <w:vAlign w:val="center"/>
          </w:tcPr>
          <w:p>
            <w:pPr>
              <w:jc w:val="center"/>
              <w:rPr>
                <w:rFonts w:ascii="Calibri" w:hAnsi="Calibri" w:eastAsia="宋体" w:cs="宋体"/>
                <w:sz w:val="32"/>
                <w:szCs w:val="32"/>
              </w:rPr>
            </w:pPr>
          </w:p>
        </w:tc>
        <w:tc>
          <w:tcPr>
            <w:tcW w:w="782" w:type="pct"/>
            <w:vMerge w:val="continue"/>
            <w:vAlign w:val="center"/>
          </w:tcPr>
          <w:p>
            <w:pPr>
              <w:jc w:val="center"/>
              <w:rPr>
                <w:rFonts w:ascii="Calibri" w:hAnsi="Calibri" w:eastAsia="宋体" w:cs="宋体"/>
                <w:sz w:val="32"/>
                <w:szCs w:val="32"/>
              </w:rPr>
            </w:pPr>
          </w:p>
        </w:tc>
        <w:tc>
          <w:tcPr>
            <w:tcW w:w="520" w:type="pct"/>
            <w:vMerge w:val="continue"/>
            <w:vAlign w:val="center"/>
          </w:tcPr>
          <w:p>
            <w:pPr>
              <w:jc w:val="center"/>
              <w:rPr>
                <w:rFonts w:ascii="Calibri" w:hAnsi="Calibri" w:eastAsia="宋体" w:cs="宋体"/>
                <w:sz w:val="32"/>
                <w:szCs w:val="32"/>
              </w:rPr>
            </w:pPr>
          </w:p>
        </w:tc>
        <w:tc>
          <w:tcPr>
            <w:tcW w:w="500" w:type="pct"/>
            <w:vMerge w:val="continue"/>
            <w:vAlign w:val="center"/>
          </w:tcPr>
          <w:p>
            <w:pPr>
              <w:jc w:val="center"/>
              <w:rPr>
                <w:rFonts w:ascii="Calibri" w:hAnsi="Calibri" w:eastAsia="宋体" w:cs="宋体"/>
                <w:sz w:val="32"/>
                <w:szCs w:val="32"/>
              </w:rPr>
            </w:pPr>
          </w:p>
        </w:tc>
        <w:tc>
          <w:tcPr>
            <w:tcW w:w="421" w:type="pct"/>
            <w:vAlign w:val="center"/>
          </w:tcPr>
          <w:p>
            <w:pPr>
              <w:jc w:val="center"/>
              <w:rPr>
                <w:rFonts w:ascii="Calibri" w:hAnsi="Calibri" w:eastAsia="宋体" w:cs="宋体"/>
                <w:sz w:val="28"/>
                <w:szCs w:val="28"/>
              </w:rPr>
            </w:pPr>
            <w:r>
              <w:rPr>
                <w:rFonts w:hint="eastAsia" w:ascii="Calibri" w:hAnsi="Calibri" w:eastAsia="宋体" w:cs="宋体"/>
                <w:sz w:val="28"/>
                <w:szCs w:val="28"/>
              </w:rPr>
              <w:t>塑料</w:t>
            </w:r>
          </w:p>
        </w:tc>
        <w:tc>
          <w:tcPr>
            <w:tcW w:w="438" w:type="pct"/>
            <w:vAlign w:val="center"/>
          </w:tcPr>
          <w:p>
            <w:pPr>
              <w:jc w:val="center"/>
              <w:rPr>
                <w:rFonts w:ascii="Calibri" w:hAnsi="Calibri" w:eastAsia="宋体" w:cs="宋体"/>
                <w:sz w:val="28"/>
                <w:szCs w:val="28"/>
              </w:rPr>
            </w:pPr>
            <w:r>
              <w:rPr>
                <w:rFonts w:hint="eastAsia" w:ascii="Calibri" w:hAnsi="Calibri" w:eastAsia="宋体" w:cs="宋体"/>
                <w:sz w:val="28"/>
                <w:szCs w:val="28"/>
              </w:rPr>
              <w:t>玻璃</w:t>
            </w:r>
          </w:p>
        </w:tc>
        <w:tc>
          <w:tcPr>
            <w:tcW w:w="422" w:type="pct"/>
            <w:vMerge w:val="continue"/>
            <w:vAlign w:val="center"/>
          </w:tcPr>
          <w:p>
            <w:pPr>
              <w:jc w:val="center"/>
              <w:rPr>
                <w:rFonts w:ascii="Calibri" w:hAnsi="Calibri" w:eastAsia="宋体" w:cs="宋体"/>
                <w:sz w:val="32"/>
                <w:szCs w:val="32"/>
              </w:rPr>
            </w:pPr>
          </w:p>
        </w:tc>
        <w:tc>
          <w:tcPr>
            <w:tcW w:w="402" w:type="pct"/>
            <w:vMerge w:val="continue"/>
            <w:vAlign w:val="center"/>
          </w:tcPr>
          <w:p>
            <w:pPr>
              <w:jc w:val="center"/>
              <w:rPr>
                <w:rFonts w:ascii="Calibri" w:hAnsi="Calibri" w:eastAsia="宋体" w:cs="宋体"/>
                <w:sz w:val="32"/>
                <w:szCs w:val="32"/>
              </w:rPr>
            </w:pPr>
          </w:p>
        </w:tc>
        <w:tc>
          <w:tcPr>
            <w:tcW w:w="558" w:type="pct"/>
            <w:vMerge w:val="continue"/>
            <w:vAlign w:val="center"/>
          </w:tcPr>
          <w:p>
            <w:pPr>
              <w:jc w:val="center"/>
              <w:rPr>
                <w:rFonts w:ascii="Calibri" w:hAnsi="Calibri"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52" w:type="pct"/>
            <w:vAlign w:val="center"/>
          </w:tcPr>
          <w:p>
            <w:pPr>
              <w:jc w:val="center"/>
              <w:rPr>
                <w:rFonts w:ascii="Calibri" w:hAnsi="Calibri" w:eastAsia="宋体" w:cs="宋体"/>
                <w:sz w:val="32"/>
                <w:szCs w:val="32"/>
              </w:rPr>
            </w:pPr>
          </w:p>
        </w:tc>
        <w:tc>
          <w:tcPr>
            <w:tcW w:w="600" w:type="pct"/>
            <w:vAlign w:val="center"/>
          </w:tcPr>
          <w:p>
            <w:pPr>
              <w:jc w:val="center"/>
              <w:rPr>
                <w:rFonts w:ascii="Calibri" w:hAnsi="Calibri" w:eastAsia="宋体" w:cs="宋体"/>
                <w:sz w:val="32"/>
                <w:szCs w:val="32"/>
              </w:rPr>
            </w:pPr>
          </w:p>
        </w:tc>
        <w:tc>
          <w:tcPr>
            <w:tcW w:w="782" w:type="pct"/>
            <w:vAlign w:val="center"/>
          </w:tcPr>
          <w:p>
            <w:pPr>
              <w:jc w:val="center"/>
              <w:rPr>
                <w:rFonts w:ascii="Calibri" w:hAnsi="Calibri" w:eastAsia="宋体" w:cs="宋体"/>
                <w:sz w:val="32"/>
                <w:szCs w:val="32"/>
              </w:rPr>
            </w:pPr>
          </w:p>
        </w:tc>
        <w:tc>
          <w:tcPr>
            <w:tcW w:w="520" w:type="pct"/>
            <w:vAlign w:val="center"/>
          </w:tcPr>
          <w:p>
            <w:pPr>
              <w:jc w:val="center"/>
              <w:rPr>
                <w:rFonts w:ascii="Calibri" w:hAnsi="Calibri" w:eastAsia="宋体" w:cs="宋体"/>
                <w:sz w:val="32"/>
                <w:szCs w:val="32"/>
              </w:rPr>
            </w:pPr>
          </w:p>
        </w:tc>
        <w:tc>
          <w:tcPr>
            <w:tcW w:w="500" w:type="pct"/>
            <w:vAlign w:val="center"/>
          </w:tcPr>
          <w:p>
            <w:pPr>
              <w:jc w:val="center"/>
              <w:rPr>
                <w:rFonts w:ascii="Calibri" w:hAnsi="Calibri" w:eastAsia="宋体" w:cs="宋体"/>
                <w:sz w:val="32"/>
                <w:szCs w:val="32"/>
              </w:rPr>
            </w:pPr>
          </w:p>
        </w:tc>
        <w:tc>
          <w:tcPr>
            <w:tcW w:w="421" w:type="pct"/>
            <w:vAlign w:val="center"/>
          </w:tcPr>
          <w:p>
            <w:pPr>
              <w:jc w:val="center"/>
              <w:rPr>
                <w:rFonts w:ascii="Calibri" w:hAnsi="Calibri" w:eastAsia="宋体" w:cs="宋体"/>
                <w:sz w:val="32"/>
                <w:szCs w:val="32"/>
              </w:rPr>
            </w:pPr>
          </w:p>
        </w:tc>
        <w:tc>
          <w:tcPr>
            <w:tcW w:w="438" w:type="pct"/>
            <w:vAlign w:val="center"/>
          </w:tcPr>
          <w:p>
            <w:pPr>
              <w:jc w:val="center"/>
              <w:rPr>
                <w:rFonts w:ascii="Calibri" w:hAnsi="Calibri" w:eastAsia="宋体" w:cs="宋体"/>
                <w:sz w:val="32"/>
                <w:szCs w:val="32"/>
              </w:rPr>
            </w:pPr>
          </w:p>
        </w:tc>
        <w:tc>
          <w:tcPr>
            <w:tcW w:w="422" w:type="pct"/>
            <w:vAlign w:val="center"/>
          </w:tcPr>
          <w:p>
            <w:pPr>
              <w:jc w:val="center"/>
              <w:rPr>
                <w:rFonts w:ascii="Calibri" w:hAnsi="Calibri" w:eastAsia="宋体" w:cs="宋体"/>
                <w:sz w:val="32"/>
                <w:szCs w:val="32"/>
              </w:rPr>
            </w:pPr>
          </w:p>
        </w:tc>
        <w:tc>
          <w:tcPr>
            <w:tcW w:w="402" w:type="pct"/>
            <w:vAlign w:val="center"/>
          </w:tcPr>
          <w:p>
            <w:pPr>
              <w:jc w:val="center"/>
              <w:rPr>
                <w:rFonts w:ascii="Calibri" w:hAnsi="Calibri" w:eastAsia="宋体" w:cs="宋体"/>
                <w:sz w:val="32"/>
                <w:szCs w:val="32"/>
              </w:rPr>
            </w:pPr>
          </w:p>
        </w:tc>
        <w:tc>
          <w:tcPr>
            <w:tcW w:w="558" w:type="pct"/>
            <w:vAlign w:val="center"/>
          </w:tcPr>
          <w:p>
            <w:pPr>
              <w:jc w:val="center"/>
              <w:rPr>
                <w:rFonts w:ascii="Calibri" w:hAnsi="Calibri"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52" w:type="pct"/>
            <w:vAlign w:val="center"/>
          </w:tcPr>
          <w:p>
            <w:pPr>
              <w:jc w:val="center"/>
              <w:rPr>
                <w:rFonts w:ascii="Calibri" w:hAnsi="Calibri" w:eastAsia="宋体" w:cs="宋体"/>
                <w:sz w:val="28"/>
                <w:szCs w:val="28"/>
              </w:rPr>
            </w:pPr>
          </w:p>
        </w:tc>
        <w:tc>
          <w:tcPr>
            <w:tcW w:w="600" w:type="pct"/>
            <w:vAlign w:val="center"/>
          </w:tcPr>
          <w:p>
            <w:pPr>
              <w:jc w:val="center"/>
              <w:rPr>
                <w:rFonts w:ascii="Calibri" w:hAnsi="Calibri" w:eastAsia="宋体" w:cs="宋体"/>
                <w:sz w:val="28"/>
                <w:szCs w:val="28"/>
              </w:rPr>
            </w:pPr>
          </w:p>
        </w:tc>
        <w:tc>
          <w:tcPr>
            <w:tcW w:w="782" w:type="pct"/>
            <w:vAlign w:val="center"/>
          </w:tcPr>
          <w:p>
            <w:pPr>
              <w:jc w:val="center"/>
              <w:rPr>
                <w:rFonts w:ascii="Calibri" w:hAnsi="Calibri" w:eastAsia="宋体" w:cs="宋体"/>
                <w:sz w:val="28"/>
                <w:szCs w:val="28"/>
              </w:rPr>
            </w:pPr>
          </w:p>
        </w:tc>
        <w:tc>
          <w:tcPr>
            <w:tcW w:w="520" w:type="pct"/>
            <w:vAlign w:val="center"/>
          </w:tcPr>
          <w:p>
            <w:pPr>
              <w:jc w:val="center"/>
              <w:rPr>
                <w:rFonts w:ascii="Calibri" w:hAnsi="Calibri" w:eastAsia="宋体" w:cs="宋体"/>
                <w:sz w:val="28"/>
                <w:szCs w:val="28"/>
              </w:rPr>
            </w:pPr>
          </w:p>
        </w:tc>
        <w:tc>
          <w:tcPr>
            <w:tcW w:w="500" w:type="pct"/>
            <w:vAlign w:val="center"/>
          </w:tcPr>
          <w:p>
            <w:pPr>
              <w:jc w:val="center"/>
              <w:rPr>
                <w:rFonts w:ascii="Calibri" w:hAnsi="Calibri" w:eastAsia="宋体" w:cs="宋体"/>
                <w:sz w:val="28"/>
                <w:szCs w:val="28"/>
              </w:rPr>
            </w:pPr>
          </w:p>
        </w:tc>
        <w:tc>
          <w:tcPr>
            <w:tcW w:w="421" w:type="pct"/>
            <w:vAlign w:val="center"/>
          </w:tcPr>
          <w:p>
            <w:pPr>
              <w:jc w:val="center"/>
              <w:rPr>
                <w:rFonts w:ascii="Calibri" w:hAnsi="Calibri" w:eastAsia="宋体" w:cs="宋体"/>
                <w:sz w:val="28"/>
                <w:szCs w:val="28"/>
              </w:rPr>
            </w:pPr>
          </w:p>
        </w:tc>
        <w:tc>
          <w:tcPr>
            <w:tcW w:w="438" w:type="pct"/>
            <w:vAlign w:val="center"/>
          </w:tcPr>
          <w:p>
            <w:pPr>
              <w:jc w:val="center"/>
              <w:rPr>
                <w:rFonts w:ascii="Calibri" w:hAnsi="Calibri" w:eastAsia="宋体" w:cs="宋体"/>
                <w:sz w:val="28"/>
                <w:szCs w:val="28"/>
              </w:rPr>
            </w:pPr>
          </w:p>
        </w:tc>
        <w:tc>
          <w:tcPr>
            <w:tcW w:w="422" w:type="pct"/>
            <w:vAlign w:val="center"/>
          </w:tcPr>
          <w:p>
            <w:pPr>
              <w:jc w:val="center"/>
              <w:rPr>
                <w:rFonts w:ascii="Calibri" w:hAnsi="Calibri" w:eastAsia="宋体" w:cs="宋体"/>
                <w:sz w:val="28"/>
                <w:szCs w:val="28"/>
              </w:rPr>
            </w:pPr>
          </w:p>
        </w:tc>
        <w:tc>
          <w:tcPr>
            <w:tcW w:w="402" w:type="pct"/>
            <w:vAlign w:val="center"/>
          </w:tcPr>
          <w:p>
            <w:pPr>
              <w:jc w:val="center"/>
              <w:rPr>
                <w:rFonts w:ascii="Calibri" w:hAnsi="Calibri" w:eastAsia="宋体" w:cs="宋体"/>
                <w:sz w:val="28"/>
                <w:szCs w:val="28"/>
              </w:rPr>
            </w:pPr>
          </w:p>
        </w:tc>
        <w:tc>
          <w:tcPr>
            <w:tcW w:w="558" w:type="pct"/>
            <w:vAlign w:val="center"/>
          </w:tcPr>
          <w:p>
            <w:pPr>
              <w:jc w:val="center"/>
              <w:rPr>
                <w:rFonts w:ascii="Calibri" w:hAnsi="Calibri"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52" w:type="pct"/>
            <w:vAlign w:val="center"/>
          </w:tcPr>
          <w:p>
            <w:pPr>
              <w:jc w:val="center"/>
              <w:rPr>
                <w:rFonts w:ascii="Calibri" w:hAnsi="Calibri" w:eastAsia="宋体" w:cs="宋体"/>
                <w:sz w:val="28"/>
                <w:szCs w:val="28"/>
              </w:rPr>
            </w:pPr>
          </w:p>
        </w:tc>
        <w:tc>
          <w:tcPr>
            <w:tcW w:w="600" w:type="pct"/>
            <w:vAlign w:val="center"/>
          </w:tcPr>
          <w:p>
            <w:pPr>
              <w:jc w:val="center"/>
              <w:rPr>
                <w:rFonts w:ascii="Calibri" w:hAnsi="Calibri" w:eastAsia="宋体" w:cs="宋体"/>
                <w:sz w:val="28"/>
                <w:szCs w:val="28"/>
              </w:rPr>
            </w:pPr>
          </w:p>
        </w:tc>
        <w:tc>
          <w:tcPr>
            <w:tcW w:w="782" w:type="pct"/>
            <w:vAlign w:val="center"/>
          </w:tcPr>
          <w:p>
            <w:pPr>
              <w:jc w:val="center"/>
              <w:rPr>
                <w:rFonts w:ascii="Calibri" w:hAnsi="Calibri" w:eastAsia="宋体" w:cs="宋体"/>
                <w:sz w:val="28"/>
                <w:szCs w:val="28"/>
              </w:rPr>
            </w:pPr>
          </w:p>
        </w:tc>
        <w:tc>
          <w:tcPr>
            <w:tcW w:w="520" w:type="pct"/>
            <w:vAlign w:val="center"/>
          </w:tcPr>
          <w:p>
            <w:pPr>
              <w:jc w:val="center"/>
              <w:rPr>
                <w:rFonts w:ascii="Calibri" w:hAnsi="Calibri" w:eastAsia="宋体" w:cs="宋体"/>
                <w:sz w:val="28"/>
                <w:szCs w:val="28"/>
              </w:rPr>
            </w:pPr>
          </w:p>
        </w:tc>
        <w:tc>
          <w:tcPr>
            <w:tcW w:w="500" w:type="pct"/>
            <w:vAlign w:val="center"/>
          </w:tcPr>
          <w:p>
            <w:pPr>
              <w:jc w:val="center"/>
              <w:rPr>
                <w:rFonts w:ascii="Calibri" w:hAnsi="Calibri" w:eastAsia="宋体" w:cs="宋体"/>
                <w:sz w:val="28"/>
                <w:szCs w:val="28"/>
              </w:rPr>
            </w:pPr>
          </w:p>
        </w:tc>
        <w:tc>
          <w:tcPr>
            <w:tcW w:w="421" w:type="pct"/>
            <w:vAlign w:val="center"/>
          </w:tcPr>
          <w:p>
            <w:pPr>
              <w:jc w:val="center"/>
              <w:rPr>
                <w:rFonts w:ascii="Calibri" w:hAnsi="Calibri" w:eastAsia="宋体" w:cs="宋体"/>
                <w:sz w:val="28"/>
                <w:szCs w:val="28"/>
              </w:rPr>
            </w:pPr>
          </w:p>
        </w:tc>
        <w:tc>
          <w:tcPr>
            <w:tcW w:w="438" w:type="pct"/>
            <w:vAlign w:val="center"/>
          </w:tcPr>
          <w:p>
            <w:pPr>
              <w:jc w:val="center"/>
              <w:rPr>
                <w:rFonts w:ascii="Calibri" w:hAnsi="Calibri" w:eastAsia="宋体" w:cs="宋体"/>
                <w:sz w:val="28"/>
                <w:szCs w:val="28"/>
              </w:rPr>
            </w:pPr>
          </w:p>
        </w:tc>
        <w:tc>
          <w:tcPr>
            <w:tcW w:w="422" w:type="pct"/>
            <w:vAlign w:val="center"/>
          </w:tcPr>
          <w:p>
            <w:pPr>
              <w:jc w:val="center"/>
              <w:rPr>
                <w:rFonts w:ascii="Calibri" w:hAnsi="Calibri" w:eastAsia="宋体" w:cs="宋体"/>
                <w:sz w:val="28"/>
                <w:szCs w:val="28"/>
              </w:rPr>
            </w:pPr>
          </w:p>
        </w:tc>
        <w:tc>
          <w:tcPr>
            <w:tcW w:w="402" w:type="pct"/>
            <w:vAlign w:val="center"/>
          </w:tcPr>
          <w:p>
            <w:pPr>
              <w:jc w:val="center"/>
              <w:rPr>
                <w:rFonts w:ascii="Calibri" w:hAnsi="Calibri" w:eastAsia="宋体" w:cs="宋体"/>
                <w:sz w:val="28"/>
                <w:szCs w:val="28"/>
              </w:rPr>
            </w:pPr>
          </w:p>
        </w:tc>
        <w:tc>
          <w:tcPr>
            <w:tcW w:w="558" w:type="pct"/>
            <w:vAlign w:val="center"/>
          </w:tcPr>
          <w:p>
            <w:pPr>
              <w:jc w:val="center"/>
              <w:rPr>
                <w:rFonts w:ascii="Calibri" w:hAnsi="Calibri"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52" w:type="pct"/>
            <w:vAlign w:val="center"/>
          </w:tcPr>
          <w:p>
            <w:pPr>
              <w:jc w:val="center"/>
              <w:rPr>
                <w:rFonts w:ascii="Calibri" w:hAnsi="Calibri" w:eastAsia="宋体" w:cs="宋体"/>
                <w:sz w:val="28"/>
                <w:szCs w:val="28"/>
              </w:rPr>
            </w:pPr>
          </w:p>
        </w:tc>
        <w:tc>
          <w:tcPr>
            <w:tcW w:w="600" w:type="pct"/>
            <w:vAlign w:val="center"/>
          </w:tcPr>
          <w:p>
            <w:pPr>
              <w:jc w:val="center"/>
              <w:rPr>
                <w:rFonts w:ascii="Calibri" w:hAnsi="Calibri" w:eastAsia="宋体" w:cs="宋体"/>
                <w:sz w:val="28"/>
                <w:szCs w:val="28"/>
              </w:rPr>
            </w:pPr>
          </w:p>
        </w:tc>
        <w:tc>
          <w:tcPr>
            <w:tcW w:w="782" w:type="pct"/>
            <w:vAlign w:val="center"/>
          </w:tcPr>
          <w:p>
            <w:pPr>
              <w:jc w:val="center"/>
              <w:rPr>
                <w:rFonts w:ascii="Calibri" w:hAnsi="Calibri" w:eastAsia="宋体" w:cs="宋体"/>
                <w:sz w:val="28"/>
                <w:szCs w:val="28"/>
              </w:rPr>
            </w:pPr>
          </w:p>
        </w:tc>
        <w:tc>
          <w:tcPr>
            <w:tcW w:w="520" w:type="pct"/>
            <w:vAlign w:val="center"/>
          </w:tcPr>
          <w:p>
            <w:pPr>
              <w:jc w:val="center"/>
              <w:rPr>
                <w:rFonts w:ascii="Calibri" w:hAnsi="Calibri" w:eastAsia="宋体" w:cs="宋体"/>
                <w:sz w:val="28"/>
                <w:szCs w:val="28"/>
              </w:rPr>
            </w:pPr>
          </w:p>
        </w:tc>
        <w:tc>
          <w:tcPr>
            <w:tcW w:w="500" w:type="pct"/>
            <w:vAlign w:val="center"/>
          </w:tcPr>
          <w:p>
            <w:pPr>
              <w:jc w:val="center"/>
              <w:rPr>
                <w:rFonts w:ascii="Calibri" w:hAnsi="Calibri" w:eastAsia="宋体" w:cs="宋体"/>
                <w:sz w:val="28"/>
                <w:szCs w:val="28"/>
              </w:rPr>
            </w:pPr>
          </w:p>
        </w:tc>
        <w:tc>
          <w:tcPr>
            <w:tcW w:w="421" w:type="pct"/>
            <w:vAlign w:val="center"/>
          </w:tcPr>
          <w:p>
            <w:pPr>
              <w:jc w:val="center"/>
              <w:rPr>
                <w:rFonts w:ascii="Calibri" w:hAnsi="Calibri" w:eastAsia="宋体" w:cs="宋体"/>
                <w:sz w:val="28"/>
                <w:szCs w:val="28"/>
              </w:rPr>
            </w:pPr>
          </w:p>
        </w:tc>
        <w:tc>
          <w:tcPr>
            <w:tcW w:w="438" w:type="pct"/>
            <w:vAlign w:val="center"/>
          </w:tcPr>
          <w:p>
            <w:pPr>
              <w:jc w:val="center"/>
              <w:rPr>
                <w:rFonts w:ascii="Calibri" w:hAnsi="Calibri" w:eastAsia="宋体" w:cs="宋体"/>
                <w:sz w:val="28"/>
                <w:szCs w:val="28"/>
              </w:rPr>
            </w:pPr>
          </w:p>
        </w:tc>
        <w:tc>
          <w:tcPr>
            <w:tcW w:w="422" w:type="pct"/>
            <w:vAlign w:val="center"/>
          </w:tcPr>
          <w:p>
            <w:pPr>
              <w:jc w:val="center"/>
              <w:rPr>
                <w:rFonts w:ascii="Calibri" w:hAnsi="Calibri" w:eastAsia="宋体" w:cs="宋体"/>
                <w:sz w:val="28"/>
                <w:szCs w:val="28"/>
              </w:rPr>
            </w:pPr>
          </w:p>
        </w:tc>
        <w:tc>
          <w:tcPr>
            <w:tcW w:w="402" w:type="pct"/>
            <w:vAlign w:val="center"/>
          </w:tcPr>
          <w:p>
            <w:pPr>
              <w:jc w:val="center"/>
              <w:rPr>
                <w:rFonts w:ascii="Calibri" w:hAnsi="Calibri" w:eastAsia="宋体" w:cs="宋体"/>
                <w:sz w:val="28"/>
                <w:szCs w:val="28"/>
              </w:rPr>
            </w:pPr>
          </w:p>
        </w:tc>
        <w:tc>
          <w:tcPr>
            <w:tcW w:w="558" w:type="pct"/>
            <w:vAlign w:val="center"/>
          </w:tcPr>
          <w:p>
            <w:pPr>
              <w:jc w:val="center"/>
              <w:rPr>
                <w:rFonts w:ascii="Calibri" w:hAnsi="Calibri"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52" w:type="pct"/>
            <w:vAlign w:val="center"/>
          </w:tcPr>
          <w:p>
            <w:pPr>
              <w:jc w:val="center"/>
              <w:rPr>
                <w:rFonts w:ascii="Calibri" w:hAnsi="Calibri" w:eastAsia="宋体" w:cs="宋体"/>
                <w:sz w:val="28"/>
                <w:szCs w:val="28"/>
              </w:rPr>
            </w:pPr>
          </w:p>
        </w:tc>
        <w:tc>
          <w:tcPr>
            <w:tcW w:w="600" w:type="pct"/>
            <w:vAlign w:val="center"/>
          </w:tcPr>
          <w:p>
            <w:pPr>
              <w:jc w:val="center"/>
              <w:rPr>
                <w:rFonts w:ascii="Calibri" w:hAnsi="Calibri" w:eastAsia="宋体" w:cs="宋体"/>
                <w:sz w:val="28"/>
                <w:szCs w:val="28"/>
              </w:rPr>
            </w:pPr>
          </w:p>
        </w:tc>
        <w:tc>
          <w:tcPr>
            <w:tcW w:w="782" w:type="pct"/>
            <w:vAlign w:val="center"/>
          </w:tcPr>
          <w:p>
            <w:pPr>
              <w:jc w:val="center"/>
              <w:rPr>
                <w:rFonts w:ascii="Calibri" w:hAnsi="Calibri" w:eastAsia="宋体" w:cs="宋体"/>
                <w:sz w:val="28"/>
                <w:szCs w:val="28"/>
              </w:rPr>
            </w:pPr>
          </w:p>
        </w:tc>
        <w:tc>
          <w:tcPr>
            <w:tcW w:w="520" w:type="pct"/>
            <w:vAlign w:val="center"/>
          </w:tcPr>
          <w:p>
            <w:pPr>
              <w:jc w:val="center"/>
              <w:rPr>
                <w:rFonts w:ascii="Calibri" w:hAnsi="Calibri" w:eastAsia="宋体" w:cs="宋体"/>
                <w:sz w:val="28"/>
                <w:szCs w:val="28"/>
              </w:rPr>
            </w:pPr>
          </w:p>
        </w:tc>
        <w:tc>
          <w:tcPr>
            <w:tcW w:w="500" w:type="pct"/>
            <w:vAlign w:val="center"/>
          </w:tcPr>
          <w:p>
            <w:pPr>
              <w:jc w:val="center"/>
              <w:rPr>
                <w:rFonts w:ascii="Calibri" w:hAnsi="Calibri" w:eastAsia="宋体" w:cs="宋体"/>
                <w:sz w:val="28"/>
                <w:szCs w:val="28"/>
              </w:rPr>
            </w:pPr>
          </w:p>
        </w:tc>
        <w:tc>
          <w:tcPr>
            <w:tcW w:w="421" w:type="pct"/>
            <w:vAlign w:val="center"/>
          </w:tcPr>
          <w:p>
            <w:pPr>
              <w:jc w:val="center"/>
              <w:rPr>
                <w:rFonts w:ascii="Calibri" w:hAnsi="Calibri" w:eastAsia="宋体" w:cs="宋体"/>
                <w:sz w:val="28"/>
                <w:szCs w:val="28"/>
              </w:rPr>
            </w:pPr>
          </w:p>
        </w:tc>
        <w:tc>
          <w:tcPr>
            <w:tcW w:w="438" w:type="pct"/>
            <w:vAlign w:val="center"/>
          </w:tcPr>
          <w:p>
            <w:pPr>
              <w:jc w:val="center"/>
              <w:rPr>
                <w:rFonts w:ascii="Calibri" w:hAnsi="Calibri" w:eastAsia="宋体" w:cs="宋体"/>
                <w:sz w:val="28"/>
                <w:szCs w:val="28"/>
              </w:rPr>
            </w:pPr>
          </w:p>
        </w:tc>
        <w:tc>
          <w:tcPr>
            <w:tcW w:w="422" w:type="pct"/>
            <w:vAlign w:val="center"/>
          </w:tcPr>
          <w:p>
            <w:pPr>
              <w:jc w:val="center"/>
              <w:rPr>
                <w:rFonts w:ascii="Calibri" w:hAnsi="Calibri" w:eastAsia="宋体" w:cs="宋体"/>
                <w:sz w:val="28"/>
                <w:szCs w:val="28"/>
              </w:rPr>
            </w:pPr>
          </w:p>
        </w:tc>
        <w:tc>
          <w:tcPr>
            <w:tcW w:w="402" w:type="pct"/>
            <w:vAlign w:val="center"/>
          </w:tcPr>
          <w:p>
            <w:pPr>
              <w:jc w:val="center"/>
              <w:rPr>
                <w:rFonts w:ascii="Calibri" w:hAnsi="Calibri" w:eastAsia="宋体" w:cs="宋体"/>
                <w:sz w:val="28"/>
                <w:szCs w:val="28"/>
              </w:rPr>
            </w:pPr>
          </w:p>
        </w:tc>
        <w:tc>
          <w:tcPr>
            <w:tcW w:w="558" w:type="pct"/>
            <w:vAlign w:val="center"/>
          </w:tcPr>
          <w:p>
            <w:pPr>
              <w:jc w:val="center"/>
              <w:rPr>
                <w:rFonts w:ascii="Calibri" w:hAnsi="Calibri"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52" w:type="pct"/>
            <w:vAlign w:val="center"/>
          </w:tcPr>
          <w:p>
            <w:pPr>
              <w:jc w:val="center"/>
              <w:rPr>
                <w:rFonts w:ascii="Calibri" w:hAnsi="Calibri" w:eastAsia="宋体" w:cs="宋体"/>
                <w:sz w:val="28"/>
                <w:szCs w:val="28"/>
              </w:rPr>
            </w:pPr>
          </w:p>
        </w:tc>
        <w:tc>
          <w:tcPr>
            <w:tcW w:w="600" w:type="pct"/>
            <w:vAlign w:val="center"/>
          </w:tcPr>
          <w:p>
            <w:pPr>
              <w:jc w:val="center"/>
              <w:rPr>
                <w:rFonts w:ascii="Calibri" w:hAnsi="Calibri" w:eastAsia="宋体" w:cs="宋体"/>
                <w:sz w:val="28"/>
                <w:szCs w:val="28"/>
              </w:rPr>
            </w:pPr>
          </w:p>
        </w:tc>
        <w:tc>
          <w:tcPr>
            <w:tcW w:w="782" w:type="pct"/>
            <w:vAlign w:val="center"/>
          </w:tcPr>
          <w:p>
            <w:pPr>
              <w:jc w:val="center"/>
              <w:rPr>
                <w:rFonts w:ascii="Calibri" w:hAnsi="Calibri" w:eastAsia="宋体" w:cs="宋体"/>
                <w:sz w:val="28"/>
                <w:szCs w:val="28"/>
              </w:rPr>
            </w:pPr>
          </w:p>
        </w:tc>
        <w:tc>
          <w:tcPr>
            <w:tcW w:w="520" w:type="pct"/>
            <w:vAlign w:val="center"/>
          </w:tcPr>
          <w:p>
            <w:pPr>
              <w:jc w:val="center"/>
              <w:rPr>
                <w:rFonts w:ascii="Calibri" w:hAnsi="Calibri" w:eastAsia="宋体" w:cs="宋体"/>
                <w:sz w:val="28"/>
                <w:szCs w:val="28"/>
              </w:rPr>
            </w:pPr>
          </w:p>
        </w:tc>
        <w:tc>
          <w:tcPr>
            <w:tcW w:w="500" w:type="pct"/>
            <w:vAlign w:val="center"/>
          </w:tcPr>
          <w:p>
            <w:pPr>
              <w:jc w:val="center"/>
              <w:rPr>
                <w:rFonts w:ascii="Calibri" w:hAnsi="Calibri" w:eastAsia="宋体" w:cs="宋体"/>
                <w:sz w:val="28"/>
                <w:szCs w:val="28"/>
              </w:rPr>
            </w:pPr>
          </w:p>
        </w:tc>
        <w:tc>
          <w:tcPr>
            <w:tcW w:w="421" w:type="pct"/>
            <w:vAlign w:val="center"/>
          </w:tcPr>
          <w:p>
            <w:pPr>
              <w:jc w:val="center"/>
              <w:rPr>
                <w:rFonts w:ascii="Calibri" w:hAnsi="Calibri" w:eastAsia="宋体" w:cs="宋体"/>
                <w:sz w:val="28"/>
                <w:szCs w:val="28"/>
              </w:rPr>
            </w:pPr>
          </w:p>
        </w:tc>
        <w:tc>
          <w:tcPr>
            <w:tcW w:w="438" w:type="pct"/>
            <w:vAlign w:val="center"/>
          </w:tcPr>
          <w:p>
            <w:pPr>
              <w:jc w:val="center"/>
              <w:rPr>
                <w:rFonts w:ascii="Calibri" w:hAnsi="Calibri" w:eastAsia="宋体" w:cs="宋体"/>
                <w:sz w:val="28"/>
                <w:szCs w:val="28"/>
              </w:rPr>
            </w:pPr>
          </w:p>
        </w:tc>
        <w:tc>
          <w:tcPr>
            <w:tcW w:w="422" w:type="pct"/>
            <w:vAlign w:val="center"/>
          </w:tcPr>
          <w:p>
            <w:pPr>
              <w:jc w:val="center"/>
              <w:rPr>
                <w:rFonts w:ascii="Calibri" w:hAnsi="Calibri" w:eastAsia="宋体" w:cs="宋体"/>
                <w:sz w:val="28"/>
                <w:szCs w:val="28"/>
              </w:rPr>
            </w:pPr>
          </w:p>
        </w:tc>
        <w:tc>
          <w:tcPr>
            <w:tcW w:w="402" w:type="pct"/>
            <w:vAlign w:val="center"/>
          </w:tcPr>
          <w:p>
            <w:pPr>
              <w:jc w:val="center"/>
              <w:rPr>
                <w:rFonts w:ascii="Calibri" w:hAnsi="Calibri" w:eastAsia="宋体" w:cs="宋体"/>
                <w:sz w:val="28"/>
                <w:szCs w:val="28"/>
              </w:rPr>
            </w:pPr>
          </w:p>
        </w:tc>
        <w:tc>
          <w:tcPr>
            <w:tcW w:w="558" w:type="pct"/>
            <w:vAlign w:val="center"/>
          </w:tcPr>
          <w:p>
            <w:pPr>
              <w:jc w:val="center"/>
              <w:rPr>
                <w:rFonts w:ascii="Calibri" w:hAnsi="Calibri"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52" w:type="pct"/>
            <w:vAlign w:val="center"/>
          </w:tcPr>
          <w:p>
            <w:pPr>
              <w:jc w:val="center"/>
              <w:rPr>
                <w:rFonts w:ascii="Calibri" w:hAnsi="Calibri" w:eastAsia="宋体" w:cs="宋体"/>
                <w:sz w:val="28"/>
                <w:szCs w:val="28"/>
              </w:rPr>
            </w:pPr>
          </w:p>
        </w:tc>
        <w:tc>
          <w:tcPr>
            <w:tcW w:w="600" w:type="pct"/>
            <w:vAlign w:val="center"/>
          </w:tcPr>
          <w:p>
            <w:pPr>
              <w:jc w:val="center"/>
              <w:rPr>
                <w:rFonts w:ascii="Calibri" w:hAnsi="Calibri" w:eastAsia="宋体" w:cs="宋体"/>
                <w:sz w:val="28"/>
                <w:szCs w:val="28"/>
              </w:rPr>
            </w:pPr>
          </w:p>
        </w:tc>
        <w:tc>
          <w:tcPr>
            <w:tcW w:w="782" w:type="pct"/>
            <w:vAlign w:val="center"/>
          </w:tcPr>
          <w:p>
            <w:pPr>
              <w:jc w:val="center"/>
              <w:rPr>
                <w:rFonts w:ascii="Calibri" w:hAnsi="Calibri" w:eastAsia="宋体" w:cs="宋体"/>
                <w:sz w:val="28"/>
                <w:szCs w:val="28"/>
              </w:rPr>
            </w:pPr>
          </w:p>
        </w:tc>
        <w:tc>
          <w:tcPr>
            <w:tcW w:w="520" w:type="pct"/>
            <w:vAlign w:val="center"/>
          </w:tcPr>
          <w:p>
            <w:pPr>
              <w:jc w:val="center"/>
              <w:rPr>
                <w:rFonts w:ascii="Calibri" w:hAnsi="Calibri" w:eastAsia="宋体" w:cs="宋体"/>
                <w:sz w:val="28"/>
                <w:szCs w:val="28"/>
              </w:rPr>
            </w:pPr>
          </w:p>
        </w:tc>
        <w:tc>
          <w:tcPr>
            <w:tcW w:w="500" w:type="pct"/>
            <w:vAlign w:val="center"/>
          </w:tcPr>
          <w:p>
            <w:pPr>
              <w:jc w:val="center"/>
              <w:rPr>
                <w:rFonts w:ascii="Calibri" w:hAnsi="Calibri" w:eastAsia="宋体" w:cs="宋体"/>
                <w:sz w:val="28"/>
                <w:szCs w:val="28"/>
              </w:rPr>
            </w:pPr>
          </w:p>
        </w:tc>
        <w:tc>
          <w:tcPr>
            <w:tcW w:w="421" w:type="pct"/>
            <w:vAlign w:val="center"/>
          </w:tcPr>
          <w:p>
            <w:pPr>
              <w:jc w:val="center"/>
              <w:rPr>
                <w:rFonts w:ascii="Calibri" w:hAnsi="Calibri" w:eastAsia="宋体" w:cs="宋体"/>
                <w:sz w:val="28"/>
                <w:szCs w:val="28"/>
              </w:rPr>
            </w:pPr>
          </w:p>
        </w:tc>
        <w:tc>
          <w:tcPr>
            <w:tcW w:w="438" w:type="pct"/>
            <w:vAlign w:val="center"/>
          </w:tcPr>
          <w:p>
            <w:pPr>
              <w:jc w:val="center"/>
              <w:rPr>
                <w:rFonts w:ascii="Calibri" w:hAnsi="Calibri" w:eastAsia="宋体" w:cs="宋体"/>
                <w:sz w:val="28"/>
                <w:szCs w:val="28"/>
              </w:rPr>
            </w:pPr>
          </w:p>
        </w:tc>
        <w:tc>
          <w:tcPr>
            <w:tcW w:w="422" w:type="pct"/>
            <w:vAlign w:val="center"/>
          </w:tcPr>
          <w:p>
            <w:pPr>
              <w:jc w:val="center"/>
              <w:rPr>
                <w:rFonts w:ascii="Calibri" w:hAnsi="Calibri" w:eastAsia="宋体" w:cs="宋体"/>
                <w:sz w:val="28"/>
                <w:szCs w:val="28"/>
              </w:rPr>
            </w:pPr>
          </w:p>
        </w:tc>
        <w:tc>
          <w:tcPr>
            <w:tcW w:w="402" w:type="pct"/>
            <w:vAlign w:val="center"/>
          </w:tcPr>
          <w:p>
            <w:pPr>
              <w:jc w:val="center"/>
              <w:rPr>
                <w:rFonts w:ascii="Calibri" w:hAnsi="Calibri" w:eastAsia="宋体" w:cs="宋体"/>
                <w:sz w:val="28"/>
                <w:szCs w:val="28"/>
              </w:rPr>
            </w:pPr>
          </w:p>
        </w:tc>
        <w:tc>
          <w:tcPr>
            <w:tcW w:w="558" w:type="pct"/>
            <w:vAlign w:val="center"/>
          </w:tcPr>
          <w:p>
            <w:pPr>
              <w:jc w:val="center"/>
              <w:rPr>
                <w:rFonts w:ascii="Calibri" w:hAnsi="Calibri"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52" w:type="pct"/>
            <w:vAlign w:val="center"/>
          </w:tcPr>
          <w:p>
            <w:pPr>
              <w:jc w:val="center"/>
              <w:rPr>
                <w:rFonts w:ascii="Calibri" w:hAnsi="Calibri" w:eastAsia="宋体" w:cs="宋体"/>
                <w:sz w:val="28"/>
                <w:szCs w:val="28"/>
              </w:rPr>
            </w:pPr>
            <w:r>
              <w:rPr>
                <w:rFonts w:hint="eastAsia" w:ascii="Calibri" w:hAnsi="Calibri" w:eastAsia="宋体" w:cs="宋体"/>
                <w:sz w:val="28"/>
                <w:szCs w:val="28"/>
              </w:rPr>
              <w:t>合计</w:t>
            </w:r>
          </w:p>
        </w:tc>
        <w:tc>
          <w:tcPr>
            <w:tcW w:w="600" w:type="pct"/>
            <w:vAlign w:val="center"/>
          </w:tcPr>
          <w:p>
            <w:pPr>
              <w:jc w:val="center"/>
              <w:rPr>
                <w:rFonts w:ascii="Calibri" w:hAnsi="Calibri" w:eastAsia="宋体" w:cs="宋体"/>
                <w:sz w:val="28"/>
                <w:szCs w:val="28"/>
              </w:rPr>
            </w:pPr>
          </w:p>
        </w:tc>
        <w:tc>
          <w:tcPr>
            <w:tcW w:w="782" w:type="pct"/>
            <w:vAlign w:val="center"/>
          </w:tcPr>
          <w:p>
            <w:pPr>
              <w:jc w:val="center"/>
              <w:rPr>
                <w:rFonts w:ascii="Calibri" w:hAnsi="Calibri" w:eastAsia="宋体" w:cs="宋体"/>
                <w:sz w:val="28"/>
                <w:szCs w:val="28"/>
              </w:rPr>
            </w:pPr>
          </w:p>
        </w:tc>
        <w:tc>
          <w:tcPr>
            <w:tcW w:w="520" w:type="pct"/>
            <w:vAlign w:val="center"/>
          </w:tcPr>
          <w:p>
            <w:pPr>
              <w:jc w:val="center"/>
              <w:rPr>
                <w:rFonts w:ascii="Calibri" w:hAnsi="Calibri" w:eastAsia="宋体" w:cs="宋体"/>
                <w:sz w:val="28"/>
                <w:szCs w:val="28"/>
              </w:rPr>
            </w:pPr>
          </w:p>
        </w:tc>
        <w:tc>
          <w:tcPr>
            <w:tcW w:w="500" w:type="pct"/>
            <w:vAlign w:val="center"/>
          </w:tcPr>
          <w:p>
            <w:pPr>
              <w:jc w:val="center"/>
              <w:rPr>
                <w:rFonts w:ascii="Calibri" w:hAnsi="Calibri" w:eastAsia="宋体" w:cs="宋体"/>
                <w:sz w:val="28"/>
                <w:szCs w:val="28"/>
              </w:rPr>
            </w:pPr>
          </w:p>
        </w:tc>
        <w:tc>
          <w:tcPr>
            <w:tcW w:w="421" w:type="pct"/>
            <w:vAlign w:val="center"/>
          </w:tcPr>
          <w:p>
            <w:pPr>
              <w:jc w:val="center"/>
              <w:rPr>
                <w:rFonts w:ascii="Calibri" w:hAnsi="Calibri" w:eastAsia="宋体" w:cs="宋体"/>
                <w:sz w:val="28"/>
                <w:szCs w:val="28"/>
              </w:rPr>
            </w:pPr>
          </w:p>
        </w:tc>
        <w:tc>
          <w:tcPr>
            <w:tcW w:w="438" w:type="pct"/>
            <w:vAlign w:val="center"/>
          </w:tcPr>
          <w:p>
            <w:pPr>
              <w:jc w:val="center"/>
              <w:rPr>
                <w:rFonts w:ascii="Calibri" w:hAnsi="Calibri" w:eastAsia="宋体" w:cs="宋体"/>
                <w:sz w:val="28"/>
                <w:szCs w:val="28"/>
              </w:rPr>
            </w:pPr>
          </w:p>
        </w:tc>
        <w:tc>
          <w:tcPr>
            <w:tcW w:w="422" w:type="pct"/>
            <w:vAlign w:val="center"/>
          </w:tcPr>
          <w:p>
            <w:pPr>
              <w:jc w:val="center"/>
              <w:rPr>
                <w:rFonts w:ascii="Calibri" w:hAnsi="Calibri" w:eastAsia="宋体" w:cs="宋体"/>
                <w:sz w:val="28"/>
                <w:szCs w:val="28"/>
              </w:rPr>
            </w:pPr>
          </w:p>
        </w:tc>
        <w:tc>
          <w:tcPr>
            <w:tcW w:w="402" w:type="pct"/>
            <w:vAlign w:val="center"/>
          </w:tcPr>
          <w:p>
            <w:pPr>
              <w:jc w:val="center"/>
              <w:rPr>
                <w:rFonts w:ascii="Calibri" w:hAnsi="Calibri" w:eastAsia="宋体" w:cs="宋体"/>
                <w:sz w:val="28"/>
                <w:szCs w:val="28"/>
              </w:rPr>
            </w:pPr>
          </w:p>
        </w:tc>
        <w:tc>
          <w:tcPr>
            <w:tcW w:w="558" w:type="pct"/>
            <w:vAlign w:val="center"/>
          </w:tcPr>
          <w:p>
            <w:pPr>
              <w:jc w:val="center"/>
              <w:rPr>
                <w:rFonts w:ascii="Calibri" w:hAnsi="Calibri"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000" w:type="pct"/>
            <w:gridSpan w:val="10"/>
            <w:vAlign w:val="center"/>
          </w:tcPr>
          <w:p>
            <w:pPr>
              <w:jc w:val="left"/>
              <w:rPr>
                <w:rFonts w:ascii="Calibri" w:hAnsi="Calibri" w:eastAsia="宋体" w:cs="宋体"/>
                <w:sz w:val="28"/>
                <w:szCs w:val="28"/>
              </w:rPr>
            </w:pPr>
            <w:r>
              <w:rPr>
                <w:rFonts w:hint="eastAsia" w:ascii="Calibri" w:hAnsi="Calibri" w:eastAsia="宋体" w:cs="宋体"/>
                <w:sz w:val="24"/>
              </w:rPr>
              <w:t>备注:</w:t>
            </w:r>
            <w:r>
              <w:rPr>
                <w:rFonts w:hint="eastAsia" w:ascii="Calibri" w:hAnsi="Calibri" w:eastAsia="宋体" w:cs="宋体"/>
                <w:sz w:val="24"/>
                <w:lang w:eastAsia="zh-CN"/>
              </w:rPr>
              <w:t>农药肥料废弃包装物</w:t>
            </w:r>
            <w:r>
              <w:rPr>
                <w:rFonts w:hint="eastAsia" w:ascii="Calibri" w:hAnsi="Calibri" w:eastAsia="宋体" w:cs="宋体"/>
                <w:sz w:val="24"/>
              </w:rPr>
              <w:t>按包装瓶6元/公斤（塑料）、1.5元/公斤（玻璃），包装袋15元/公斤进行回收；肥料</w:t>
            </w:r>
            <w:r>
              <w:rPr>
                <w:rFonts w:hint="eastAsia" w:ascii="Calibri" w:hAnsi="Calibri" w:eastAsia="宋体" w:cs="宋体"/>
                <w:sz w:val="24"/>
                <w:lang w:eastAsia="zh-CN"/>
              </w:rPr>
              <w:t>废弃包装物</w:t>
            </w:r>
            <w:r>
              <w:rPr>
                <w:rFonts w:hint="eastAsia" w:ascii="Calibri" w:hAnsi="Calibri" w:eastAsia="宋体" w:cs="宋体"/>
                <w:sz w:val="24"/>
              </w:rPr>
              <w:t>按照1.2元/公斤进行回收。按农药袋、塑料瓶、玻璃瓶和肥料袋分类打包；不得跨乡镇（街道）回收，此表必须完整、准确填写，否则不子补助。</w:t>
            </w:r>
          </w:p>
        </w:tc>
      </w:tr>
    </w:tbl>
    <w:p>
      <w:pPr>
        <w:rPr>
          <w:rFonts w:ascii="Calibri" w:hAnsi="Calibri" w:eastAsia="宋体" w:cs="宋体"/>
          <w:sz w:val="30"/>
          <w:szCs w:val="30"/>
        </w:rPr>
        <w:sectPr>
          <w:pgSz w:w="16838" w:h="11906" w:orient="landscape"/>
          <w:pgMar w:top="1236" w:right="1247" w:bottom="1236" w:left="1247" w:header="851" w:footer="992" w:gutter="0"/>
          <w:cols w:space="0" w:num="1"/>
          <w:docGrid w:type="lines" w:linePitch="319" w:charSpace="0"/>
        </w:sectPr>
      </w:pPr>
    </w:p>
    <w:p>
      <w:pPr>
        <w:rPr>
          <w:sz w:val="30"/>
          <w:szCs w:val="30"/>
        </w:rPr>
      </w:pPr>
      <w:r>
        <w:rPr>
          <w:rFonts w:hint="eastAsia" w:ascii="Calibri" w:hAnsi="Calibri" w:eastAsia="宋体" w:cs="宋体"/>
          <w:sz w:val="30"/>
          <w:szCs w:val="30"/>
        </w:rPr>
        <w:t>附件</w:t>
      </w:r>
      <w:r>
        <w:rPr>
          <w:rFonts w:hint="eastAsia" w:ascii="Calibri" w:hAnsi="Calibri" w:eastAsia="宋体" w:cs="Times New Roman"/>
          <w:sz w:val="30"/>
          <w:szCs w:val="30"/>
          <w:lang w:val="en-US" w:eastAsia="zh-CN"/>
        </w:rPr>
        <w:t>3</w:t>
      </w:r>
      <w:r>
        <w:rPr>
          <w:rFonts w:hint="eastAsia" w:ascii="Calibri" w:hAnsi="Calibri" w:eastAsia="宋体" w:cs="Times New Roman"/>
          <w:sz w:val="30"/>
          <w:szCs w:val="30"/>
        </w:rPr>
        <w:t>：</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bCs/>
          <w:sz w:val="36"/>
          <w:szCs w:val="36"/>
        </w:rPr>
        <w:t>农药肥料</w:t>
      </w:r>
      <w:r>
        <w:rPr>
          <w:rFonts w:hint="eastAsia" w:ascii="方正小标宋简体" w:hAnsi="方正小标宋简体" w:eastAsia="方正小标宋简体" w:cs="方正小标宋简体"/>
          <w:b/>
          <w:bCs/>
          <w:sz w:val="36"/>
          <w:szCs w:val="36"/>
          <w:lang w:eastAsia="zh-CN"/>
        </w:rPr>
        <w:t>废弃包装物</w:t>
      </w:r>
      <w:r>
        <w:rPr>
          <w:rFonts w:hint="eastAsia" w:ascii="方正小标宋简体" w:hAnsi="方正小标宋简体" w:eastAsia="方正小标宋简体" w:cs="方正小标宋简体"/>
          <w:b/>
          <w:bCs/>
          <w:sz w:val="36"/>
          <w:szCs w:val="36"/>
        </w:rPr>
        <w:t>回收数量统计表</w:t>
      </w:r>
    </w:p>
    <w:p>
      <w:pPr>
        <w:ind w:firstLine="1600" w:firstLineChars="500"/>
        <w:rPr>
          <w:sz w:val="32"/>
          <w:szCs w:val="32"/>
        </w:rPr>
      </w:pPr>
      <w:r>
        <w:rPr>
          <w:rFonts w:hint="eastAsia"/>
          <w:sz w:val="32"/>
          <w:szCs w:val="32"/>
        </w:rPr>
        <w:t>乡镇（街道）</w:t>
      </w:r>
      <w:r>
        <w:rPr>
          <w:rFonts w:hint="eastAsia" w:ascii="Calibri" w:hAnsi="Calibri" w:eastAsia="宋体" w:cs="宋体"/>
          <w:sz w:val="30"/>
          <w:szCs w:val="30"/>
        </w:rPr>
        <w:t xml:space="preserve">            时间：</w:t>
      </w:r>
    </w:p>
    <w:tbl>
      <w:tblPr>
        <w:tblStyle w:val="12"/>
        <w:tblW w:w="8967" w:type="dxa"/>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1444"/>
        <w:gridCol w:w="1236"/>
        <w:gridCol w:w="1236"/>
        <w:gridCol w:w="1236"/>
        <w:gridCol w:w="1236"/>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89" w:type="dxa"/>
            <w:vMerge w:val="restart"/>
            <w:vAlign w:val="center"/>
          </w:tcPr>
          <w:p>
            <w:pPr>
              <w:jc w:val="center"/>
              <w:rPr>
                <w:rFonts w:ascii="Calibri" w:hAnsi="Calibri" w:eastAsia="宋体" w:cs="宋体"/>
                <w:sz w:val="30"/>
                <w:szCs w:val="30"/>
              </w:rPr>
            </w:pPr>
            <w:r>
              <w:rPr>
                <w:rFonts w:hint="eastAsia" w:ascii="Calibri" w:hAnsi="Calibri" w:eastAsia="宋体" w:cs="宋体"/>
                <w:sz w:val="30"/>
                <w:szCs w:val="30"/>
                <w:lang w:eastAsia="zh-CN"/>
              </w:rPr>
              <w:t>农药肥料废弃包装物</w:t>
            </w:r>
            <w:r>
              <w:rPr>
                <w:rFonts w:hint="eastAsia" w:ascii="Calibri" w:hAnsi="Calibri" w:eastAsia="宋体" w:cs="宋体"/>
                <w:sz w:val="30"/>
                <w:szCs w:val="30"/>
              </w:rPr>
              <w:t>回收情况</w:t>
            </w:r>
          </w:p>
        </w:tc>
        <w:tc>
          <w:tcPr>
            <w:tcW w:w="1444" w:type="dxa"/>
            <w:vMerge w:val="restart"/>
            <w:vAlign w:val="center"/>
          </w:tcPr>
          <w:p>
            <w:pPr>
              <w:jc w:val="center"/>
              <w:rPr>
                <w:rFonts w:ascii="Calibri" w:hAnsi="Calibri" w:eastAsia="宋体" w:cs="宋体"/>
                <w:sz w:val="30"/>
                <w:szCs w:val="30"/>
              </w:rPr>
            </w:pPr>
            <w:r>
              <w:rPr>
                <w:rFonts w:hint="eastAsia" w:ascii="Calibri" w:hAnsi="Calibri" w:eastAsia="宋体" w:cs="宋体"/>
                <w:sz w:val="30"/>
                <w:szCs w:val="30"/>
              </w:rPr>
              <w:t>回收主体（姓名）</w:t>
            </w:r>
          </w:p>
        </w:tc>
        <w:tc>
          <w:tcPr>
            <w:tcW w:w="6234" w:type="dxa"/>
            <w:gridSpan w:val="5"/>
            <w:vAlign w:val="center"/>
          </w:tcPr>
          <w:p>
            <w:pPr>
              <w:jc w:val="center"/>
              <w:rPr>
                <w:rFonts w:ascii="Calibri" w:hAnsi="Calibri" w:eastAsia="宋体" w:cs="宋体"/>
                <w:sz w:val="30"/>
                <w:szCs w:val="30"/>
              </w:rPr>
            </w:pPr>
            <w:r>
              <w:rPr>
                <w:rFonts w:hint="eastAsia" w:ascii="Calibri" w:hAnsi="Calibri" w:eastAsia="宋体" w:cs="宋体"/>
                <w:sz w:val="30"/>
                <w:szCs w:val="30"/>
              </w:rPr>
              <w:t>回收数量（公斤）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89" w:type="dxa"/>
            <w:vMerge w:val="continue"/>
            <w:vAlign w:val="center"/>
          </w:tcPr>
          <w:p>
            <w:pPr>
              <w:jc w:val="center"/>
            </w:pPr>
          </w:p>
        </w:tc>
        <w:tc>
          <w:tcPr>
            <w:tcW w:w="1444" w:type="dxa"/>
            <w:vMerge w:val="continue"/>
            <w:vAlign w:val="center"/>
          </w:tcPr>
          <w:p>
            <w:pPr>
              <w:jc w:val="center"/>
            </w:pPr>
          </w:p>
        </w:tc>
        <w:tc>
          <w:tcPr>
            <w:tcW w:w="1236" w:type="dxa"/>
            <w:vAlign w:val="center"/>
          </w:tcPr>
          <w:p>
            <w:pPr>
              <w:jc w:val="center"/>
              <w:rPr>
                <w:rFonts w:ascii="Calibri" w:hAnsi="Calibri" w:eastAsia="宋体" w:cs="宋体"/>
                <w:sz w:val="30"/>
                <w:szCs w:val="30"/>
              </w:rPr>
            </w:pPr>
            <w:r>
              <w:rPr>
                <w:rFonts w:hint="eastAsia" w:ascii="Calibri" w:hAnsi="Calibri" w:eastAsia="宋体" w:cs="宋体"/>
                <w:sz w:val="30"/>
                <w:szCs w:val="30"/>
              </w:rPr>
              <w:t>农药袋</w:t>
            </w:r>
          </w:p>
        </w:tc>
        <w:tc>
          <w:tcPr>
            <w:tcW w:w="1236" w:type="dxa"/>
            <w:vAlign w:val="center"/>
          </w:tcPr>
          <w:p>
            <w:pPr>
              <w:jc w:val="center"/>
              <w:rPr>
                <w:rFonts w:ascii="Calibri" w:hAnsi="Calibri" w:eastAsia="宋体" w:cs="宋体"/>
                <w:sz w:val="30"/>
                <w:szCs w:val="30"/>
              </w:rPr>
            </w:pPr>
            <w:r>
              <w:rPr>
                <w:rFonts w:hint="eastAsia" w:ascii="Calibri" w:hAnsi="Calibri" w:eastAsia="宋体" w:cs="宋体"/>
                <w:sz w:val="30"/>
                <w:szCs w:val="30"/>
              </w:rPr>
              <w:t>塑料瓶</w:t>
            </w:r>
          </w:p>
        </w:tc>
        <w:tc>
          <w:tcPr>
            <w:tcW w:w="1236" w:type="dxa"/>
            <w:vAlign w:val="center"/>
          </w:tcPr>
          <w:p>
            <w:pPr>
              <w:jc w:val="center"/>
              <w:rPr>
                <w:rFonts w:ascii="Calibri" w:hAnsi="Calibri" w:eastAsia="宋体" w:cs="宋体"/>
                <w:sz w:val="30"/>
                <w:szCs w:val="30"/>
              </w:rPr>
            </w:pPr>
            <w:r>
              <w:rPr>
                <w:rFonts w:hint="eastAsia" w:ascii="Calibri" w:hAnsi="Calibri" w:eastAsia="宋体" w:cs="宋体"/>
                <w:sz w:val="30"/>
                <w:szCs w:val="30"/>
              </w:rPr>
              <w:t>玻璃瓶</w:t>
            </w:r>
          </w:p>
        </w:tc>
        <w:tc>
          <w:tcPr>
            <w:tcW w:w="1236" w:type="dxa"/>
            <w:vAlign w:val="center"/>
          </w:tcPr>
          <w:p>
            <w:pPr>
              <w:jc w:val="center"/>
              <w:rPr>
                <w:rFonts w:ascii="Calibri" w:hAnsi="Calibri" w:eastAsia="宋体" w:cs="宋体"/>
                <w:sz w:val="30"/>
                <w:szCs w:val="30"/>
              </w:rPr>
            </w:pPr>
            <w:r>
              <w:rPr>
                <w:rFonts w:hint="eastAsia" w:ascii="Calibri" w:hAnsi="Calibri" w:eastAsia="宋体" w:cs="宋体"/>
                <w:sz w:val="30"/>
                <w:szCs w:val="30"/>
              </w:rPr>
              <w:t>肥料袋</w:t>
            </w:r>
          </w:p>
        </w:tc>
        <w:tc>
          <w:tcPr>
            <w:tcW w:w="1290" w:type="dxa"/>
            <w:vAlign w:val="center"/>
          </w:tcPr>
          <w:p>
            <w:pPr>
              <w:jc w:val="center"/>
              <w:rPr>
                <w:rFonts w:ascii="Calibri" w:hAnsi="Calibri" w:eastAsia="宋体" w:cs="宋体"/>
                <w:sz w:val="30"/>
                <w:szCs w:val="30"/>
              </w:rPr>
            </w:pPr>
            <w:r>
              <w:rPr>
                <w:rFonts w:hint="eastAsia" w:ascii="Calibri" w:hAnsi="Calibri" w:eastAsia="宋体" w:cs="宋体"/>
                <w:sz w:val="30"/>
                <w:szCs w:val="3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vAlign w:val="center"/>
          </w:tcPr>
          <w:p>
            <w:pPr>
              <w:jc w:val="center"/>
              <w:rPr>
                <w:rFonts w:ascii="Calibri" w:hAnsi="Calibri" w:eastAsia="宋体" w:cs="宋体"/>
                <w:sz w:val="30"/>
                <w:szCs w:val="30"/>
              </w:rPr>
            </w:pPr>
          </w:p>
        </w:tc>
        <w:tc>
          <w:tcPr>
            <w:tcW w:w="1444" w:type="dxa"/>
            <w:vAlign w:val="center"/>
          </w:tcPr>
          <w:p>
            <w:pPr>
              <w:jc w:val="center"/>
              <w:rPr>
                <w:rFonts w:ascii="Calibri" w:hAnsi="Calibri" w:eastAsia="宋体" w:cs="宋体"/>
                <w:sz w:val="30"/>
                <w:szCs w:val="30"/>
              </w:rPr>
            </w:pPr>
          </w:p>
        </w:tc>
        <w:tc>
          <w:tcPr>
            <w:tcW w:w="1236" w:type="dxa"/>
            <w:vAlign w:val="center"/>
          </w:tcPr>
          <w:p>
            <w:pPr>
              <w:jc w:val="center"/>
              <w:rPr>
                <w:rFonts w:ascii="Calibri" w:hAnsi="Calibri" w:eastAsia="宋体" w:cs="宋体"/>
                <w:sz w:val="30"/>
                <w:szCs w:val="30"/>
              </w:rPr>
            </w:pPr>
          </w:p>
        </w:tc>
        <w:tc>
          <w:tcPr>
            <w:tcW w:w="1236" w:type="dxa"/>
            <w:vAlign w:val="center"/>
          </w:tcPr>
          <w:p>
            <w:pPr>
              <w:jc w:val="center"/>
              <w:rPr>
                <w:rFonts w:ascii="Calibri" w:hAnsi="Calibri" w:eastAsia="宋体" w:cs="宋体"/>
                <w:sz w:val="30"/>
                <w:szCs w:val="30"/>
              </w:rPr>
            </w:pPr>
          </w:p>
        </w:tc>
        <w:tc>
          <w:tcPr>
            <w:tcW w:w="1236" w:type="dxa"/>
            <w:vAlign w:val="center"/>
          </w:tcPr>
          <w:p>
            <w:pPr>
              <w:jc w:val="center"/>
              <w:rPr>
                <w:rFonts w:ascii="Calibri" w:hAnsi="Calibri" w:eastAsia="宋体" w:cs="宋体"/>
                <w:sz w:val="30"/>
                <w:szCs w:val="30"/>
              </w:rPr>
            </w:pPr>
          </w:p>
        </w:tc>
        <w:tc>
          <w:tcPr>
            <w:tcW w:w="1236" w:type="dxa"/>
            <w:vAlign w:val="center"/>
          </w:tcPr>
          <w:p>
            <w:pPr>
              <w:jc w:val="center"/>
              <w:rPr>
                <w:rFonts w:ascii="Calibri" w:hAnsi="Calibri" w:eastAsia="宋体" w:cs="宋体"/>
                <w:sz w:val="30"/>
                <w:szCs w:val="30"/>
              </w:rPr>
            </w:pPr>
          </w:p>
        </w:tc>
        <w:tc>
          <w:tcPr>
            <w:tcW w:w="1290" w:type="dxa"/>
            <w:vAlign w:val="center"/>
          </w:tcPr>
          <w:p>
            <w:pPr>
              <w:jc w:val="center"/>
              <w:rPr>
                <w:rFonts w:ascii="Calibri" w:hAnsi="Calibri"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vAlign w:val="center"/>
          </w:tcPr>
          <w:p>
            <w:pPr>
              <w:jc w:val="center"/>
              <w:rPr>
                <w:rFonts w:ascii="Calibri" w:hAnsi="Calibri" w:eastAsia="宋体" w:cs="宋体"/>
                <w:sz w:val="30"/>
                <w:szCs w:val="30"/>
              </w:rPr>
            </w:pPr>
          </w:p>
        </w:tc>
        <w:tc>
          <w:tcPr>
            <w:tcW w:w="1444" w:type="dxa"/>
            <w:vAlign w:val="center"/>
          </w:tcPr>
          <w:p>
            <w:pPr>
              <w:jc w:val="center"/>
              <w:rPr>
                <w:rFonts w:ascii="Calibri" w:hAnsi="Calibri" w:eastAsia="宋体" w:cs="宋体"/>
                <w:sz w:val="30"/>
                <w:szCs w:val="30"/>
              </w:rPr>
            </w:pPr>
          </w:p>
        </w:tc>
        <w:tc>
          <w:tcPr>
            <w:tcW w:w="1236" w:type="dxa"/>
            <w:vAlign w:val="center"/>
          </w:tcPr>
          <w:p>
            <w:pPr>
              <w:jc w:val="center"/>
              <w:rPr>
                <w:rFonts w:ascii="Calibri" w:hAnsi="Calibri" w:eastAsia="宋体" w:cs="宋体"/>
                <w:sz w:val="30"/>
                <w:szCs w:val="30"/>
              </w:rPr>
            </w:pPr>
          </w:p>
        </w:tc>
        <w:tc>
          <w:tcPr>
            <w:tcW w:w="1236" w:type="dxa"/>
            <w:vAlign w:val="center"/>
          </w:tcPr>
          <w:p>
            <w:pPr>
              <w:jc w:val="center"/>
              <w:rPr>
                <w:rFonts w:ascii="Calibri" w:hAnsi="Calibri" w:eastAsia="宋体" w:cs="宋体"/>
                <w:sz w:val="30"/>
                <w:szCs w:val="30"/>
              </w:rPr>
            </w:pPr>
          </w:p>
        </w:tc>
        <w:tc>
          <w:tcPr>
            <w:tcW w:w="1236" w:type="dxa"/>
            <w:vAlign w:val="center"/>
          </w:tcPr>
          <w:p>
            <w:pPr>
              <w:jc w:val="center"/>
              <w:rPr>
                <w:rFonts w:ascii="Calibri" w:hAnsi="Calibri" w:eastAsia="宋体" w:cs="宋体"/>
                <w:sz w:val="30"/>
                <w:szCs w:val="30"/>
              </w:rPr>
            </w:pPr>
          </w:p>
        </w:tc>
        <w:tc>
          <w:tcPr>
            <w:tcW w:w="1236" w:type="dxa"/>
            <w:vAlign w:val="center"/>
          </w:tcPr>
          <w:p>
            <w:pPr>
              <w:jc w:val="center"/>
              <w:rPr>
                <w:rFonts w:ascii="Calibri" w:hAnsi="Calibri" w:eastAsia="宋体" w:cs="宋体"/>
                <w:sz w:val="30"/>
                <w:szCs w:val="30"/>
              </w:rPr>
            </w:pPr>
          </w:p>
        </w:tc>
        <w:tc>
          <w:tcPr>
            <w:tcW w:w="1290" w:type="dxa"/>
            <w:vAlign w:val="center"/>
          </w:tcPr>
          <w:p>
            <w:pPr>
              <w:jc w:val="center"/>
              <w:rPr>
                <w:rFonts w:ascii="Calibri" w:hAnsi="Calibri"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vAlign w:val="center"/>
          </w:tcPr>
          <w:p>
            <w:pPr>
              <w:jc w:val="center"/>
              <w:rPr>
                <w:rFonts w:ascii="Calibri" w:hAnsi="Calibri" w:eastAsia="宋体" w:cs="宋体"/>
                <w:sz w:val="30"/>
                <w:szCs w:val="30"/>
              </w:rPr>
            </w:pPr>
          </w:p>
        </w:tc>
        <w:tc>
          <w:tcPr>
            <w:tcW w:w="1444" w:type="dxa"/>
            <w:vAlign w:val="center"/>
          </w:tcPr>
          <w:p>
            <w:pPr>
              <w:jc w:val="center"/>
              <w:rPr>
                <w:rFonts w:ascii="Calibri" w:hAnsi="Calibri" w:eastAsia="宋体" w:cs="宋体"/>
                <w:sz w:val="30"/>
                <w:szCs w:val="30"/>
              </w:rPr>
            </w:pPr>
          </w:p>
        </w:tc>
        <w:tc>
          <w:tcPr>
            <w:tcW w:w="1236" w:type="dxa"/>
            <w:vAlign w:val="center"/>
          </w:tcPr>
          <w:p>
            <w:pPr>
              <w:jc w:val="center"/>
              <w:rPr>
                <w:rFonts w:ascii="Calibri" w:hAnsi="Calibri" w:eastAsia="宋体" w:cs="宋体"/>
                <w:sz w:val="30"/>
                <w:szCs w:val="30"/>
              </w:rPr>
            </w:pPr>
          </w:p>
        </w:tc>
        <w:tc>
          <w:tcPr>
            <w:tcW w:w="1236" w:type="dxa"/>
            <w:vAlign w:val="center"/>
          </w:tcPr>
          <w:p>
            <w:pPr>
              <w:jc w:val="center"/>
              <w:rPr>
                <w:rFonts w:ascii="Calibri" w:hAnsi="Calibri" w:eastAsia="宋体" w:cs="宋体"/>
                <w:sz w:val="30"/>
                <w:szCs w:val="30"/>
              </w:rPr>
            </w:pPr>
          </w:p>
        </w:tc>
        <w:tc>
          <w:tcPr>
            <w:tcW w:w="1236" w:type="dxa"/>
            <w:vAlign w:val="center"/>
          </w:tcPr>
          <w:p>
            <w:pPr>
              <w:jc w:val="center"/>
              <w:rPr>
                <w:rFonts w:ascii="Calibri" w:hAnsi="Calibri" w:eastAsia="宋体" w:cs="宋体"/>
                <w:sz w:val="30"/>
                <w:szCs w:val="30"/>
              </w:rPr>
            </w:pPr>
          </w:p>
        </w:tc>
        <w:tc>
          <w:tcPr>
            <w:tcW w:w="1236" w:type="dxa"/>
            <w:vAlign w:val="center"/>
          </w:tcPr>
          <w:p>
            <w:pPr>
              <w:jc w:val="center"/>
              <w:rPr>
                <w:rFonts w:ascii="Calibri" w:hAnsi="Calibri" w:eastAsia="宋体" w:cs="宋体"/>
                <w:sz w:val="30"/>
                <w:szCs w:val="30"/>
              </w:rPr>
            </w:pPr>
          </w:p>
        </w:tc>
        <w:tc>
          <w:tcPr>
            <w:tcW w:w="1290" w:type="dxa"/>
            <w:vAlign w:val="center"/>
          </w:tcPr>
          <w:p>
            <w:pPr>
              <w:jc w:val="center"/>
              <w:rPr>
                <w:rFonts w:ascii="Calibri" w:hAnsi="Calibri"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vAlign w:val="center"/>
          </w:tcPr>
          <w:p>
            <w:pPr>
              <w:jc w:val="center"/>
              <w:rPr>
                <w:rFonts w:ascii="Calibri" w:hAnsi="Calibri" w:eastAsia="宋体" w:cs="宋体"/>
                <w:sz w:val="30"/>
                <w:szCs w:val="30"/>
              </w:rPr>
            </w:pPr>
          </w:p>
        </w:tc>
        <w:tc>
          <w:tcPr>
            <w:tcW w:w="1444" w:type="dxa"/>
            <w:vAlign w:val="center"/>
          </w:tcPr>
          <w:p>
            <w:pPr>
              <w:jc w:val="center"/>
              <w:rPr>
                <w:rFonts w:ascii="Calibri" w:hAnsi="Calibri" w:eastAsia="宋体" w:cs="宋体"/>
                <w:sz w:val="30"/>
                <w:szCs w:val="30"/>
              </w:rPr>
            </w:pPr>
          </w:p>
        </w:tc>
        <w:tc>
          <w:tcPr>
            <w:tcW w:w="1236" w:type="dxa"/>
            <w:vAlign w:val="center"/>
          </w:tcPr>
          <w:p>
            <w:pPr>
              <w:jc w:val="center"/>
              <w:rPr>
                <w:rFonts w:ascii="Calibri" w:hAnsi="Calibri" w:eastAsia="宋体" w:cs="宋体"/>
                <w:sz w:val="30"/>
                <w:szCs w:val="30"/>
              </w:rPr>
            </w:pPr>
          </w:p>
        </w:tc>
        <w:tc>
          <w:tcPr>
            <w:tcW w:w="1236" w:type="dxa"/>
            <w:vAlign w:val="center"/>
          </w:tcPr>
          <w:p>
            <w:pPr>
              <w:jc w:val="center"/>
              <w:rPr>
                <w:rFonts w:ascii="Calibri" w:hAnsi="Calibri" w:eastAsia="宋体" w:cs="宋体"/>
                <w:sz w:val="30"/>
                <w:szCs w:val="30"/>
              </w:rPr>
            </w:pPr>
          </w:p>
        </w:tc>
        <w:tc>
          <w:tcPr>
            <w:tcW w:w="1236" w:type="dxa"/>
            <w:vAlign w:val="center"/>
          </w:tcPr>
          <w:p>
            <w:pPr>
              <w:jc w:val="center"/>
              <w:rPr>
                <w:rFonts w:ascii="Calibri" w:hAnsi="Calibri" w:eastAsia="宋体" w:cs="宋体"/>
                <w:sz w:val="30"/>
                <w:szCs w:val="30"/>
              </w:rPr>
            </w:pPr>
          </w:p>
        </w:tc>
        <w:tc>
          <w:tcPr>
            <w:tcW w:w="1236" w:type="dxa"/>
            <w:vAlign w:val="center"/>
          </w:tcPr>
          <w:p>
            <w:pPr>
              <w:jc w:val="center"/>
              <w:rPr>
                <w:rFonts w:ascii="Calibri" w:hAnsi="Calibri" w:eastAsia="宋体" w:cs="宋体"/>
                <w:sz w:val="30"/>
                <w:szCs w:val="30"/>
              </w:rPr>
            </w:pPr>
          </w:p>
        </w:tc>
        <w:tc>
          <w:tcPr>
            <w:tcW w:w="1290" w:type="dxa"/>
            <w:vAlign w:val="center"/>
          </w:tcPr>
          <w:p>
            <w:pPr>
              <w:jc w:val="center"/>
              <w:rPr>
                <w:rFonts w:ascii="Calibri" w:hAnsi="Calibri"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vAlign w:val="center"/>
          </w:tcPr>
          <w:p>
            <w:pPr>
              <w:jc w:val="center"/>
              <w:rPr>
                <w:rFonts w:ascii="Calibri" w:hAnsi="Calibri" w:eastAsia="宋体" w:cs="宋体"/>
                <w:sz w:val="30"/>
                <w:szCs w:val="30"/>
              </w:rPr>
            </w:pPr>
          </w:p>
        </w:tc>
        <w:tc>
          <w:tcPr>
            <w:tcW w:w="1444" w:type="dxa"/>
            <w:vAlign w:val="center"/>
          </w:tcPr>
          <w:p>
            <w:pPr>
              <w:jc w:val="center"/>
              <w:rPr>
                <w:rFonts w:ascii="Calibri" w:hAnsi="Calibri" w:eastAsia="宋体" w:cs="宋体"/>
                <w:sz w:val="30"/>
                <w:szCs w:val="30"/>
              </w:rPr>
            </w:pPr>
          </w:p>
        </w:tc>
        <w:tc>
          <w:tcPr>
            <w:tcW w:w="1236" w:type="dxa"/>
            <w:vAlign w:val="center"/>
          </w:tcPr>
          <w:p>
            <w:pPr>
              <w:jc w:val="center"/>
              <w:rPr>
                <w:rFonts w:ascii="Calibri" w:hAnsi="Calibri" w:eastAsia="宋体" w:cs="宋体"/>
                <w:sz w:val="30"/>
                <w:szCs w:val="30"/>
              </w:rPr>
            </w:pPr>
          </w:p>
        </w:tc>
        <w:tc>
          <w:tcPr>
            <w:tcW w:w="1236" w:type="dxa"/>
            <w:vAlign w:val="center"/>
          </w:tcPr>
          <w:p>
            <w:pPr>
              <w:jc w:val="center"/>
              <w:rPr>
                <w:rFonts w:ascii="Calibri" w:hAnsi="Calibri" w:eastAsia="宋体" w:cs="宋体"/>
                <w:sz w:val="30"/>
                <w:szCs w:val="30"/>
              </w:rPr>
            </w:pPr>
          </w:p>
        </w:tc>
        <w:tc>
          <w:tcPr>
            <w:tcW w:w="1236" w:type="dxa"/>
            <w:vAlign w:val="center"/>
          </w:tcPr>
          <w:p>
            <w:pPr>
              <w:jc w:val="center"/>
              <w:rPr>
                <w:rFonts w:ascii="Calibri" w:hAnsi="Calibri" w:eastAsia="宋体" w:cs="宋体"/>
                <w:sz w:val="30"/>
                <w:szCs w:val="30"/>
              </w:rPr>
            </w:pPr>
          </w:p>
        </w:tc>
        <w:tc>
          <w:tcPr>
            <w:tcW w:w="1236" w:type="dxa"/>
            <w:vAlign w:val="center"/>
          </w:tcPr>
          <w:p>
            <w:pPr>
              <w:jc w:val="center"/>
              <w:rPr>
                <w:rFonts w:ascii="Calibri" w:hAnsi="Calibri" w:eastAsia="宋体" w:cs="宋体"/>
                <w:sz w:val="30"/>
                <w:szCs w:val="30"/>
              </w:rPr>
            </w:pPr>
          </w:p>
        </w:tc>
        <w:tc>
          <w:tcPr>
            <w:tcW w:w="1290" w:type="dxa"/>
            <w:vAlign w:val="center"/>
          </w:tcPr>
          <w:p>
            <w:pPr>
              <w:jc w:val="center"/>
              <w:rPr>
                <w:rFonts w:ascii="Calibri" w:hAnsi="Calibri"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vAlign w:val="center"/>
          </w:tcPr>
          <w:p>
            <w:pPr>
              <w:jc w:val="center"/>
              <w:rPr>
                <w:rFonts w:ascii="Calibri" w:hAnsi="Calibri" w:eastAsia="宋体" w:cs="宋体"/>
                <w:sz w:val="30"/>
                <w:szCs w:val="30"/>
              </w:rPr>
            </w:pPr>
          </w:p>
        </w:tc>
        <w:tc>
          <w:tcPr>
            <w:tcW w:w="1444" w:type="dxa"/>
            <w:vAlign w:val="center"/>
          </w:tcPr>
          <w:p>
            <w:pPr>
              <w:jc w:val="center"/>
              <w:rPr>
                <w:rFonts w:ascii="Calibri" w:hAnsi="Calibri" w:eastAsia="宋体" w:cs="宋体"/>
                <w:sz w:val="30"/>
                <w:szCs w:val="30"/>
              </w:rPr>
            </w:pPr>
          </w:p>
        </w:tc>
        <w:tc>
          <w:tcPr>
            <w:tcW w:w="1236" w:type="dxa"/>
            <w:vAlign w:val="center"/>
          </w:tcPr>
          <w:p>
            <w:pPr>
              <w:jc w:val="center"/>
              <w:rPr>
                <w:rFonts w:ascii="Calibri" w:hAnsi="Calibri" w:eastAsia="宋体" w:cs="宋体"/>
                <w:sz w:val="30"/>
                <w:szCs w:val="30"/>
              </w:rPr>
            </w:pPr>
          </w:p>
        </w:tc>
        <w:tc>
          <w:tcPr>
            <w:tcW w:w="1236" w:type="dxa"/>
            <w:vAlign w:val="center"/>
          </w:tcPr>
          <w:p>
            <w:pPr>
              <w:jc w:val="center"/>
              <w:rPr>
                <w:rFonts w:ascii="Calibri" w:hAnsi="Calibri" w:eastAsia="宋体" w:cs="宋体"/>
                <w:sz w:val="30"/>
                <w:szCs w:val="30"/>
              </w:rPr>
            </w:pPr>
          </w:p>
        </w:tc>
        <w:tc>
          <w:tcPr>
            <w:tcW w:w="1236" w:type="dxa"/>
            <w:vAlign w:val="center"/>
          </w:tcPr>
          <w:p>
            <w:pPr>
              <w:jc w:val="center"/>
              <w:rPr>
                <w:rFonts w:ascii="Calibri" w:hAnsi="Calibri" w:eastAsia="宋体" w:cs="宋体"/>
                <w:sz w:val="30"/>
                <w:szCs w:val="30"/>
              </w:rPr>
            </w:pPr>
          </w:p>
        </w:tc>
        <w:tc>
          <w:tcPr>
            <w:tcW w:w="1236" w:type="dxa"/>
            <w:vAlign w:val="center"/>
          </w:tcPr>
          <w:p>
            <w:pPr>
              <w:jc w:val="center"/>
              <w:rPr>
                <w:rFonts w:ascii="Calibri" w:hAnsi="Calibri" w:eastAsia="宋体" w:cs="宋体"/>
                <w:sz w:val="30"/>
                <w:szCs w:val="30"/>
              </w:rPr>
            </w:pPr>
          </w:p>
        </w:tc>
        <w:tc>
          <w:tcPr>
            <w:tcW w:w="1290" w:type="dxa"/>
            <w:vAlign w:val="center"/>
          </w:tcPr>
          <w:p>
            <w:pPr>
              <w:jc w:val="center"/>
              <w:rPr>
                <w:rFonts w:ascii="Calibri" w:hAnsi="Calibri"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vAlign w:val="center"/>
          </w:tcPr>
          <w:p>
            <w:pPr>
              <w:jc w:val="center"/>
              <w:rPr>
                <w:rFonts w:ascii="Calibri" w:hAnsi="Calibri" w:eastAsia="宋体" w:cs="宋体"/>
                <w:sz w:val="30"/>
                <w:szCs w:val="30"/>
              </w:rPr>
            </w:pPr>
          </w:p>
        </w:tc>
        <w:tc>
          <w:tcPr>
            <w:tcW w:w="1444" w:type="dxa"/>
            <w:vAlign w:val="center"/>
          </w:tcPr>
          <w:p>
            <w:pPr>
              <w:jc w:val="center"/>
              <w:rPr>
                <w:rFonts w:ascii="Calibri" w:hAnsi="Calibri" w:eastAsia="宋体" w:cs="宋体"/>
                <w:sz w:val="30"/>
                <w:szCs w:val="30"/>
              </w:rPr>
            </w:pPr>
            <w:r>
              <w:rPr>
                <w:rFonts w:hint="eastAsia" w:ascii="Calibri" w:hAnsi="Calibri" w:eastAsia="宋体" w:cs="宋体"/>
                <w:sz w:val="30"/>
                <w:szCs w:val="30"/>
              </w:rPr>
              <w:t>合计</w:t>
            </w:r>
          </w:p>
        </w:tc>
        <w:tc>
          <w:tcPr>
            <w:tcW w:w="1236" w:type="dxa"/>
            <w:vAlign w:val="center"/>
          </w:tcPr>
          <w:p>
            <w:pPr>
              <w:jc w:val="center"/>
              <w:rPr>
                <w:rFonts w:ascii="Calibri" w:hAnsi="Calibri" w:eastAsia="宋体" w:cs="宋体"/>
                <w:sz w:val="30"/>
                <w:szCs w:val="30"/>
              </w:rPr>
            </w:pPr>
          </w:p>
        </w:tc>
        <w:tc>
          <w:tcPr>
            <w:tcW w:w="1236" w:type="dxa"/>
            <w:vAlign w:val="center"/>
          </w:tcPr>
          <w:p>
            <w:pPr>
              <w:jc w:val="center"/>
              <w:rPr>
                <w:rFonts w:ascii="Calibri" w:hAnsi="Calibri" w:eastAsia="宋体" w:cs="宋体"/>
                <w:sz w:val="30"/>
                <w:szCs w:val="30"/>
              </w:rPr>
            </w:pPr>
          </w:p>
        </w:tc>
        <w:tc>
          <w:tcPr>
            <w:tcW w:w="1236" w:type="dxa"/>
            <w:vAlign w:val="center"/>
          </w:tcPr>
          <w:p>
            <w:pPr>
              <w:jc w:val="center"/>
              <w:rPr>
                <w:rFonts w:ascii="Calibri" w:hAnsi="Calibri" w:eastAsia="宋体" w:cs="宋体"/>
                <w:sz w:val="30"/>
                <w:szCs w:val="30"/>
              </w:rPr>
            </w:pPr>
          </w:p>
        </w:tc>
        <w:tc>
          <w:tcPr>
            <w:tcW w:w="1236" w:type="dxa"/>
            <w:vAlign w:val="center"/>
          </w:tcPr>
          <w:p>
            <w:pPr>
              <w:jc w:val="center"/>
              <w:rPr>
                <w:rFonts w:ascii="Calibri" w:hAnsi="Calibri" w:eastAsia="宋体" w:cs="宋体"/>
                <w:sz w:val="30"/>
                <w:szCs w:val="30"/>
              </w:rPr>
            </w:pPr>
          </w:p>
        </w:tc>
        <w:tc>
          <w:tcPr>
            <w:tcW w:w="1290" w:type="dxa"/>
            <w:vAlign w:val="center"/>
          </w:tcPr>
          <w:p>
            <w:pPr>
              <w:jc w:val="center"/>
              <w:rPr>
                <w:rFonts w:ascii="Calibri" w:hAnsi="Calibri"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Align w:val="center"/>
          </w:tcPr>
          <w:p>
            <w:pPr>
              <w:jc w:val="center"/>
              <w:rPr>
                <w:rFonts w:ascii="Calibri" w:hAnsi="Calibri" w:eastAsia="宋体" w:cs="宋体"/>
                <w:sz w:val="30"/>
                <w:szCs w:val="30"/>
              </w:rPr>
            </w:pPr>
            <w:r>
              <w:rPr>
                <w:rFonts w:hint="eastAsia" w:ascii="Calibri" w:hAnsi="Calibri" w:eastAsia="宋体" w:cs="宋体"/>
                <w:sz w:val="30"/>
                <w:szCs w:val="30"/>
              </w:rPr>
              <w:t>乡镇</w:t>
            </w:r>
          </w:p>
          <w:p>
            <w:pPr>
              <w:jc w:val="center"/>
              <w:rPr>
                <w:rFonts w:ascii="Calibri" w:hAnsi="Calibri" w:eastAsia="宋体" w:cs="宋体"/>
                <w:sz w:val="30"/>
                <w:szCs w:val="30"/>
              </w:rPr>
            </w:pPr>
            <w:r>
              <w:rPr>
                <w:rFonts w:hint="eastAsia" w:ascii="Calibri" w:hAnsi="Calibri" w:eastAsia="宋体" w:cs="宋体"/>
                <w:sz w:val="30"/>
                <w:szCs w:val="30"/>
              </w:rPr>
              <w:t>（街道）</w:t>
            </w:r>
          </w:p>
          <w:p>
            <w:pPr>
              <w:jc w:val="center"/>
              <w:rPr>
                <w:rFonts w:ascii="Calibri" w:hAnsi="Calibri" w:eastAsia="宋体" w:cs="宋体"/>
                <w:sz w:val="30"/>
                <w:szCs w:val="30"/>
              </w:rPr>
            </w:pPr>
            <w:r>
              <w:rPr>
                <w:rFonts w:hint="eastAsia" w:ascii="Calibri" w:hAnsi="Calibri" w:eastAsia="宋体" w:cs="宋体"/>
                <w:sz w:val="30"/>
                <w:szCs w:val="30"/>
              </w:rPr>
              <w:t>意见</w:t>
            </w:r>
          </w:p>
        </w:tc>
        <w:tc>
          <w:tcPr>
            <w:tcW w:w="7678" w:type="dxa"/>
            <w:gridSpan w:val="6"/>
            <w:vAlign w:val="center"/>
          </w:tcPr>
          <w:p>
            <w:pPr>
              <w:rPr>
                <w:rFonts w:ascii="Calibri" w:hAnsi="Calibri" w:eastAsia="宋体" w:cs="宋体"/>
                <w:sz w:val="30"/>
                <w:szCs w:val="30"/>
              </w:rPr>
            </w:pPr>
          </w:p>
          <w:p>
            <w:pPr>
              <w:rPr>
                <w:rFonts w:ascii="Calibri" w:hAnsi="Calibri" w:eastAsia="宋体" w:cs="宋体"/>
                <w:sz w:val="30"/>
                <w:szCs w:val="30"/>
              </w:rPr>
            </w:pPr>
          </w:p>
          <w:p>
            <w:pPr>
              <w:rPr>
                <w:rFonts w:ascii="Calibri" w:hAnsi="Calibri" w:eastAsia="宋体" w:cs="宋体"/>
                <w:sz w:val="30"/>
                <w:szCs w:val="30"/>
              </w:rPr>
            </w:pPr>
          </w:p>
          <w:p>
            <w:pPr>
              <w:rPr>
                <w:sz w:val="30"/>
                <w:szCs w:val="30"/>
              </w:rPr>
            </w:pPr>
            <w:r>
              <w:rPr>
                <w:rFonts w:hint="eastAsia" w:ascii="Calibri" w:hAnsi="Calibri" w:eastAsia="宋体" w:cs="宋体"/>
                <w:sz w:val="30"/>
                <w:szCs w:val="30"/>
              </w:rPr>
              <w:t>工作联系人（签字）：</w:t>
            </w:r>
          </w:p>
          <w:p>
            <w:pPr>
              <w:ind w:firstLine="5100" w:firstLineChars="1700"/>
              <w:rPr>
                <w:rFonts w:ascii="Calibri" w:hAnsi="Calibri" w:eastAsia="宋体" w:cs="宋体"/>
                <w:sz w:val="30"/>
                <w:szCs w:val="30"/>
              </w:rPr>
            </w:pPr>
          </w:p>
          <w:p>
            <w:pPr>
              <w:ind w:firstLine="5100" w:firstLineChars="1700"/>
              <w:rPr>
                <w:sz w:val="30"/>
                <w:szCs w:val="30"/>
              </w:rPr>
            </w:pPr>
            <w:r>
              <w:rPr>
                <w:rFonts w:hint="eastAsia" w:ascii="Calibri" w:hAnsi="Calibri" w:eastAsia="宋体" w:cs="宋体"/>
                <w:sz w:val="30"/>
                <w:szCs w:val="30"/>
              </w:rPr>
              <w:t>（章）</w:t>
            </w:r>
          </w:p>
          <w:p>
            <w:pPr>
              <w:rPr>
                <w:rFonts w:ascii="Calibri" w:hAnsi="Calibri" w:eastAsia="宋体" w:cs="宋体"/>
                <w:sz w:val="30"/>
                <w:szCs w:val="30"/>
              </w:rPr>
            </w:pPr>
            <w:r>
              <w:rPr>
                <w:rFonts w:hint="eastAsia" w:ascii="Calibri" w:hAnsi="Calibri" w:eastAsia="宋体" w:cs="宋体"/>
                <w:sz w:val="30"/>
                <w:szCs w:val="30"/>
              </w:rPr>
              <w:t>分管领导（签字）：             年  月  日</w:t>
            </w:r>
          </w:p>
        </w:tc>
      </w:tr>
    </w:tbl>
    <w:p>
      <w:pPr>
        <w:ind w:firstLine="600"/>
        <w:rPr>
          <w:rFonts w:ascii="Calibri" w:hAnsi="Calibri" w:eastAsia="宋体" w:cs="宋体"/>
          <w:sz w:val="30"/>
          <w:szCs w:val="30"/>
        </w:rPr>
      </w:pPr>
    </w:p>
    <w:p>
      <w:pPr>
        <w:ind w:firstLine="600"/>
        <w:rPr>
          <w:rFonts w:ascii="Calibri" w:hAnsi="Calibri" w:eastAsia="宋体" w:cs="宋体"/>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A86A2A-9DEC-4566-B20F-C3C959012E4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1644E4E-6F7D-4C78-871A-1FAA55FDD2A4}"/>
  </w:font>
  <w:font w:name="仿宋_GB2312">
    <w:altName w:val="仿宋"/>
    <w:panose1 w:val="02010609030101010101"/>
    <w:charset w:val="86"/>
    <w:family w:val="modern"/>
    <w:pitch w:val="default"/>
    <w:sig w:usb0="00000000" w:usb1="00000000" w:usb2="00000010" w:usb3="00000000" w:csb0="00040000" w:csb1="00000000"/>
    <w:embedRegular r:id="rId3" w:fontKey="{6EC84737-B232-4C90-A18B-305DFED541C2}"/>
  </w:font>
  <w:font w:name="方正小标宋简体">
    <w:panose1 w:val="02000000000000000000"/>
    <w:charset w:val="86"/>
    <w:family w:val="script"/>
    <w:pitch w:val="default"/>
    <w:sig w:usb0="00000001" w:usb1="08000000" w:usb2="00000000" w:usb3="00000000" w:csb0="00040000" w:csb1="00000000"/>
    <w:embedRegular r:id="rId4" w:fontKey="{2CDF6508-E9FD-49D0-BF12-29BE4B3C955D}"/>
  </w:font>
  <w:font w:name="仿宋">
    <w:panose1 w:val="02010609060101010101"/>
    <w:charset w:val="86"/>
    <w:family w:val="modern"/>
    <w:pitch w:val="default"/>
    <w:sig w:usb0="800002BF" w:usb1="38CF7CFA" w:usb2="00000016" w:usb3="00000000" w:csb0="00040001" w:csb1="00000000"/>
    <w:embedRegular r:id="rId5" w:fontKey="{C638B5DC-33EA-4EA4-A0B8-ACDD2DD6DF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Q4MmRkOTkzOTc3ZGM1OTg2YzZiMTYyMDhhOGVlODIifQ=="/>
  </w:docVars>
  <w:rsids>
    <w:rsidRoot w:val="003A6B22"/>
    <w:rsid w:val="003A6B22"/>
    <w:rsid w:val="00460C07"/>
    <w:rsid w:val="0068044B"/>
    <w:rsid w:val="01793FF2"/>
    <w:rsid w:val="04BE4022"/>
    <w:rsid w:val="09992B4F"/>
    <w:rsid w:val="0BD63080"/>
    <w:rsid w:val="0BEE1598"/>
    <w:rsid w:val="0D883A97"/>
    <w:rsid w:val="0E6B6DA5"/>
    <w:rsid w:val="14C0167F"/>
    <w:rsid w:val="187759DB"/>
    <w:rsid w:val="1A652887"/>
    <w:rsid w:val="218A2681"/>
    <w:rsid w:val="280F63F2"/>
    <w:rsid w:val="295E1516"/>
    <w:rsid w:val="29AE59CE"/>
    <w:rsid w:val="2F5174A6"/>
    <w:rsid w:val="2FF80EF4"/>
    <w:rsid w:val="310C5ADB"/>
    <w:rsid w:val="31371C72"/>
    <w:rsid w:val="39473AE2"/>
    <w:rsid w:val="45F3633F"/>
    <w:rsid w:val="489A17F5"/>
    <w:rsid w:val="4AB36777"/>
    <w:rsid w:val="56301712"/>
    <w:rsid w:val="58D07C3F"/>
    <w:rsid w:val="5A307D84"/>
    <w:rsid w:val="5E3B3D28"/>
    <w:rsid w:val="612E2BF1"/>
    <w:rsid w:val="66A3677F"/>
    <w:rsid w:val="6B275512"/>
    <w:rsid w:val="6B2B7C79"/>
    <w:rsid w:val="6C133015"/>
    <w:rsid w:val="72CB03A1"/>
    <w:rsid w:val="74262F84"/>
    <w:rsid w:val="76876CD5"/>
    <w:rsid w:val="7B782A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annotation text"/>
    <w:basedOn w:val="1"/>
    <w:qFormat/>
    <w:uiPriority w:val="0"/>
    <w:pPr>
      <w:jc w:val="left"/>
    </w:pPr>
  </w:style>
  <w:style w:type="paragraph" w:styleId="5">
    <w:name w:val="Body Text"/>
    <w:basedOn w:val="1"/>
    <w:qFormat/>
    <w:uiPriority w:val="0"/>
  </w:style>
  <w:style w:type="paragraph" w:styleId="6">
    <w:name w:val="Date"/>
    <w:basedOn w:val="1"/>
    <w:next w:val="1"/>
    <w:unhideWhenUsed/>
    <w:qFormat/>
    <w:uiPriority w:val="99"/>
    <w:rPr>
      <w:rFonts w:ascii="仿宋_GB2312" w:hAnsi="仿宋_GB2312" w:eastAsia="宋体" w:cs="宋体"/>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5"/>
    <w:unhideWhenUsed/>
    <w:qFormat/>
    <w:uiPriority w:val="99"/>
    <w:pPr>
      <w:ind w:firstLine="420" w:firstLineChars="100"/>
    </w:pPr>
    <w:rPr>
      <w:rFonts w:ascii="Calibri" w:hAnsi="Calibri"/>
      <w:szCs w:val="4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3886</Words>
  <Characters>3986</Characters>
  <Lines>35</Lines>
  <Paragraphs>10</Paragraphs>
  <TotalTime>0</TotalTime>
  <ScaleCrop>false</ScaleCrop>
  <LinksUpToDate>false</LinksUpToDate>
  <CharactersWithSpaces>4101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2022-07-12T03:01:00Z</dcterms:created>
  <dc:creator>zys</dc:creator>
  <cp:lastModifiedBy>Administrator</cp:lastModifiedBy>
  <cp:lastPrinted>2023-06-20T06:45:00Z</cp:lastPrinted>
  <dcterms:modified xsi:type="dcterms:W3CDTF">2024-05-24T07:17:29Z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70A9A92E2FA94D95BD509C690246AFB9</vt:lpwstr>
  </property>
</Properties>
</file>