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893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方正小标宋简体" w:hAnsi="Times New Roman" w:eastAsia="方正小标宋简体" w:cs="Times New Roman"/>
          <w:kern w:val="2"/>
          <w:sz w:val="44"/>
          <w:szCs w:val="44"/>
          <w:lang w:val="en-US" w:eastAsia="zh-CN" w:bidi="ar-SA"/>
        </w:rPr>
      </w:pPr>
    </w:p>
    <w:p w14:paraId="533448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方正小标宋简体" w:hAnsi="Times New Roman" w:eastAsia="方正小标宋简体" w:cs="Times New Roman"/>
          <w:kern w:val="2"/>
          <w:sz w:val="44"/>
          <w:szCs w:val="44"/>
          <w:lang w:val="en-US" w:eastAsia="zh-CN" w:bidi="ar-SA"/>
        </w:rPr>
      </w:pPr>
      <w:bookmarkStart w:id="0" w:name="_GoBack"/>
      <w:r>
        <w:rPr>
          <w:rFonts w:hint="eastAsia" w:ascii="方正小标宋简体" w:hAnsi="Times New Roman" w:eastAsia="方正小标宋简体" w:cs="Times New Roman"/>
          <w:kern w:val="2"/>
          <w:sz w:val="44"/>
          <w:szCs w:val="44"/>
          <w:lang w:val="en-US" w:eastAsia="zh-CN" w:bidi="ar-SA"/>
        </w:rPr>
        <w:t>关于《青田县温溪镇人民政府关于公布行政规范性文件清理结果的通知（征求意见稿）》的起草说明</w:t>
      </w:r>
    </w:p>
    <w:bookmarkEnd w:id="0"/>
    <w:p w14:paraId="1DEFFB7D">
      <w:pPr>
        <w:keepNext w:val="0"/>
        <w:keepLines w:val="0"/>
        <w:pageBreakBefore w:val="0"/>
        <w:widowControl/>
        <w:kinsoku/>
        <w:wordWrap/>
        <w:overflowPunct/>
        <w:topLinePunct w:val="0"/>
        <w:autoSpaceDE/>
        <w:autoSpaceDN/>
        <w:bidi w:val="0"/>
        <w:spacing w:after="0" w:line="520" w:lineRule="exact"/>
        <w:ind w:firstLine="199" w:firstLineChars="63"/>
        <w:textAlignment w:val="auto"/>
        <w:rPr>
          <w:rFonts w:hint="eastAsia" w:ascii="仿宋_GB2312" w:eastAsia="仿宋_GB2312"/>
          <w:color w:val="auto"/>
          <w:sz w:val="32"/>
          <w:szCs w:val="32"/>
        </w:rPr>
      </w:pPr>
    </w:p>
    <w:p w14:paraId="1ACAF2C0">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eastAsia="zh-CN"/>
        </w:rPr>
        <w:t>根据《浙江省行政规范性文件管理办法》（省政府令第372号）要求，现将《青田县温溪镇人民政府关于公布行政规范性文件清理结果的通知（征求意见稿）》（以下简称《征求意见稿》）的起草情况说明如下：</w:t>
      </w:r>
    </w:p>
    <w:p w14:paraId="3BCACBBE">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黑体" w:hAnsi="黑体" w:eastAsia="黑体" w:cs="Times New Roman"/>
          <w:kern w:val="2"/>
          <w:sz w:val="32"/>
          <w:szCs w:val="32"/>
        </w:rPr>
      </w:pPr>
      <w:r>
        <w:rPr>
          <w:rFonts w:hint="eastAsia" w:ascii="黑体" w:hAnsi="黑体" w:eastAsia="黑体" w:cs="Times New Roman"/>
          <w:kern w:val="2"/>
          <w:sz w:val="32"/>
          <w:szCs w:val="32"/>
        </w:rPr>
        <w:t>一、</w:t>
      </w:r>
      <w:r>
        <w:rPr>
          <w:rFonts w:hint="eastAsia" w:ascii="黑体" w:hAnsi="黑体" w:eastAsia="黑体" w:cs="Times New Roman"/>
          <w:kern w:val="2"/>
          <w:sz w:val="32"/>
          <w:szCs w:val="32"/>
          <w:lang w:eastAsia="zh-CN"/>
        </w:rPr>
        <w:t>出台</w:t>
      </w:r>
      <w:r>
        <w:rPr>
          <w:rFonts w:hint="eastAsia" w:ascii="黑体" w:hAnsi="黑体" w:eastAsia="黑体" w:cs="Times New Roman"/>
          <w:kern w:val="2"/>
          <w:sz w:val="32"/>
          <w:szCs w:val="32"/>
        </w:rPr>
        <w:t>背景</w:t>
      </w:r>
    </w:p>
    <w:p w14:paraId="74CB52BB">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为加强乡镇（街道）行政规范性文件监督管理，深化基层法治建设，根据</w:t>
      </w:r>
      <w:r>
        <w:rPr>
          <w:rFonts w:hint="eastAsia" w:ascii="仿宋_GB2312" w:hAnsi="Times New Roman" w:eastAsia="仿宋_GB2312" w:cs="Times New Roman"/>
          <w:kern w:val="2"/>
          <w:sz w:val="32"/>
          <w:szCs w:val="32"/>
          <w:lang w:eastAsia="zh-CN"/>
        </w:rPr>
        <w:t>《国务院办公厅关于加强行政规范性文件制定和监督管理工作的通知》（国办发〔2018〕37号）、</w:t>
      </w:r>
      <w:r>
        <w:rPr>
          <w:rFonts w:hint="eastAsia" w:ascii="仿宋_GB2312" w:hAnsi="Times New Roman" w:eastAsia="仿宋_GB2312" w:cs="Times New Roman"/>
          <w:kern w:val="2"/>
          <w:sz w:val="32"/>
          <w:szCs w:val="32"/>
          <w:lang w:val="en-US" w:eastAsia="zh-CN"/>
        </w:rPr>
        <w:t>《浙江省行政规范性文件管理办法》（浙江省政府令第372号）及《浙江省人民政府办公厅关于加强行政规范性文件清理工作的实施意见》（浙政办发〔2024〕37号）的文件精神，对我镇现行有效的行政规范性文件进行一次全面清理。</w:t>
      </w:r>
    </w:p>
    <w:p w14:paraId="4B6EB4C1">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宋体" w:hAnsi="宋体" w:eastAsia="黑体" w:cs="Times New Roman"/>
          <w:color w:val="auto"/>
          <w:spacing w:val="0"/>
          <w:sz w:val="32"/>
          <w:szCs w:val="32"/>
          <w:lang w:val="en-US" w:eastAsia="zh-CN"/>
        </w:rPr>
      </w:pPr>
      <w:r>
        <w:rPr>
          <w:rFonts w:hint="eastAsia" w:ascii="宋体" w:hAnsi="宋体" w:eastAsia="黑体" w:cs="Times New Roman"/>
          <w:color w:val="auto"/>
          <w:spacing w:val="0"/>
          <w:sz w:val="32"/>
          <w:szCs w:val="32"/>
          <w:lang w:val="en-US" w:eastAsia="zh-CN"/>
        </w:rPr>
        <w:t>二、起草依据</w:t>
      </w:r>
    </w:p>
    <w:p w14:paraId="0F148F7D">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1、</w:t>
      </w:r>
      <w:r>
        <w:rPr>
          <w:rFonts w:hint="eastAsia" w:ascii="仿宋_GB2312" w:hAnsi="Times New Roman" w:eastAsia="仿宋_GB2312" w:cs="Times New Roman"/>
          <w:kern w:val="2"/>
          <w:sz w:val="32"/>
          <w:szCs w:val="32"/>
          <w:lang w:eastAsia="zh-CN"/>
        </w:rPr>
        <w:t>《国务院办公厅关于加强行政规范性文件制定和监督管理工作的通知》（国办发〔2018〕37号）</w:t>
      </w:r>
    </w:p>
    <w:p w14:paraId="4ABDDF91">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2、《浙江省行政规范性文件管理办法》（浙江省政府令第372号）；</w:t>
      </w:r>
    </w:p>
    <w:p w14:paraId="70825D44">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3、《浙江省人民政府办公厅关于加强行政规范性文件清理工作的实施意见》（浙政办发〔2024〕37号）。</w:t>
      </w:r>
    </w:p>
    <w:p w14:paraId="62BE1772">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宋体" w:hAnsi="宋体" w:eastAsia="黑体" w:cs="Times New Roman"/>
          <w:color w:val="auto"/>
          <w:spacing w:val="0"/>
          <w:sz w:val="32"/>
          <w:szCs w:val="32"/>
          <w:lang w:val="en-US" w:eastAsia="zh-CN"/>
        </w:rPr>
      </w:pPr>
      <w:r>
        <w:rPr>
          <w:rFonts w:hint="eastAsia" w:ascii="宋体" w:hAnsi="宋体" w:eastAsia="黑体" w:cs="Times New Roman"/>
          <w:color w:val="auto"/>
          <w:spacing w:val="0"/>
          <w:sz w:val="32"/>
          <w:szCs w:val="32"/>
          <w:lang w:val="en-US" w:eastAsia="zh-CN"/>
        </w:rPr>
        <w:t>三、需要解决的主要问题</w:t>
      </w:r>
    </w:p>
    <w:p w14:paraId="055D575C">
      <w:pPr>
        <w:keepNext w:val="0"/>
        <w:keepLines w:val="0"/>
        <w:pageBreakBefore w:val="0"/>
        <w:widowControl/>
        <w:suppressLineNumbers w:val="0"/>
        <w:kinsoku/>
        <w:wordWrap/>
        <w:overflowPunct/>
        <w:topLinePunct w:val="0"/>
        <w:autoSpaceDE/>
        <w:autoSpaceDN/>
        <w:bidi w:val="0"/>
        <w:adjustRightInd/>
        <w:snapToGrid/>
        <w:spacing w:after="0" w:line="520" w:lineRule="exact"/>
        <w:ind w:firstLine="632" w:firstLineChars="200"/>
        <w:jc w:val="left"/>
        <w:textAlignment w:val="auto"/>
        <w:rPr>
          <w:rFonts w:hint="eastAsia" w:ascii="黑体" w:hAnsi="黑体" w:eastAsia="黑体" w:cs="Times New Roman"/>
          <w:kern w:val="2"/>
          <w:sz w:val="32"/>
          <w:szCs w:val="32"/>
          <w:lang w:eastAsia="zh-CN"/>
        </w:rPr>
      </w:pPr>
      <w:r>
        <w:rPr>
          <w:rFonts w:hint="eastAsia" w:ascii="仿宋" w:hAnsi="仿宋" w:eastAsia="仿宋" w:cs="仿宋"/>
          <w:i w:val="0"/>
          <w:iCs w:val="0"/>
          <w:caps w:val="0"/>
          <w:color w:val="auto"/>
          <w:spacing w:val="0"/>
          <w:kern w:val="2"/>
          <w:sz w:val="32"/>
          <w:szCs w:val="32"/>
          <w:shd w:val="clear" w:fill="FFFFFF"/>
          <w:vertAlign w:val="baseline"/>
          <w:lang w:val="en-US" w:eastAsia="zh-CN" w:bidi="ar-SA"/>
        </w:rPr>
        <w:t>对我镇截止2025年4月30日之前有效的行政规范性文件进行了整理，提出并公开了继续有效、决定废止的文件。</w:t>
      </w:r>
    </w:p>
    <w:p w14:paraId="3D967933">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黑体" w:hAnsi="黑体" w:eastAsia="黑体" w:cs="Times New Roman"/>
          <w:kern w:val="2"/>
          <w:sz w:val="32"/>
          <w:szCs w:val="32"/>
        </w:rPr>
      </w:pPr>
      <w:r>
        <w:rPr>
          <w:rFonts w:hint="eastAsia" w:ascii="黑体" w:hAnsi="黑体" w:eastAsia="黑体" w:cs="Times New Roman"/>
          <w:kern w:val="2"/>
          <w:sz w:val="32"/>
          <w:szCs w:val="32"/>
          <w:lang w:eastAsia="zh-CN"/>
        </w:rPr>
        <w:t>四</w:t>
      </w:r>
      <w:r>
        <w:rPr>
          <w:rFonts w:hint="eastAsia" w:ascii="黑体" w:hAnsi="黑体" w:eastAsia="黑体" w:cs="Times New Roman"/>
          <w:kern w:val="2"/>
          <w:sz w:val="32"/>
          <w:szCs w:val="32"/>
        </w:rPr>
        <w:t>、起草过程</w:t>
      </w:r>
    </w:p>
    <w:p w14:paraId="22762308">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2024年5月，温溪镇党政综合办公室启动本次全面清理工作，对截至2025年4月30日，镇政府制定的现行有效的行政规范性文件进行梳理并向内部</w:t>
      </w:r>
      <w:r>
        <w:rPr>
          <w:rFonts w:hint="eastAsia" w:ascii="仿宋_GB2312" w:hAnsi="仿宋_GB2312" w:eastAsia="仿宋_GB2312" w:cs="仿宋_GB2312"/>
          <w:sz w:val="32"/>
          <w:szCs w:val="32"/>
          <w:lang w:val="en-US" w:eastAsia="zh-CN"/>
        </w:rPr>
        <w:t>征询意见</w:t>
      </w:r>
      <w:r>
        <w:rPr>
          <w:rFonts w:hint="eastAsia" w:ascii="仿宋_GB2312" w:hAnsi="Times New Roman" w:eastAsia="仿宋_GB2312" w:cs="Times New Roman"/>
          <w:kern w:val="2"/>
          <w:sz w:val="32"/>
          <w:szCs w:val="32"/>
          <w:lang w:val="en-US" w:eastAsia="zh-CN"/>
        </w:rPr>
        <w:t>。</w:t>
      </w:r>
    </w:p>
    <w:p w14:paraId="44514A30">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2025年5月27日，根据《青田县温溪镇人民政府现行有效规范性文件目录》,对照法律法规和相关要求进行梳理,并提出清理意见和建议。</w:t>
      </w:r>
    </w:p>
    <w:p w14:paraId="60DAA298">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2025年5月28日至2025年6月9日，向社会公开征求意见。</w:t>
      </w:r>
    </w:p>
    <w:p w14:paraId="6E221647">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黑体" w:hAnsi="黑体" w:eastAsia="黑体" w:cs="Times New Roman"/>
          <w:kern w:val="2"/>
          <w:sz w:val="32"/>
          <w:szCs w:val="32"/>
          <w:lang w:val="en-US" w:eastAsia="zh-CN"/>
        </w:rPr>
      </w:pPr>
      <w:r>
        <w:rPr>
          <w:rFonts w:hint="eastAsia" w:ascii="黑体" w:hAnsi="黑体" w:eastAsia="黑体" w:cs="Times New Roman"/>
          <w:kern w:val="2"/>
          <w:sz w:val="32"/>
          <w:szCs w:val="32"/>
          <w:lang w:val="en-US" w:eastAsia="zh-CN"/>
        </w:rPr>
        <w:t>五、《征求意见稿》主要内容</w:t>
      </w:r>
    </w:p>
    <w:p w14:paraId="31F3F0F2">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仿宋_GB2312" w:eastAsia="仿宋_GB2312" w:cs="仿宋_GB2312"/>
          <w:sz w:val="32"/>
          <w:szCs w:val="32"/>
          <w:lang w:val="en-US" w:eastAsia="zh-CN"/>
        </w:rPr>
        <w:t>根据《浙江省行政规范性文件管理办法》（省政府令第372号）要求，我镇对2025年4月30日前制定的行政规范性文件进行了全面清理。清理结果：</w:t>
      </w:r>
      <w:r>
        <w:rPr>
          <w:rFonts w:hint="eastAsia" w:ascii="仿宋" w:hAnsi="仿宋" w:eastAsia="仿宋" w:cs="仿宋"/>
          <w:i w:val="0"/>
          <w:iCs w:val="0"/>
          <w:caps w:val="0"/>
          <w:color w:val="auto"/>
          <w:spacing w:val="0"/>
          <w:kern w:val="2"/>
          <w:sz w:val="32"/>
          <w:szCs w:val="32"/>
          <w:shd w:val="clear" w:fill="FFFFFF"/>
          <w:vertAlign w:val="baseline"/>
          <w:lang w:val="en-US" w:eastAsia="zh-CN" w:bidi="ar-SA"/>
        </w:rPr>
        <w:t>继续有效行政规范性文件6件，决定废止</w:t>
      </w:r>
      <w:r>
        <w:rPr>
          <w:rFonts w:hint="eastAsia" w:ascii="仿宋_GB2312" w:hAnsi="仿宋_GB2312" w:eastAsia="仿宋_GB2312" w:cs="仿宋_GB2312"/>
          <w:sz w:val="32"/>
          <w:szCs w:val="32"/>
          <w:lang w:val="en-US" w:eastAsia="zh-CN"/>
        </w:rPr>
        <w:t>拟规范性文件2件。</w:t>
      </w:r>
    </w:p>
    <w:p w14:paraId="2D0E302E">
      <w:pPr>
        <w:pStyle w:val="2"/>
        <w:keepNext w:val="0"/>
        <w:keepLines w:val="0"/>
        <w:pageBreakBefore w:val="0"/>
        <w:numPr>
          <w:ilvl w:val="0"/>
          <w:numId w:val="0"/>
        </w:numPr>
        <w:kinsoku/>
        <w:wordWrap/>
        <w:overflowPunct/>
        <w:topLinePunct w:val="0"/>
        <w:autoSpaceDE/>
        <w:autoSpaceDN/>
        <w:bidi w:val="0"/>
        <w:spacing w:after="0" w:line="520" w:lineRule="exact"/>
        <w:ind w:firstLine="632" w:firstLineChars="200"/>
        <w:jc w:val="both"/>
        <w:textAlignment w:val="auto"/>
        <w:rPr>
          <w:rFonts w:hint="eastAsia" w:ascii="宋体" w:hAnsi="宋体" w:eastAsia="黑体" w:cs="Times New Roman"/>
          <w:color w:val="auto"/>
          <w:spacing w:val="0"/>
          <w:kern w:val="2"/>
          <w:sz w:val="32"/>
          <w:szCs w:val="32"/>
          <w:lang w:val="en-US" w:eastAsia="zh-CN" w:bidi="ar-SA"/>
        </w:rPr>
      </w:pPr>
      <w:r>
        <w:rPr>
          <w:rFonts w:hint="eastAsia" w:ascii="宋体" w:hAnsi="宋体" w:eastAsia="黑体" w:cs="Times New Roman"/>
          <w:color w:val="auto"/>
          <w:spacing w:val="0"/>
          <w:kern w:val="2"/>
          <w:sz w:val="32"/>
          <w:szCs w:val="32"/>
          <w:lang w:val="en-US" w:eastAsia="zh-CN" w:bidi="ar-SA"/>
        </w:rPr>
        <w:t>六、文件施行日期及有效期</w:t>
      </w:r>
    </w:p>
    <w:p w14:paraId="0F547013">
      <w:pPr>
        <w:keepNext w:val="0"/>
        <w:keepLines w:val="0"/>
        <w:pageBreakBefore w:val="0"/>
        <w:widowControl/>
        <w:suppressLineNumbers w:val="0"/>
        <w:kinsoku/>
        <w:wordWrap/>
        <w:overflowPunct/>
        <w:topLinePunct w:val="0"/>
        <w:autoSpaceDE/>
        <w:autoSpaceDN/>
        <w:bidi w:val="0"/>
        <w:adjustRightInd/>
        <w:snapToGrid/>
        <w:spacing w:after="0" w:line="520" w:lineRule="exact"/>
        <w:ind w:firstLine="632" w:firstLineChars="200"/>
        <w:jc w:val="left"/>
        <w:textAlignment w:val="auto"/>
        <w:rPr>
          <w:rFonts w:hint="eastAsia" w:ascii="仿宋" w:hAnsi="仿宋" w:eastAsia="仿宋" w:cs="仿宋"/>
          <w:i w:val="0"/>
          <w:iCs w:val="0"/>
          <w:caps w:val="0"/>
          <w:color w:val="auto"/>
          <w:spacing w:val="0"/>
          <w:kern w:val="2"/>
          <w:sz w:val="32"/>
          <w:szCs w:val="32"/>
          <w:shd w:val="clear" w:fill="FFFFFF"/>
          <w:vertAlign w:val="baseline"/>
          <w:lang w:val="en-US" w:eastAsia="zh-CN" w:bidi="ar-SA"/>
        </w:rPr>
      </w:pPr>
      <w:r>
        <w:rPr>
          <w:rFonts w:hint="eastAsia" w:ascii="仿宋" w:hAnsi="仿宋" w:eastAsia="仿宋" w:cs="仿宋"/>
          <w:i w:val="0"/>
          <w:iCs w:val="0"/>
          <w:caps w:val="0"/>
          <w:color w:val="auto"/>
          <w:spacing w:val="0"/>
          <w:kern w:val="2"/>
          <w:sz w:val="32"/>
          <w:szCs w:val="32"/>
          <w:shd w:val="clear" w:fill="FFFFFF"/>
          <w:vertAlign w:val="baseline"/>
          <w:lang w:val="en-US" w:eastAsia="zh-CN" w:bidi="ar-SA"/>
        </w:rPr>
        <w:t>该文件的发布日期是2025年  月   日,施行日期是2025年  月  日。</w:t>
      </w:r>
    </w:p>
    <w:p w14:paraId="3D7D8748">
      <w:pPr>
        <w:keepNext w:val="0"/>
        <w:keepLines w:val="0"/>
        <w:pageBreakBefore w:val="0"/>
        <w:numPr>
          <w:ilvl w:val="0"/>
          <w:numId w:val="0"/>
        </w:numPr>
        <w:kinsoku/>
        <w:wordWrap/>
        <w:overflowPunct/>
        <w:topLinePunct w:val="0"/>
        <w:autoSpaceDE/>
        <w:autoSpaceDN/>
        <w:bidi w:val="0"/>
        <w:spacing w:after="0" w:line="520" w:lineRule="exact"/>
        <w:ind w:firstLine="632" w:firstLineChars="200"/>
        <w:textAlignment w:val="auto"/>
        <w:rPr>
          <w:rFonts w:hint="eastAsia" w:ascii="宋体" w:hAnsi="宋体" w:eastAsia="黑体" w:cs="Times New Roman"/>
          <w:color w:val="auto"/>
          <w:spacing w:val="0"/>
          <w:kern w:val="2"/>
          <w:sz w:val="32"/>
          <w:szCs w:val="32"/>
          <w:lang w:val="en-US" w:eastAsia="zh-CN" w:bidi="ar-SA"/>
        </w:rPr>
      </w:pPr>
      <w:r>
        <w:rPr>
          <w:rFonts w:hint="eastAsia" w:ascii="宋体" w:hAnsi="宋体" w:eastAsia="黑体" w:cs="Times New Roman"/>
          <w:color w:val="auto"/>
          <w:spacing w:val="0"/>
          <w:kern w:val="2"/>
          <w:sz w:val="32"/>
          <w:szCs w:val="32"/>
          <w:lang w:val="en-US" w:eastAsia="zh-CN" w:bidi="ar-SA"/>
        </w:rPr>
        <w:t>七、其他需要说明的情况</w:t>
      </w:r>
    </w:p>
    <w:p w14:paraId="787C9F77">
      <w:pPr>
        <w:keepNext w:val="0"/>
        <w:keepLines w:val="0"/>
        <w:pageBreakBefore w:val="0"/>
        <w:widowControl/>
        <w:suppressLineNumbers w:val="0"/>
        <w:kinsoku/>
        <w:wordWrap/>
        <w:overflowPunct/>
        <w:topLinePunct w:val="0"/>
        <w:autoSpaceDE/>
        <w:autoSpaceDN/>
        <w:bidi w:val="0"/>
        <w:adjustRightInd/>
        <w:snapToGrid/>
        <w:spacing w:after="0" w:line="520" w:lineRule="exact"/>
        <w:ind w:firstLine="632" w:firstLineChars="200"/>
        <w:jc w:val="left"/>
        <w:textAlignment w:val="auto"/>
        <w:rPr>
          <w:rFonts w:hint="eastAsia" w:ascii="仿宋" w:hAnsi="仿宋" w:eastAsia="仿宋" w:cs="仿宋"/>
          <w:i w:val="0"/>
          <w:iCs w:val="0"/>
          <w:caps w:val="0"/>
          <w:color w:val="auto"/>
          <w:spacing w:val="0"/>
          <w:kern w:val="2"/>
          <w:sz w:val="32"/>
          <w:szCs w:val="32"/>
          <w:shd w:val="clear" w:fill="FFFFFF"/>
          <w:vertAlign w:val="baseline"/>
          <w:lang w:val="en-US" w:eastAsia="zh-CN" w:bidi="ar-SA"/>
        </w:rPr>
      </w:pPr>
      <w:r>
        <w:rPr>
          <w:rFonts w:hint="eastAsia" w:ascii="仿宋" w:hAnsi="仿宋" w:eastAsia="仿宋" w:cs="仿宋"/>
          <w:i w:val="0"/>
          <w:iCs w:val="0"/>
          <w:caps w:val="0"/>
          <w:color w:val="auto"/>
          <w:spacing w:val="0"/>
          <w:kern w:val="2"/>
          <w:sz w:val="32"/>
          <w:szCs w:val="32"/>
          <w:shd w:val="clear" w:fill="FFFFFF"/>
          <w:vertAlign w:val="baseline"/>
          <w:lang w:val="en-US" w:eastAsia="zh-CN" w:bidi="ar-SA"/>
        </w:rPr>
        <w:t xml:space="preserve"> 《浙江省行政规范性文件管理办法》第20条规定：行政规范性文件应当自公布之日起30日后施行，载明具体施行日期，但因保障公共安全、社会稳定和其他重大公共利益需要的除外。该文件涉及重大公共利益需要，遂文件自发布之日起施行。</w:t>
      </w:r>
    </w:p>
    <w:p w14:paraId="10912F2D">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Times New Roman" w:eastAsia="仿宋_GB2312" w:cs="Times New Roman"/>
          <w:kern w:val="2"/>
          <w:sz w:val="32"/>
          <w:szCs w:val="32"/>
        </w:rPr>
      </w:pPr>
    </w:p>
    <w:p w14:paraId="21F8AFEA">
      <w:pPr>
        <w:keepNext w:val="0"/>
        <w:keepLines w:val="0"/>
        <w:pageBreakBefore w:val="0"/>
        <w:widowControl/>
        <w:kinsoku/>
        <w:wordWrap/>
        <w:overflowPunct/>
        <w:topLinePunct w:val="0"/>
        <w:autoSpaceDE/>
        <w:autoSpaceDN/>
        <w:bidi w:val="0"/>
        <w:spacing w:after="0" w:line="520" w:lineRule="exact"/>
        <w:textAlignment w:val="auto"/>
        <w:rPr>
          <w:color w:val="auto"/>
        </w:rPr>
      </w:pPr>
    </w:p>
    <w:sectPr>
      <w:headerReference r:id="rId5" w:type="default"/>
      <w:footerReference r:id="rId6" w:type="default"/>
      <w:pgSz w:w="11906" w:h="16838"/>
      <w:pgMar w:top="2098" w:right="1474" w:bottom="1985" w:left="1588" w:header="851" w:footer="1474" w:gutter="0"/>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B517E">
    <w:pPr>
      <w:pStyle w:val="4"/>
      <w:widowControl w:val="0"/>
      <w:adjustRightInd/>
      <w:spacing w:after="0" w:line="240" w:lineRule="auto"/>
      <w:rPr>
        <w:rFonts w:hint="default"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5F79F">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A5F79F">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68C19">
    <w:pPr>
      <w:pStyle w:val="5"/>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DhiM2Y1MzQ2NjI5MjI4MzNiNWUyYmJjZDhmYjgifQ=="/>
  </w:docVars>
  <w:rsids>
    <w:rsidRoot w:val="00172A27"/>
    <w:rsid w:val="00323B43"/>
    <w:rsid w:val="003D37D8"/>
    <w:rsid w:val="00426133"/>
    <w:rsid w:val="004358AB"/>
    <w:rsid w:val="008B7726"/>
    <w:rsid w:val="00D31D50"/>
    <w:rsid w:val="01FF0DDE"/>
    <w:rsid w:val="03646CA1"/>
    <w:rsid w:val="04A0710B"/>
    <w:rsid w:val="060B4249"/>
    <w:rsid w:val="081327E6"/>
    <w:rsid w:val="0A0B2AFF"/>
    <w:rsid w:val="0B9C2BEF"/>
    <w:rsid w:val="0C67353A"/>
    <w:rsid w:val="119775B7"/>
    <w:rsid w:val="138173DD"/>
    <w:rsid w:val="13C770C3"/>
    <w:rsid w:val="13FE36C1"/>
    <w:rsid w:val="147B136D"/>
    <w:rsid w:val="14B2729C"/>
    <w:rsid w:val="16A657B0"/>
    <w:rsid w:val="1C3E1F17"/>
    <w:rsid w:val="1EDFDC96"/>
    <w:rsid w:val="1F0057B2"/>
    <w:rsid w:val="1F496F94"/>
    <w:rsid w:val="201B2F55"/>
    <w:rsid w:val="202B524B"/>
    <w:rsid w:val="22514B94"/>
    <w:rsid w:val="25117A2C"/>
    <w:rsid w:val="26B75DB8"/>
    <w:rsid w:val="29641CFC"/>
    <w:rsid w:val="2B0E45B9"/>
    <w:rsid w:val="2BD23A2B"/>
    <w:rsid w:val="2D4437CF"/>
    <w:rsid w:val="2F6E8EBB"/>
    <w:rsid w:val="331F2926"/>
    <w:rsid w:val="333B49EF"/>
    <w:rsid w:val="33676341"/>
    <w:rsid w:val="34EB79CE"/>
    <w:rsid w:val="35E02A5D"/>
    <w:rsid w:val="36916ED2"/>
    <w:rsid w:val="37591099"/>
    <w:rsid w:val="378A5B3A"/>
    <w:rsid w:val="39E0705A"/>
    <w:rsid w:val="3A3B69AB"/>
    <w:rsid w:val="3B1306D0"/>
    <w:rsid w:val="3F6BF08A"/>
    <w:rsid w:val="3F7FA8B1"/>
    <w:rsid w:val="41F97A78"/>
    <w:rsid w:val="445A0A93"/>
    <w:rsid w:val="44BE501E"/>
    <w:rsid w:val="45C259E9"/>
    <w:rsid w:val="48DC382F"/>
    <w:rsid w:val="499A3451"/>
    <w:rsid w:val="49F5A895"/>
    <w:rsid w:val="4BA43F2B"/>
    <w:rsid w:val="4E2A7488"/>
    <w:rsid w:val="4E6B4D41"/>
    <w:rsid w:val="4E833A93"/>
    <w:rsid w:val="53621E50"/>
    <w:rsid w:val="55224E00"/>
    <w:rsid w:val="55FF6065"/>
    <w:rsid w:val="57E26BED"/>
    <w:rsid w:val="59FBBAD3"/>
    <w:rsid w:val="5A04787E"/>
    <w:rsid w:val="5AB30ABB"/>
    <w:rsid w:val="5B9F1FB7"/>
    <w:rsid w:val="5D905986"/>
    <w:rsid w:val="5E7F48F5"/>
    <w:rsid w:val="5EFED3FA"/>
    <w:rsid w:val="5FD5C388"/>
    <w:rsid w:val="600975C9"/>
    <w:rsid w:val="6016075F"/>
    <w:rsid w:val="60C765DC"/>
    <w:rsid w:val="62D454DD"/>
    <w:rsid w:val="67426467"/>
    <w:rsid w:val="675E7409"/>
    <w:rsid w:val="67A76486"/>
    <w:rsid w:val="6C1E5826"/>
    <w:rsid w:val="6F7A0D4A"/>
    <w:rsid w:val="70E7297C"/>
    <w:rsid w:val="71822CC7"/>
    <w:rsid w:val="76003BB2"/>
    <w:rsid w:val="76630688"/>
    <w:rsid w:val="77A7310C"/>
    <w:rsid w:val="77D75003"/>
    <w:rsid w:val="77FD0EE0"/>
    <w:rsid w:val="7822221B"/>
    <w:rsid w:val="7A0C2700"/>
    <w:rsid w:val="7A755742"/>
    <w:rsid w:val="7A872F79"/>
    <w:rsid w:val="7B555080"/>
    <w:rsid w:val="7B6F94B9"/>
    <w:rsid w:val="7CF13ECD"/>
    <w:rsid w:val="7E1520BB"/>
    <w:rsid w:val="7EA63A68"/>
    <w:rsid w:val="B5ED13D7"/>
    <w:rsid w:val="D4BF719E"/>
    <w:rsid w:val="EFFD183C"/>
    <w:rsid w:val="F76FEBF8"/>
    <w:rsid w:val="F94F0A76"/>
    <w:rsid w:val="FDCB2200"/>
    <w:rsid w:val="FFFB6517"/>
    <w:rsid w:val="FFFE5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unhideWhenUsed/>
    <w:qFormat/>
    <w:uiPriority w:val="99"/>
    <w:pPr>
      <w:jc w:val="center"/>
    </w:pPr>
  </w:style>
  <w:style w:type="paragraph" w:styleId="3">
    <w:name w:val="Date"/>
    <w:next w:val="1"/>
    <w:qFormat/>
    <w:uiPriority w:val="0"/>
    <w:pPr>
      <w:widowControl w:val="0"/>
      <w:jc w:val="both"/>
    </w:pPr>
    <w:rPr>
      <w:rFonts w:ascii="仿宋_GB2312" w:hAnsi="Calibri" w:eastAsia="仿宋_GB2312" w:cs="Times New Roman"/>
      <w:kern w:val="2"/>
      <w:sz w:val="32"/>
      <w:szCs w:val="24"/>
      <w:lang w:val="en-US" w:eastAsia="zh-CN" w:bidi="ar-SA"/>
    </w:r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unhideWhenUsed/>
    <w:qFormat/>
    <w:uiPriority w:val="99"/>
    <w:rPr>
      <w:color w:val="0000FF"/>
      <w:u w:val="single"/>
    </w:rPr>
  </w:style>
  <w:style w:type="character" w:customStyle="1" w:styleId="10">
    <w:name w:val="font11"/>
    <w:basedOn w:val="8"/>
    <w:qFormat/>
    <w:uiPriority w:val="0"/>
    <w:rPr>
      <w:rFonts w:hint="eastAsia" w:ascii="仿宋_GB2312" w:eastAsia="仿宋_GB2312" w:cs="仿宋_GB2312"/>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735</Characters>
  <Lines>1</Lines>
  <Paragraphs>1</Paragraphs>
  <TotalTime>8</TotalTime>
  <ScaleCrop>false</ScaleCrop>
  <LinksUpToDate>false</LinksUpToDate>
  <CharactersWithSpaces>735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2008-09-14T01:20:00Z</dcterms:created>
  <dc:creator>Administrator</dc:creator>
  <cp:lastModifiedBy>临宸</cp:lastModifiedBy>
  <cp:lastPrinted>2022-12-01T18:06:00Z</cp:lastPrinted>
  <dcterms:modified xsi:type="dcterms:W3CDTF">2025-05-27T21:01:03Z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3FEE45184600422624F22F68A8F7B788_43</vt:lpwstr>
  </property>
</Properties>
</file>