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表1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22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eastAsia="zh-CN"/>
        </w:rPr>
        <w:t>衢州市政协文史资料编辑部</w:t>
      </w:r>
      <w:r>
        <w:rPr>
          <w:rFonts w:eastAsia="黑体"/>
          <w:sz w:val="32"/>
          <w:szCs w:val="32"/>
        </w:rPr>
        <w:t>公开选调工作人员计划表</w:t>
      </w:r>
    </w:p>
    <w:tbl>
      <w:tblPr>
        <w:tblStyle w:val="7"/>
        <w:tblW w:w="125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63"/>
        <w:gridCol w:w="1388"/>
        <w:gridCol w:w="678"/>
        <w:gridCol w:w="1367"/>
        <w:gridCol w:w="857"/>
        <w:gridCol w:w="857"/>
        <w:gridCol w:w="1951"/>
        <w:gridCol w:w="907"/>
        <w:gridCol w:w="1202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hint="eastAsia" w:hAnsi="黑体" w:eastAsia="黑体"/>
                <w:kern w:val="0"/>
                <w:sz w:val="20"/>
                <w:szCs w:val="21"/>
              </w:rPr>
              <w:t>选调</w:t>
            </w:r>
            <w:r>
              <w:rPr>
                <w:rFonts w:hAnsi="黑体" w:eastAsia="黑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黑体" w:eastAsia="黑体"/>
                <w:kern w:val="0"/>
                <w:sz w:val="20"/>
                <w:szCs w:val="21"/>
              </w:rPr>
            </w:pPr>
            <w:r>
              <w:rPr>
                <w:rFonts w:hint="eastAsia" w:hAnsi="黑体" w:eastAsia="黑体"/>
                <w:kern w:val="0"/>
                <w:sz w:val="20"/>
                <w:szCs w:val="21"/>
              </w:rPr>
              <w:t>主管部门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hint="eastAsia" w:hAnsi="黑体" w:eastAsia="黑体"/>
                <w:kern w:val="0"/>
                <w:sz w:val="20"/>
                <w:szCs w:val="21"/>
              </w:rPr>
              <w:t>选调</w:t>
            </w:r>
            <w:r>
              <w:rPr>
                <w:rFonts w:hAnsi="黑体" w:eastAsia="黑体"/>
                <w:kern w:val="0"/>
                <w:sz w:val="20"/>
                <w:szCs w:val="21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hAnsi="黑体" w:eastAsia="黑体"/>
                <w:kern w:val="0"/>
                <w:sz w:val="20"/>
                <w:szCs w:val="21"/>
              </w:rPr>
              <w:t>需求人数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kern w:val="0"/>
                <w:sz w:val="20"/>
                <w:szCs w:val="21"/>
              </w:rPr>
              <w:t>年龄</w:t>
            </w:r>
            <w:r>
              <w:rPr>
                <w:rFonts w:hint="eastAsia" w:eastAsia="黑体"/>
                <w:kern w:val="0"/>
                <w:sz w:val="20"/>
                <w:szCs w:val="21"/>
              </w:rPr>
              <w:t>要求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kern w:val="0"/>
                <w:sz w:val="20"/>
                <w:szCs w:val="21"/>
              </w:rPr>
              <w:t>学历</w:t>
            </w:r>
            <w:r>
              <w:rPr>
                <w:rFonts w:hint="eastAsia" w:eastAsia="黑体"/>
                <w:kern w:val="0"/>
                <w:sz w:val="20"/>
                <w:szCs w:val="21"/>
              </w:rPr>
              <w:t>要求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kern w:val="0"/>
                <w:sz w:val="20"/>
                <w:szCs w:val="21"/>
              </w:rPr>
              <w:t>专业</w:t>
            </w:r>
            <w:r>
              <w:rPr>
                <w:rFonts w:hint="eastAsia" w:eastAsia="黑体"/>
                <w:kern w:val="0"/>
                <w:sz w:val="20"/>
                <w:szCs w:val="21"/>
              </w:rPr>
              <w:t>要求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kern w:val="0"/>
                <w:sz w:val="20"/>
                <w:szCs w:val="21"/>
              </w:rPr>
              <w:t>其他</w:t>
            </w:r>
            <w:r>
              <w:rPr>
                <w:rFonts w:hint="eastAsia" w:eastAsia="黑体"/>
                <w:kern w:val="0"/>
                <w:sz w:val="20"/>
                <w:szCs w:val="21"/>
              </w:rPr>
              <w:t>条件</w:t>
            </w:r>
            <w:r>
              <w:rPr>
                <w:rFonts w:eastAsia="黑体"/>
                <w:kern w:val="0"/>
                <w:sz w:val="20"/>
                <w:szCs w:val="21"/>
              </w:rPr>
              <w:t>要求</w:t>
            </w: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hint="eastAsia" w:hAnsi="黑体" w:eastAsia="黑体"/>
                <w:kern w:val="0"/>
                <w:sz w:val="20"/>
                <w:szCs w:val="21"/>
              </w:rPr>
              <w:t>备注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hAnsi="黑体" w:eastAsia="黑体"/>
                <w:kern w:val="0"/>
                <w:sz w:val="20"/>
                <w:szCs w:val="21"/>
              </w:rPr>
              <w:t>联系人</w:t>
            </w:r>
            <w:r>
              <w:rPr>
                <w:rFonts w:hint="eastAsia" w:hAnsi="黑体" w:eastAsia="黑体"/>
                <w:kern w:val="0"/>
                <w:sz w:val="20"/>
                <w:szCs w:val="21"/>
              </w:rPr>
              <w:t>和联系方式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Ansi="黑体" w:eastAsia="黑体"/>
                <w:kern w:val="0"/>
                <w:sz w:val="20"/>
                <w:szCs w:val="21"/>
              </w:rPr>
            </w:pPr>
            <w:r>
              <w:rPr>
                <w:rFonts w:hint="eastAsia" w:hAnsi="黑体" w:eastAsia="黑体"/>
                <w:kern w:val="0"/>
                <w:sz w:val="20"/>
                <w:szCs w:val="21"/>
              </w:rPr>
              <w:t>监督电话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文史资料编辑部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eastAsia="zh-CN"/>
              </w:rPr>
              <w:t>市政协办公室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编辑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35周岁及以下（198</w:t>
            </w: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  <w:sz w:val="20"/>
                <w:szCs w:val="21"/>
              </w:rPr>
              <w:t xml:space="preserve">年 </w:t>
            </w: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  <w:sz w:val="20"/>
                <w:szCs w:val="21"/>
              </w:rPr>
              <w:t>月</w:t>
            </w: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23</w:t>
            </w:r>
            <w:r>
              <w:rPr>
                <w:rFonts w:hint="eastAsia" w:hAnsi="宋体"/>
                <w:kern w:val="0"/>
                <w:sz w:val="20"/>
                <w:szCs w:val="21"/>
              </w:rPr>
              <w:t>日以后出生）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eastAsia="zh-CN"/>
              </w:rPr>
              <w:t>本科及以上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eastAsia="zh-CN"/>
              </w:rPr>
              <w:t>不限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/</w:t>
            </w: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/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eastAsia="zh-CN"/>
              </w:rPr>
              <w:t>童英东</w:t>
            </w:r>
          </w:p>
          <w:p>
            <w:pPr>
              <w:spacing w:line="240" w:lineRule="exact"/>
              <w:jc w:val="center"/>
              <w:rPr>
                <w:rFonts w:hint="default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1"/>
                <w:lang w:val="en-US" w:eastAsia="zh-CN"/>
              </w:rPr>
              <w:t>3073038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1"/>
                <w:highlight w:val="yellow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1"/>
                <w:highlight w:val="yellow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tabs>
          <w:tab w:val="left" w:pos="957"/>
        </w:tabs>
        <w:bidi w:val="0"/>
        <w:jc w:val="left"/>
        <w:rPr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TBtM4BAACnAwAADgAAAGRycy9lMm9Eb2MueG1srVPNjtMwEL4j8Q6W&#10;7zRpV0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j0wbT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mRmMjA0NDgzNWMxMzhkNDYzOTkzZjBkNDUyM2IifQ=="/>
  </w:docVars>
  <w:rsids>
    <w:rsidRoot w:val="22865587"/>
    <w:rsid w:val="0BDE74A5"/>
    <w:rsid w:val="22865587"/>
    <w:rsid w:val="780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138</Characters>
  <Lines>0</Lines>
  <Paragraphs>0</Paragraphs>
  <TotalTime>1</TotalTime>
  <ScaleCrop>false</ScaleCrop>
  <LinksUpToDate>false</LinksUpToDate>
  <CharactersWithSpaces>139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2022-06-14T10:19:00Z</dcterms:created>
  <dc:creator>苏格里</dc:creator>
  <cp:lastModifiedBy>苏格里</cp:lastModifiedBy>
  <dcterms:modified xsi:type="dcterms:W3CDTF">2022-06-14T10:20:57Z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BF2F71687DBF47619C221C88F328DBBC</vt:lpwstr>
  </property>
</Properties>
</file>