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4E" w:rsidRDefault="00251AC8" w:rsidP="00752D4E">
      <w:pPr>
        <w:snapToGrid w:val="0"/>
        <w:spacing w:beforeLines="100" w:before="286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金华</w:t>
      </w:r>
      <w:proofErr w:type="gramStart"/>
      <w:r>
        <w:rPr>
          <w:rFonts w:eastAsia="黑体" w:hint="eastAsia"/>
          <w:sz w:val="44"/>
          <w:szCs w:val="44"/>
        </w:rPr>
        <w:t>市洪水</w:t>
      </w:r>
      <w:proofErr w:type="gramEnd"/>
      <w:r>
        <w:rPr>
          <w:rFonts w:eastAsia="黑体"/>
          <w:sz w:val="44"/>
          <w:szCs w:val="44"/>
        </w:rPr>
        <w:t>预警发布管理办法（试行）</w:t>
      </w:r>
    </w:p>
    <w:p w:rsidR="00251AC8" w:rsidRPr="00251AC8" w:rsidRDefault="00251AC8" w:rsidP="00752D4E">
      <w:pPr>
        <w:snapToGrid w:val="0"/>
        <w:spacing w:beforeLines="100" w:before="286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51AC8">
        <w:rPr>
          <w:rFonts w:ascii="黑体" w:eastAsia="黑体" w:hAnsi="黑体" w:hint="eastAsia"/>
          <w:sz w:val="32"/>
          <w:szCs w:val="32"/>
        </w:rPr>
        <w:t>（征求</w:t>
      </w:r>
      <w:r w:rsidRPr="00251AC8">
        <w:rPr>
          <w:rFonts w:ascii="黑体" w:eastAsia="黑体" w:hAnsi="黑体"/>
          <w:sz w:val="32"/>
          <w:szCs w:val="32"/>
        </w:rPr>
        <w:t>意见稿</w:t>
      </w:r>
      <w:r w:rsidRPr="00251AC8">
        <w:rPr>
          <w:rFonts w:ascii="黑体" w:eastAsia="黑体" w:hAnsi="黑体" w:hint="eastAsia"/>
          <w:sz w:val="32"/>
          <w:szCs w:val="32"/>
        </w:rPr>
        <w:t>）</w:t>
      </w:r>
    </w:p>
    <w:p w:rsidR="00251AC8" w:rsidRDefault="00251AC8" w:rsidP="00251AC8">
      <w:pPr>
        <w:widowControl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为规范</w:t>
      </w:r>
      <w:r>
        <w:rPr>
          <w:rFonts w:eastAsia="仿宋_GB2312" w:hint="eastAsia"/>
          <w:sz w:val="32"/>
          <w:szCs w:val="32"/>
        </w:rPr>
        <w:t>洪水</w:t>
      </w:r>
      <w:r>
        <w:rPr>
          <w:rFonts w:eastAsia="仿宋_GB2312"/>
          <w:sz w:val="32"/>
          <w:szCs w:val="32"/>
        </w:rPr>
        <w:t>预警发布工作，防御和减轻</w:t>
      </w:r>
      <w:r>
        <w:rPr>
          <w:rFonts w:eastAsia="仿宋_GB2312" w:hint="eastAsia"/>
          <w:sz w:val="32"/>
          <w:szCs w:val="32"/>
        </w:rPr>
        <w:t>洪水</w:t>
      </w:r>
      <w:r>
        <w:rPr>
          <w:rFonts w:eastAsia="仿宋_GB2312"/>
          <w:sz w:val="32"/>
          <w:szCs w:val="32"/>
        </w:rPr>
        <w:t>灾害，依据</w:t>
      </w:r>
      <w:r>
        <w:rPr>
          <w:rFonts w:eastAsia="仿宋_GB2312" w:hint="eastAsia"/>
          <w:sz w:val="32"/>
          <w:szCs w:val="32"/>
        </w:rPr>
        <w:t>《浙江省防汛防台抗旱条例》《浙江省水文管理条例》《浙江省防汛防台抗旱应急预案》</w:t>
      </w:r>
      <w:r>
        <w:rPr>
          <w:rFonts w:ascii="仿宋" w:eastAsia="仿宋" w:hAnsi="仿宋" w:hint="eastAsia"/>
          <w:kern w:val="0"/>
          <w:sz w:val="32"/>
          <w:szCs w:val="32"/>
        </w:rPr>
        <w:t>《金华市防汛防台抗旱应急预案》</w:t>
      </w:r>
      <w:r>
        <w:rPr>
          <w:rFonts w:eastAsia="仿宋_GB2312"/>
          <w:sz w:val="32"/>
          <w:szCs w:val="32"/>
        </w:rPr>
        <w:t>，结合本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实际，制定本办法。</w:t>
      </w:r>
    </w:p>
    <w:p w:rsidR="00251AC8" w:rsidRDefault="00251AC8" w:rsidP="00251AC8">
      <w:pPr>
        <w:widowControl/>
        <w:snapToGrid w:val="0"/>
        <w:spacing w:line="600" w:lineRule="exact"/>
        <w:ind w:firstLineChars="200" w:firstLine="643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</w:t>
      </w:r>
      <w:r>
        <w:rPr>
          <w:rFonts w:eastAsia="仿宋_GB2312" w:hint="eastAsia"/>
          <w:b/>
          <w:sz w:val="32"/>
          <w:szCs w:val="32"/>
        </w:rPr>
        <w:t>二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在本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行政区域内发布</w:t>
      </w:r>
      <w:r>
        <w:rPr>
          <w:rFonts w:eastAsia="仿宋_GB2312" w:hint="eastAsia"/>
          <w:sz w:val="32"/>
          <w:szCs w:val="32"/>
        </w:rPr>
        <w:t>洪</w:t>
      </w:r>
      <w:r>
        <w:rPr>
          <w:rFonts w:eastAsia="仿宋_GB2312"/>
          <w:sz w:val="32"/>
          <w:szCs w:val="32"/>
        </w:rPr>
        <w:t>水预警，应遵守本办法。</w:t>
      </w:r>
    </w:p>
    <w:p w:rsidR="00251AC8" w:rsidRDefault="00251AC8" w:rsidP="00251AC8">
      <w:pPr>
        <w:widowControl/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第三条</w:t>
      </w:r>
      <w:r>
        <w:rPr>
          <w:rFonts w:eastAsia="仿宋_GB2312" w:hint="eastAsia"/>
          <w:b/>
          <w:sz w:val="32"/>
          <w:szCs w:val="32"/>
        </w:rPr>
        <w:t xml:space="preserve"> </w:t>
      </w:r>
      <w:r w:rsidRPr="007D1A59"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水利局</w:t>
      </w:r>
      <w:r>
        <w:rPr>
          <w:rFonts w:eastAsia="仿宋_GB2312"/>
          <w:sz w:val="32"/>
          <w:szCs w:val="32"/>
        </w:rPr>
        <w:t>组织指导</w:t>
      </w:r>
      <w:r>
        <w:rPr>
          <w:rFonts w:eastAsia="仿宋_GB2312" w:hint="eastAsia"/>
          <w:sz w:val="32"/>
          <w:szCs w:val="32"/>
        </w:rPr>
        <w:t>全市洪水</w:t>
      </w:r>
      <w:r>
        <w:rPr>
          <w:rFonts w:eastAsia="仿宋_GB2312"/>
          <w:sz w:val="32"/>
          <w:szCs w:val="32"/>
        </w:rPr>
        <w:t>预警发布工作</w:t>
      </w:r>
      <w:r>
        <w:rPr>
          <w:rFonts w:eastAsia="仿宋_GB2312" w:hint="eastAsia"/>
          <w:sz w:val="32"/>
          <w:szCs w:val="32"/>
        </w:rPr>
        <w:t>，</w:t>
      </w:r>
      <w:r w:rsidRPr="00C344EC">
        <w:rPr>
          <w:rFonts w:eastAsia="仿宋_GB2312"/>
          <w:sz w:val="32"/>
          <w:szCs w:val="32"/>
        </w:rPr>
        <w:t>负责</w:t>
      </w:r>
      <w:proofErr w:type="gramStart"/>
      <w:r w:rsidRPr="00C344EC">
        <w:rPr>
          <w:rFonts w:eastAsia="仿宋_GB2312" w:hint="eastAsia"/>
          <w:sz w:val="32"/>
          <w:szCs w:val="32"/>
        </w:rPr>
        <w:t>金华</w:t>
      </w:r>
      <w:r w:rsidRPr="00C344EC">
        <w:rPr>
          <w:rFonts w:eastAsia="仿宋_GB2312"/>
          <w:sz w:val="32"/>
          <w:szCs w:val="32"/>
        </w:rPr>
        <w:t>江</w:t>
      </w:r>
      <w:r w:rsidRPr="00C344EC">
        <w:rPr>
          <w:rFonts w:eastAsia="仿宋_GB2312" w:hint="eastAsia"/>
          <w:sz w:val="32"/>
          <w:szCs w:val="32"/>
        </w:rPr>
        <w:t>重要</w:t>
      </w:r>
      <w:proofErr w:type="gramEnd"/>
      <w:r w:rsidRPr="00C344EC">
        <w:rPr>
          <w:rFonts w:eastAsia="仿宋_GB2312"/>
          <w:sz w:val="32"/>
          <w:szCs w:val="32"/>
        </w:rPr>
        <w:t>支流</w:t>
      </w:r>
      <w:r w:rsidRPr="00C344EC">
        <w:rPr>
          <w:rFonts w:eastAsia="仿宋_GB2312" w:hint="eastAsia"/>
          <w:sz w:val="32"/>
          <w:szCs w:val="32"/>
        </w:rPr>
        <w:t>东阳</w:t>
      </w:r>
      <w:r w:rsidRPr="00C344EC">
        <w:rPr>
          <w:rFonts w:eastAsia="仿宋_GB2312"/>
          <w:sz w:val="32"/>
          <w:szCs w:val="32"/>
        </w:rPr>
        <w:t>江</w:t>
      </w:r>
      <w:r w:rsidRPr="00C344EC"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武义江</w:t>
      </w:r>
      <w:r>
        <w:rPr>
          <w:rFonts w:eastAsia="仿宋_GB2312" w:hint="eastAsia"/>
          <w:sz w:val="32"/>
          <w:szCs w:val="32"/>
        </w:rPr>
        <w:t>干流的</w:t>
      </w:r>
      <w:r>
        <w:rPr>
          <w:rFonts w:eastAsia="仿宋_GB2312"/>
          <w:sz w:val="32"/>
          <w:szCs w:val="32"/>
        </w:rPr>
        <w:t>预警发布工作。市</w:t>
      </w:r>
      <w:r>
        <w:rPr>
          <w:rFonts w:eastAsia="仿宋_GB2312" w:hint="eastAsia"/>
          <w:sz w:val="32"/>
          <w:szCs w:val="32"/>
        </w:rPr>
        <w:t>水文站具体承担市级洪水</w:t>
      </w:r>
      <w:r>
        <w:rPr>
          <w:rFonts w:eastAsia="仿宋_GB2312"/>
          <w:sz w:val="32"/>
          <w:szCs w:val="32"/>
        </w:rPr>
        <w:t>预警发布</w:t>
      </w:r>
      <w:r>
        <w:rPr>
          <w:rFonts w:eastAsia="仿宋_GB2312" w:hint="eastAsia"/>
          <w:sz w:val="32"/>
          <w:szCs w:val="32"/>
        </w:rPr>
        <w:t>。</w:t>
      </w:r>
    </w:p>
    <w:p w:rsidR="00251AC8" w:rsidRPr="001E6840" w:rsidRDefault="00251AC8" w:rsidP="00251AC8">
      <w:pPr>
        <w:widowControl/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Calibri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各</w:t>
      </w:r>
      <w:r>
        <w:rPr>
          <w:rFonts w:ascii="仿宋_GB2312" w:eastAsia="仿宋_GB2312" w:hAnsi="Calibri" w:hint="eastAsia"/>
          <w:sz w:val="32"/>
          <w:szCs w:val="32"/>
        </w:rPr>
        <w:t>县（市、区）水行政主管部门负责辖区内江河（省、市负责发布的除外）实测或预报达到警戒水位以上的洪水预警信息发布。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具体重要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城镇、流域</w:t>
      </w:r>
      <w:r>
        <w:rPr>
          <w:rFonts w:eastAsia="仿宋_GB2312"/>
          <w:sz w:val="32"/>
          <w:szCs w:val="32"/>
        </w:rPr>
        <w:t>预警区域</w:t>
      </w:r>
      <w:r>
        <w:rPr>
          <w:rFonts w:eastAsia="仿宋_GB2312" w:hint="eastAsia"/>
          <w:sz w:val="32"/>
          <w:szCs w:val="32"/>
        </w:rPr>
        <w:t>、预警指标由各县</w:t>
      </w:r>
      <w:r>
        <w:rPr>
          <w:rFonts w:ascii="仿宋_GB2312" w:eastAsia="仿宋_GB2312" w:hAnsi="Calibri" w:hint="eastAsia"/>
          <w:sz w:val="32"/>
          <w:szCs w:val="32"/>
        </w:rPr>
        <w:t>（市、区）</w:t>
      </w:r>
      <w:r>
        <w:rPr>
          <w:rFonts w:eastAsia="仿宋_GB2312" w:hint="eastAsia"/>
          <w:sz w:val="32"/>
          <w:szCs w:val="32"/>
        </w:rPr>
        <w:t>水行政主管部门确定。</w:t>
      </w:r>
    </w:p>
    <w:p w:rsidR="00251AC8" w:rsidRDefault="00251AC8" w:rsidP="00251AC8">
      <w:pPr>
        <w:widowControl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</w:t>
      </w:r>
      <w:r>
        <w:rPr>
          <w:rFonts w:eastAsia="仿宋_GB2312" w:hint="eastAsia"/>
          <w:b/>
          <w:sz w:val="32"/>
          <w:szCs w:val="32"/>
        </w:rPr>
        <w:t>五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洪水</w:t>
      </w:r>
      <w:r>
        <w:rPr>
          <w:rFonts w:eastAsia="仿宋_GB2312"/>
          <w:sz w:val="32"/>
          <w:szCs w:val="32"/>
        </w:rPr>
        <w:t>预警</w:t>
      </w:r>
      <w:r>
        <w:rPr>
          <w:rFonts w:eastAsia="仿宋_GB2312" w:hint="eastAsia"/>
          <w:sz w:val="32"/>
          <w:szCs w:val="32"/>
        </w:rPr>
        <w:t>发</w:t>
      </w:r>
      <w:r>
        <w:rPr>
          <w:rFonts w:eastAsia="仿宋_GB2312"/>
          <w:sz w:val="32"/>
          <w:szCs w:val="32"/>
        </w:rPr>
        <w:t>布分为</w:t>
      </w:r>
      <w:r>
        <w:rPr>
          <w:rFonts w:eastAsia="仿宋_GB2312" w:hint="eastAsia"/>
          <w:sz w:val="32"/>
          <w:szCs w:val="32"/>
        </w:rPr>
        <w:t>向</w:t>
      </w:r>
      <w:r>
        <w:rPr>
          <w:rFonts w:eastAsia="仿宋_GB2312"/>
          <w:sz w:val="32"/>
          <w:szCs w:val="32"/>
        </w:rPr>
        <w:t>有关</w:t>
      </w:r>
      <w:r>
        <w:rPr>
          <w:rFonts w:eastAsia="仿宋_GB2312" w:hint="eastAsia"/>
          <w:sz w:val="32"/>
          <w:szCs w:val="32"/>
        </w:rPr>
        <w:t>部门、单位</w:t>
      </w:r>
      <w:r>
        <w:rPr>
          <w:rFonts w:eastAsia="仿宋_GB2312"/>
          <w:sz w:val="32"/>
          <w:szCs w:val="32"/>
        </w:rPr>
        <w:t>发布的</w:t>
      </w:r>
      <w:r>
        <w:rPr>
          <w:rFonts w:eastAsia="仿宋_GB2312" w:hint="eastAsia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预警信息</w:t>
      </w:r>
      <w:r>
        <w:rPr>
          <w:rFonts w:eastAsia="仿宋_GB2312" w:hint="eastAsia"/>
          <w:sz w:val="32"/>
          <w:szCs w:val="32"/>
        </w:rPr>
        <w:t>（以</w:t>
      </w:r>
      <w:r>
        <w:rPr>
          <w:rFonts w:eastAsia="仿宋_GB2312"/>
          <w:sz w:val="32"/>
          <w:szCs w:val="32"/>
        </w:rPr>
        <w:t>下简称</w:t>
      </w:r>
      <w:r>
        <w:rPr>
          <w:rFonts w:eastAsia="仿宋_GB2312" w:hint="eastAsia"/>
          <w:sz w:val="32"/>
          <w:szCs w:val="32"/>
        </w:rPr>
        <w:t>“专业预警”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和向</w:t>
      </w:r>
      <w:r>
        <w:rPr>
          <w:rFonts w:eastAsia="仿宋_GB2312"/>
          <w:sz w:val="32"/>
          <w:szCs w:val="32"/>
        </w:rPr>
        <w:t>社会公众发布的预警信息</w:t>
      </w:r>
      <w:r>
        <w:rPr>
          <w:rFonts w:eastAsia="仿宋_GB2312" w:hint="eastAsia"/>
          <w:sz w:val="32"/>
          <w:szCs w:val="32"/>
        </w:rPr>
        <w:t>（以</w:t>
      </w:r>
      <w:r>
        <w:rPr>
          <w:rFonts w:eastAsia="仿宋_GB2312"/>
          <w:sz w:val="32"/>
          <w:szCs w:val="32"/>
        </w:rPr>
        <w:t>下简称</w:t>
      </w:r>
      <w:r>
        <w:rPr>
          <w:rFonts w:eastAsia="仿宋_GB2312" w:hint="eastAsia"/>
          <w:sz w:val="32"/>
          <w:szCs w:val="32"/>
        </w:rPr>
        <w:t>“社会</w:t>
      </w:r>
      <w:r>
        <w:rPr>
          <w:rFonts w:eastAsia="仿宋_GB2312"/>
          <w:sz w:val="32"/>
          <w:szCs w:val="32"/>
        </w:rPr>
        <w:t>公众</w:t>
      </w:r>
      <w:r>
        <w:rPr>
          <w:rFonts w:eastAsia="仿宋_GB2312" w:hint="eastAsia"/>
          <w:sz w:val="32"/>
          <w:szCs w:val="32"/>
        </w:rPr>
        <w:t>预警”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。洪水预警依据洪水严重程度、发展态势和可能造成的危害程度，由低至高分为</w:t>
      </w:r>
      <w:r>
        <w:rPr>
          <w:rFonts w:eastAsia="仿宋_GB2312"/>
          <w:sz w:val="32"/>
          <w:szCs w:val="32"/>
        </w:rPr>
        <w:t>蓝色、黄色、橙色和红色</w:t>
      </w:r>
      <w:r>
        <w:rPr>
          <w:rFonts w:eastAsia="仿宋_GB2312" w:hint="eastAsia"/>
          <w:sz w:val="32"/>
          <w:szCs w:val="32"/>
        </w:rPr>
        <w:t>四个</w:t>
      </w:r>
      <w:r>
        <w:rPr>
          <w:rFonts w:eastAsia="仿宋_GB2312"/>
          <w:sz w:val="32"/>
          <w:szCs w:val="32"/>
        </w:rPr>
        <w:t>预警等级，分别</w:t>
      </w:r>
      <w:r>
        <w:rPr>
          <w:rFonts w:eastAsia="仿宋_GB2312" w:hint="eastAsia"/>
          <w:sz w:val="32"/>
          <w:szCs w:val="32"/>
        </w:rPr>
        <w:t>代表小洪水、</w:t>
      </w:r>
      <w:r>
        <w:rPr>
          <w:rFonts w:eastAsia="仿宋_GB2312"/>
          <w:sz w:val="32"/>
          <w:szCs w:val="32"/>
        </w:rPr>
        <w:t>中</w:t>
      </w:r>
      <w:r>
        <w:rPr>
          <w:rFonts w:eastAsia="仿宋_GB2312" w:hint="eastAsia"/>
          <w:sz w:val="32"/>
          <w:szCs w:val="32"/>
        </w:rPr>
        <w:t>洪水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大洪水和</w:t>
      </w:r>
      <w:r>
        <w:rPr>
          <w:rFonts w:eastAsia="仿宋_GB2312"/>
          <w:sz w:val="32"/>
          <w:szCs w:val="32"/>
        </w:rPr>
        <w:t>特</w:t>
      </w:r>
      <w:r>
        <w:rPr>
          <w:rFonts w:eastAsia="仿宋_GB2312" w:hint="eastAsia"/>
          <w:sz w:val="32"/>
          <w:szCs w:val="32"/>
        </w:rPr>
        <w:t>大</w:t>
      </w:r>
      <w:r>
        <w:rPr>
          <w:rFonts w:eastAsia="仿宋_GB2312"/>
          <w:sz w:val="32"/>
          <w:szCs w:val="32"/>
        </w:rPr>
        <w:t>洪水。</w:t>
      </w:r>
      <w:r>
        <w:rPr>
          <w:rFonts w:ascii="仿宋" w:eastAsia="仿宋" w:hAnsi="仿宋" w:hint="eastAsia"/>
          <w:kern w:val="0"/>
          <w:sz w:val="32"/>
          <w:szCs w:val="32"/>
        </w:rPr>
        <w:t>洪水预警信号执行水利行业标准《水情预警信号》（SL</w:t>
      </w:r>
      <w:r>
        <w:rPr>
          <w:rFonts w:ascii="仿宋" w:eastAsia="仿宋" w:hAnsi="仿宋"/>
          <w:kern w:val="0"/>
          <w:sz w:val="32"/>
          <w:szCs w:val="32"/>
        </w:rPr>
        <w:t>758-2018</w:t>
      </w:r>
      <w:r>
        <w:rPr>
          <w:rFonts w:ascii="仿宋" w:eastAsia="仿宋" w:hAnsi="仿宋" w:hint="eastAsia"/>
          <w:kern w:val="0"/>
          <w:sz w:val="32"/>
          <w:szCs w:val="32"/>
        </w:rPr>
        <w:t>）。</w:t>
      </w:r>
    </w:p>
    <w:p w:rsidR="00251AC8" w:rsidRDefault="00251AC8" w:rsidP="00251AC8">
      <w:pPr>
        <w:widowControl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第六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专业预警信息一</w:t>
      </w:r>
      <w:r>
        <w:rPr>
          <w:rFonts w:eastAsia="仿宋_GB2312"/>
          <w:sz w:val="32"/>
          <w:szCs w:val="32"/>
        </w:rPr>
        <w:t>般包括</w:t>
      </w:r>
      <w:r>
        <w:rPr>
          <w:rFonts w:eastAsia="仿宋_GB2312" w:hint="eastAsia"/>
          <w:sz w:val="32"/>
          <w:szCs w:val="32"/>
        </w:rPr>
        <w:t>预</w:t>
      </w:r>
      <w:r>
        <w:rPr>
          <w:rFonts w:eastAsia="仿宋_GB2312"/>
          <w:sz w:val="32"/>
          <w:szCs w:val="32"/>
        </w:rPr>
        <w:t>警</w:t>
      </w:r>
      <w:r>
        <w:rPr>
          <w:rFonts w:eastAsia="仿宋_GB2312" w:hint="eastAsia"/>
          <w:sz w:val="32"/>
          <w:szCs w:val="32"/>
        </w:rPr>
        <w:t>流域</w:t>
      </w:r>
      <w:r>
        <w:rPr>
          <w:rFonts w:eastAsia="仿宋_GB2312"/>
          <w:sz w:val="32"/>
          <w:szCs w:val="32"/>
        </w:rPr>
        <w:t>或区域</w:t>
      </w:r>
      <w:r>
        <w:rPr>
          <w:rFonts w:eastAsia="仿宋_GB2312" w:hint="eastAsia"/>
          <w:sz w:val="32"/>
          <w:szCs w:val="32"/>
        </w:rPr>
        <w:t>范围、预</w:t>
      </w:r>
      <w:r>
        <w:rPr>
          <w:rFonts w:eastAsia="仿宋_GB2312"/>
          <w:sz w:val="32"/>
          <w:szCs w:val="32"/>
        </w:rPr>
        <w:t>警时间范围</w:t>
      </w:r>
      <w:r>
        <w:rPr>
          <w:rFonts w:eastAsia="仿宋_GB2312" w:hint="eastAsia"/>
          <w:sz w:val="32"/>
          <w:szCs w:val="32"/>
        </w:rPr>
        <w:t>、预警等级（水位、流量）和</w:t>
      </w:r>
      <w:r>
        <w:rPr>
          <w:rFonts w:eastAsia="仿宋_GB2312"/>
          <w:sz w:val="32"/>
          <w:szCs w:val="32"/>
        </w:rPr>
        <w:t>防御</w:t>
      </w:r>
      <w:r>
        <w:rPr>
          <w:rFonts w:eastAsia="仿宋_GB2312" w:hint="eastAsia"/>
          <w:sz w:val="32"/>
          <w:szCs w:val="32"/>
        </w:rPr>
        <w:t>建议等。</w:t>
      </w:r>
    </w:p>
    <w:p w:rsidR="00251AC8" w:rsidRDefault="00251AC8" w:rsidP="00251AC8">
      <w:pPr>
        <w:widowControl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专业预警信息发</w:t>
      </w:r>
      <w:r>
        <w:rPr>
          <w:rFonts w:eastAsia="仿宋_GB2312"/>
          <w:sz w:val="32"/>
          <w:szCs w:val="32"/>
        </w:rPr>
        <w:t>布采用预警通知的方式，</w:t>
      </w:r>
      <w:r>
        <w:rPr>
          <w:rFonts w:eastAsia="仿宋_GB2312" w:hint="eastAsia"/>
          <w:sz w:val="32"/>
          <w:szCs w:val="32"/>
        </w:rPr>
        <w:t>由各</w:t>
      </w:r>
      <w:r>
        <w:rPr>
          <w:rFonts w:eastAsia="仿宋_GB2312"/>
          <w:sz w:val="32"/>
          <w:szCs w:val="32"/>
        </w:rPr>
        <w:t>级水行政主管部门</w:t>
      </w:r>
      <w:r>
        <w:rPr>
          <w:rFonts w:eastAsia="仿宋_GB2312" w:hint="eastAsia"/>
          <w:sz w:val="32"/>
          <w:szCs w:val="32"/>
        </w:rPr>
        <w:t>依据洪</w:t>
      </w:r>
      <w:r>
        <w:rPr>
          <w:rFonts w:eastAsia="仿宋_GB2312"/>
          <w:sz w:val="32"/>
          <w:szCs w:val="32"/>
        </w:rPr>
        <w:t>水</w:t>
      </w:r>
      <w:r>
        <w:rPr>
          <w:rFonts w:eastAsia="仿宋_GB2312" w:hint="eastAsia"/>
          <w:sz w:val="32"/>
          <w:szCs w:val="32"/>
        </w:rPr>
        <w:t>实测或</w:t>
      </w:r>
      <w:r>
        <w:rPr>
          <w:rFonts w:eastAsia="仿宋_GB2312"/>
          <w:sz w:val="32"/>
          <w:szCs w:val="32"/>
        </w:rPr>
        <w:t>预报情况，向同级防</w:t>
      </w:r>
      <w:r>
        <w:rPr>
          <w:rFonts w:eastAsia="仿宋_GB2312" w:hint="eastAsia"/>
          <w:sz w:val="32"/>
          <w:szCs w:val="32"/>
        </w:rPr>
        <w:t>汛</w:t>
      </w:r>
      <w:r>
        <w:rPr>
          <w:rFonts w:eastAsia="仿宋_GB2312"/>
          <w:sz w:val="32"/>
          <w:szCs w:val="32"/>
        </w:rPr>
        <w:t>指</w:t>
      </w:r>
      <w:r>
        <w:rPr>
          <w:rFonts w:eastAsia="仿宋_GB2312" w:hint="eastAsia"/>
          <w:sz w:val="32"/>
          <w:szCs w:val="32"/>
        </w:rPr>
        <w:t>挥机构及相关</w:t>
      </w:r>
      <w:r>
        <w:rPr>
          <w:rFonts w:eastAsia="仿宋_GB2312"/>
          <w:sz w:val="32"/>
          <w:szCs w:val="32"/>
        </w:rPr>
        <w:t>成员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相关区域</w:t>
      </w:r>
      <w:r>
        <w:rPr>
          <w:rFonts w:eastAsia="仿宋_GB2312"/>
          <w:sz w:val="32"/>
          <w:szCs w:val="32"/>
        </w:rPr>
        <w:t>水行政主管部门和水工</w:t>
      </w:r>
      <w:r>
        <w:rPr>
          <w:rFonts w:eastAsia="仿宋_GB2312" w:hint="eastAsia"/>
          <w:sz w:val="32"/>
          <w:szCs w:val="32"/>
        </w:rPr>
        <w:t>程</w:t>
      </w:r>
      <w:r>
        <w:rPr>
          <w:rFonts w:eastAsia="仿宋_GB2312"/>
          <w:sz w:val="32"/>
          <w:szCs w:val="32"/>
        </w:rPr>
        <w:t>管理单位</w:t>
      </w:r>
      <w:r>
        <w:rPr>
          <w:rFonts w:eastAsia="仿宋_GB2312" w:hint="eastAsia"/>
          <w:sz w:val="32"/>
          <w:szCs w:val="32"/>
        </w:rPr>
        <w:t>发</w:t>
      </w:r>
      <w:r>
        <w:rPr>
          <w:rFonts w:eastAsia="仿宋_GB2312"/>
          <w:sz w:val="32"/>
          <w:szCs w:val="32"/>
        </w:rPr>
        <w:t>布</w:t>
      </w:r>
      <w:r>
        <w:rPr>
          <w:rFonts w:eastAsia="仿宋_GB2312" w:hint="eastAsia"/>
          <w:sz w:val="32"/>
          <w:szCs w:val="32"/>
        </w:rPr>
        <w:t>。依据洪</w:t>
      </w:r>
      <w:r>
        <w:rPr>
          <w:rFonts w:eastAsia="仿宋_GB2312"/>
          <w:sz w:val="32"/>
          <w:szCs w:val="32"/>
        </w:rPr>
        <w:t>水</w:t>
      </w:r>
      <w:r>
        <w:rPr>
          <w:rFonts w:eastAsia="仿宋_GB2312" w:hint="eastAsia"/>
          <w:sz w:val="32"/>
          <w:szCs w:val="32"/>
        </w:rPr>
        <w:t>实测或</w:t>
      </w:r>
      <w:r>
        <w:rPr>
          <w:rFonts w:eastAsia="仿宋_GB2312"/>
          <w:sz w:val="32"/>
          <w:szCs w:val="32"/>
        </w:rPr>
        <w:t>预报变化情况，适时调整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更新，</w:t>
      </w:r>
      <w:r>
        <w:rPr>
          <w:rFonts w:eastAsia="仿宋_GB2312" w:hint="eastAsia"/>
          <w:sz w:val="32"/>
          <w:szCs w:val="32"/>
        </w:rPr>
        <w:t>预</w:t>
      </w:r>
      <w:r>
        <w:rPr>
          <w:rFonts w:eastAsia="仿宋_GB2312"/>
          <w:sz w:val="32"/>
          <w:szCs w:val="32"/>
        </w:rPr>
        <w:t>警</w:t>
      </w:r>
      <w:r>
        <w:rPr>
          <w:rFonts w:eastAsia="仿宋_GB2312" w:hint="eastAsia"/>
          <w:sz w:val="32"/>
          <w:szCs w:val="32"/>
        </w:rPr>
        <w:t>过程结束后自动解除</w:t>
      </w:r>
      <w:r>
        <w:rPr>
          <w:rFonts w:eastAsia="仿宋_GB2312"/>
          <w:sz w:val="32"/>
          <w:szCs w:val="32"/>
        </w:rPr>
        <w:t>。</w:t>
      </w:r>
    </w:p>
    <w:p w:rsidR="00251AC8" w:rsidRDefault="00251AC8" w:rsidP="00251AC8">
      <w:pPr>
        <w:widowControl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</w:t>
      </w:r>
      <w:r>
        <w:rPr>
          <w:rFonts w:eastAsia="仿宋_GB2312"/>
          <w:b/>
          <w:sz w:val="32"/>
          <w:szCs w:val="32"/>
        </w:rPr>
        <w:t>七条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社会公众预警信息一般包括发</w:t>
      </w:r>
      <w:r>
        <w:rPr>
          <w:rFonts w:eastAsia="仿宋_GB2312"/>
          <w:sz w:val="32"/>
          <w:szCs w:val="32"/>
        </w:rPr>
        <w:t>布单位、</w:t>
      </w:r>
      <w:r>
        <w:rPr>
          <w:rFonts w:eastAsia="仿宋_GB2312" w:hint="eastAsia"/>
          <w:sz w:val="32"/>
          <w:szCs w:val="32"/>
        </w:rPr>
        <w:t>发</w:t>
      </w:r>
      <w:r>
        <w:rPr>
          <w:rFonts w:eastAsia="仿宋_GB2312"/>
          <w:sz w:val="32"/>
          <w:szCs w:val="32"/>
        </w:rPr>
        <w:t>布时间、</w:t>
      </w:r>
      <w:r>
        <w:rPr>
          <w:rFonts w:eastAsia="仿宋_GB2312" w:hint="eastAsia"/>
          <w:sz w:val="32"/>
          <w:szCs w:val="32"/>
        </w:rPr>
        <w:t>预警时间范围、预警流域或区域范围、预警等级和防御指南等内容。</w:t>
      </w:r>
    </w:p>
    <w:p w:rsidR="00251AC8" w:rsidRDefault="00251AC8" w:rsidP="00251AC8">
      <w:pPr>
        <w:widowControl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</w:t>
      </w:r>
      <w:r>
        <w:rPr>
          <w:rFonts w:eastAsia="仿宋_GB2312" w:hint="eastAsia"/>
          <w:b/>
          <w:sz w:val="32"/>
          <w:szCs w:val="32"/>
        </w:rPr>
        <w:t>八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社会公众</w:t>
      </w:r>
      <w:r>
        <w:rPr>
          <w:rFonts w:eastAsia="仿宋_GB2312"/>
          <w:sz w:val="32"/>
          <w:szCs w:val="32"/>
        </w:rPr>
        <w:t>预警</w:t>
      </w:r>
      <w:r>
        <w:rPr>
          <w:rFonts w:eastAsia="仿宋_GB2312" w:hint="eastAsia"/>
          <w:sz w:val="32"/>
          <w:szCs w:val="32"/>
        </w:rPr>
        <w:t>由市</w:t>
      </w:r>
      <w:r>
        <w:rPr>
          <w:rFonts w:eastAsia="仿宋_GB2312"/>
          <w:sz w:val="32"/>
          <w:szCs w:val="32"/>
        </w:rPr>
        <w:t>防汛</w:t>
      </w:r>
      <w:r>
        <w:rPr>
          <w:rFonts w:eastAsia="仿宋_GB2312" w:hint="eastAsia"/>
          <w:sz w:val="32"/>
          <w:szCs w:val="32"/>
        </w:rPr>
        <w:t>防</w:t>
      </w:r>
      <w:r>
        <w:rPr>
          <w:rFonts w:eastAsia="仿宋_GB2312"/>
          <w:sz w:val="32"/>
          <w:szCs w:val="32"/>
        </w:rPr>
        <w:t>旱指挥部</w:t>
      </w:r>
      <w:r>
        <w:rPr>
          <w:rFonts w:eastAsia="仿宋_GB2312" w:hint="eastAsia"/>
          <w:sz w:val="32"/>
          <w:szCs w:val="32"/>
        </w:rPr>
        <w:t>、金华市水利局通过广播、电视、网络等手段向社会公众联合统一发布。依据洪</w:t>
      </w:r>
      <w:r>
        <w:rPr>
          <w:rFonts w:eastAsia="仿宋_GB2312"/>
          <w:sz w:val="32"/>
          <w:szCs w:val="32"/>
        </w:rPr>
        <w:t>水</w:t>
      </w:r>
      <w:r>
        <w:rPr>
          <w:rFonts w:eastAsia="仿宋_GB2312" w:hint="eastAsia"/>
          <w:sz w:val="32"/>
          <w:szCs w:val="32"/>
        </w:rPr>
        <w:t>实测或</w:t>
      </w:r>
      <w:r>
        <w:rPr>
          <w:rFonts w:eastAsia="仿宋_GB2312"/>
          <w:sz w:val="32"/>
          <w:szCs w:val="32"/>
        </w:rPr>
        <w:t>预报变化情况，适时调整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更新，</w:t>
      </w:r>
      <w:r>
        <w:rPr>
          <w:rFonts w:eastAsia="仿宋_GB2312" w:hint="eastAsia"/>
          <w:sz w:val="32"/>
          <w:szCs w:val="32"/>
        </w:rPr>
        <w:t>预</w:t>
      </w:r>
      <w:r>
        <w:rPr>
          <w:rFonts w:eastAsia="仿宋_GB2312"/>
          <w:sz w:val="32"/>
          <w:szCs w:val="32"/>
        </w:rPr>
        <w:t>警</w:t>
      </w:r>
      <w:r>
        <w:rPr>
          <w:rFonts w:eastAsia="仿宋_GB2312" w:hint="eastAsia"/>
          <w:sz w:val="32"/>
          <w:szCs w:val="32"/>
        </w:rPr>
        <w:t>过程结束后自动解除</w:t>
      </w:r>
      <w:r>
        <w:rPr>
          <w:rFonts w:eastAsia="仿宋_GB2312"/>
          <w:sz w:val="32"/>
          <w:szCs w:val="32"/>
        </w:rPr>
        <w:t>。</w:t>
      </w:r>
    </w:p>
    <w:p w:rsidR="00251AC8" w:rsidRDefault="00251AC8" w:rsidP="00251AC8">
      <w:pPr>
        <w:widowControl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</w:t>
      </w:r>
      <w:r>
        <w:rPr>
          <w:rFonts w:eastAsia="仿宋_GB2312" w:hint="eastAsia"/>
          <w:b/>
          <w:sz w:val="32"/>
          <w:szCs w:val="32"/>
        </w:rPr>
        <w:t>九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各级水行政主管部门发布的洪水</w:t>
      </w:r>
      <w:r>
        <w:rPr>
          <w:rFonts w:eastAsia="仿宋_GB2312"/>
          <w:sz w:val="32"/>
          <w:szCs w:val="32"/>
        </w:rPr>
        <w:t>预警</w:t>
      </w:r>
      <w:r>
        <w:rPr>
          <w:rFonts w:eastAsia="仿宋_GB2312" w:hint="eastAsia"/>
          <w:sz w:val="32"/>
          <w:szCs w:val="32"/>
        </w:rPr>
        <w:t>等级应根据洪水预警发布标准执行。各级水行政主管部门发布的洪水</w:t>
      </w:r>
      <w:r>
        <w:rPr>
          <w:rFonts w:eastAsia="仿宋_GB2312"/>
          <w:sz w:val="32"/>
          <w:szCs w:val="32"/>
        </w:rPr>
        <w:t>预警</w:t>
      </w:r>
      <w:r>
        <w:rPr>
          <w:rFonts w:eastAsia="仿宋_GB2312" w:hint="eastAsia"/>
          <w:sz w:val="32"/>
          <w:szCs w:val="32"/>
        </w:rPr>
        <w:t>标准以</w:t>
      </w:r>
      <w:r>
        <w:rPr>
          <w:rFonts w:ascii="仿宋_GB2312" w:eastAsia="仿宋_GB2312" w:hAnsi="Calibri" w:hint="eastAsia"/>
          <w:sz w:val="32"/>
          <w:szCs w:val="32"/>
        </w:rPr>
        <w:t>流域或区域代表</w:t>
      </w:r>
      <w:r>
        <w:rPr>
          <w:rFonts w:ascii="仿宋_GB2312" w:eastAsia="仿宋_GB2312" w:hAnsi="Calibri"/>
          <w:sz w:val="32"/>
          <w:szCs w:val="32"/>
        </w:rPr>
        <w:t>水文</w:t>
      </w:r>
      <w:r>
        <w:rPr>
          <w:rFonts w:ascii="仿宋_GB2312" w:eastAsia="仿宋_GB2312" w:hAnsi="Calibri" w:hint="eastAsia"/>
          <w:sz w:val="32"/>
          <w:szCs w:val="32"/>
        </w:rPr>
        <w:t>（或水位）</w:t>
      </w:r>
      <w:r>
        <w:rPr>
          <w:rFonts w:ascii="仿宋_GB2312" w:eastAsia="仿宋_GB2312" w:hAnsi="Calibri"/>
          <w:sz w:val="32"/>
          <w:szCs w:val="32"/>
        </w:rPr>
        <w:t>站（</w:t>
      </w:r>
      <w:r>
        <w:rPr>
          <w:rFonts w:ascii="仿宋_GB2312" w:eastAsia="仿宋_GB2312" w:hAnsi="Calibri" w:hint="eastAsia"/>
          <w:sz w:val="32"/>
          <w:szCs w:val="32"/>
        </w:rPr>
        <w:t>以下简称“</w:t>
      </w:r>
      <w:r>
        <w:rPr>
          <w:rFonts w:eastAsia="仿宋_GB2312"/>
          <w:sz w:val="32"/>
          <w:szCs w:val="32"/>
        </w:rPr>
        <w:t>预警</w:t>
      </w:r>
      <w:r>
        <w:rPr>
          <w:rFonts w:eastAsia="仿宋_GB2312" w:hint="eastAsia"/>
          <w:sz w:val="32"/>
          <w:szCs w:val="32"/>
        </w:rPr>
        <w:t>站”）</w:t>
      </w:r>
      <w:r>
        <w:rPr>
          <w:rFonts w:ascii="仿宋_GB2312" w:eastAsia="仿宋_GB2312" w:hAnsi="Calibri" w:hint="eastAsia"/>
          <w:sz w:val="32"/>
          <w:szCs w:val="32"/>
        </w:rPr>
        <w:t>的洪水水位为主要指标，</w:t>
      </w:r>
      <w:r>
        <w:rPr>
          <w:rFonts w:eastAsia="仿宋_GB2312" w:hint="eastAsia"/>
          <w:sz w:val="32"/>
          <w:szCs w:val="32"/>
        </w:rPr>
        <w:t>明确</w:t>
      </w:r>
      <w:r>
        <w:rPr>
          <w:rFonts w:ascii="仿宋" w:eastAsia="仿宋" w:hAnsi="仿宋"/>
          <w:kern w:val="0"/>
          <w:sz w:val="32"/>
          <w:szCs w:val="32"/>
        </w:rPr>
        <w:t>选</w:t>
      </w:r>
      <w:r>
        <w:rPr>
          <w:rFonts w:ascii="仿宋" w:eastAsia="仿宋" w:hAnsi="仿宋" w:hint="eastAsia"/>
          <w:kern w:val="0"/>
          <w:sz w:val="32"/>
          <w:szCs w:val="32"/>
        </w:rPr>
        <w:t>定的</w:t>
      </w:r>
      <w:r>
        <w:rPr>
          <w:rFonts w:eastAsia="仿宋_GB2312" w:hint="eastAsia"/>
          <w:sz w:val="32"/>
          <w:szCs w:val="32"/>
        </w:rPr>
        <w:t>预警</w:t>
      </w:r>
      <w:r>
        <w:rPr>
          <w:rFonts w:ascii="仿宋_GB2312" w:eastAsia="仿宋_GB2312" w:hAnsi="Calibri"/>
          <w:sz w:val="32"/>
          <w:szCs w:val="32"/>
        </w:rPr>
        <w:t>站</w:t>
      </w:r>
      <w:r>
        <w:rPr>
          <w:rFonts w:ascii="仿宋" w:eastAsia="仿宋" w:hAnsi="仿宋"/>
          <w:kern w:val="0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标准确定原则、预警</w:t>
      </w:r>
      <w:r>
        <w:rPr>
          <w:rFonts w:eastAsia="仿宋_GB2312"/>
          <w:sz w:val="32"/>
          <w:szCs w:val="32"/>
        </w:rPr>
        <w:t>站</w:t>
      </w:r>
      <w:r>
        <w:rPr>
          <w:rFonts w:eastAsia="仿宋_GB2312" w:hint="eastAsia"/>
          <w:sz w:val="32"/>
          <w:szCs w:val="32"/>
        </w:rPr>
        <w:t>各等级水位值等主要内容。金华市</w:t>
      </w:r>
      <w:r>
        <w:rPr>
          <w:rFonts w:eastAsia="仿宋_GB2312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级洪水</w:t>
      </w:r>
      <w:r>
        <w:rPr>
          <w:rFonts w:eastAsia="仿宋_GB2312"/>
          <w:sz w:val="32"/>
          <w:szCs w:val="32"/>
        </w:rPr>
        <w:t>预警发布标准</w:t>
      </w:r>
      <w:r>
        <w:rPr>
          <w:rFonts w:eastAsia="仿宋_GB2312" w:hint="eastAsia"/>
          <w:sz w:val="32"/>
          <w:szCs w:val="32"/>
        </w:rPr>
        <w:t>见附件。</w:t>
      </w:r>
    </w:p>
    <w:p w:rsidR="00251AC8" w:rsidRDefault="00251AC8" w:rsidP="00251AC8">
      <w:pPr>
        <w:widowControl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各</w:t>
      </w:r>
      <w:r>
        <w:rPr>
          <w:rFonts w:eastAsia="仿宋_GB2312"/>
          <w:sz w:val="32"/>
          <w:szCs w:val="32"/>
        </w:rPr>
        <w:t>县（</w:t>
      </w:r>
      <w:r>
        <w:rPr>
          <w:rFonts w:eastAsia="仿宋_GB2312" w:hint="eastAsia"/>
          <w:sz w:val="32"/>
          <w:szCs w:val="32"/>
        </w:rPr>
        <w:t>市、区）水行政</w:t>
      </w:r>
      <w:r>
        <w:rPr>
          <w:rFonts w:eastAsia="仿宋_GB2312"/>
          <w:sz w:val="32"/>
          <w:szCs w:val="32"/>
        </w:rPr>
        <w:t>主管部门</w:t>
      </w:r>
      <w:r>
        <w:rPr>
          <w:rFonts w:eastAsia="仿宋_GB2312" w:hint="eastAsia"/>
          <w:sz w:val="32"/>
          <w:szCs w:val="32"/>
        </w:rPr>
        <w:t>可</w:t>
      </w:r>
      <w:r>
        <w:rPr>
          <w:rFonts w:eastAsia="仿宋_GB2312"/>
          <w:sz w:val="32"/>
          <w:szCs w:val="32"/>
        </w:rPr>
        <w:t>依据本办法，结合辖区内</w:t>
      </w:r>
      <w:r>
        <w:rPr>
          <w:rFonts w:eastAsia="仿宋_GB2312" w:hint="eastAsia"/>
          <w:sz w:val="32"/>
          <w:szCs w:val="32"/>
        </w:rPr>
        <w:t>洪水</w:t>
      </w:r>
      <w:r>
        <w:rPr>
          <w:rFonts w:eastAsia="仿宋_GB2312"/>
          <w:sz w:val="32"/>
          <w:szCs w:val="32"/>
        </w:rPr>
        <w:t>灾害的特点</w:t>
      </w:r>
      <w:r>
        <w:rPr>
          <w:rFonts w:eastAsia="仿宋_GB2312" w:hint="eastAsia"/>
          <w:sz w:val="32"/>
          <w:szCs w:val="32"/>
        </w:rPr>
        <w:t>和</w:t>
      </w:r>
      <w:r>
        <w:rPr>
          <w:rFonts w:ascii="仿宋_GB2312" w:eastAsia="仿宋_GB2312" w:hAnsi="Calibri"/>
          <w:sz w:val="32"/>
          <w:szCs w:val="32"/>
        </w:rPr>
        <w:t>水文</w:t>
      </w:r>
      <w:r>
        <w:rPr>
          <w:rFonts w:ascii="仿宋_GB2312" w:eastAsia="仿宋_GB2312" w:hAnsi="Calibri" w:hint="eastAsia"/>
          <w:sz w:val="32"/>
          <w:szCs w:val="32"/>
        </w:rPr>
        <w:t>（或水位）</w:t>
      </w:r>
      <w:r>
        <w:rPr>
          <w:rFonts w:ascii="仿宋_GB2312" w:eastAsia="仿宋_GB2312" w:hAnsi="Calibri"/>
          <w:sz w:val="32"/>
          <w:szCs w:val="32"/>
        </w:rPr>
        <w:t>站</w:t>
      </w:r>
      <w:r>
        <w:rPr>
          <w:rFonts w:ascii="仿宋_GB2312" w:eastAsia="仿宋_GB2312" w:hAnsi="Calibri" w:hint="eastAsia"/>
          <w:sz w:val="32"/>
          <w:szCs w:val="32"/>
        </w:rPr>
        <w:t>网</w:t>
      </w:r>
      <w:r>
        <w:rPr>
          <w:rFonts w:eastAsia="仿宋_GB2312" w:hint="eastAsia"/>
          <w:sz w:val="32"/>
          <w:szCs w:val="32"/>
        </w:rPr>
        <w:t>实际情况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制定洪水预警发布标准</w:t>
      </w:r>
      <w:r>
        <w:rPr>
          <w:rFonts w:eastAsia="仿宋_GB2312"/>
          <w:sz w:val="32"/>
          <w:szCs w:val="32"/>
        </w:rPr>
        <w:t>。</w:t>
      </w:r>
    </w:p>
    <w:p w:rsidR="00251AC8" w:rsidRDefault="00251AC8" w:rsidP="00251AC8">
      <w:pPr>
        <w:widowControl/>
        <w:snapToGrid w:val="0"/>
        <w:spacing w:line="600" w:lineRule="exact"/>
        <w:ind w:firstLine="6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</w:t>
      </w:r>
      <w:r>
        <w:rPr>
          <w:rFonts w:eastAsia="仿宋_GB2312" w:hint="eastAsia"/>
          <w:b/>
          <w:sz w:val="32"/>
          <w:szCs w:val="32"/>
        </w:rPr>
        <w:t>十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各级水行政主管部门和有关单位应依据洪水预警信息，加强值班值守，做好洪水防御工作。</w:t>
      </w:r>
    </w:p>
    <w:p w:rsidR="00251AC8" w:rsidRDefault="00251AC8" w:rsidP="00251AC8">
      <w:pPr>
        <w:widowControl/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</w:t>
      </w:r>
      <w:r>
        <w:rPr>
          <w:rFonts w:eastAsia="仿宋_GB2312" w:hint="eastAsia"/>
          <w:b/>
          <w:sz w:val="32"/>
          <w:szCs w:val="32"/>
        </w:rPr>
        <w:t>十一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本办法由</w:t>
      </w:r>
      <w:r>
        <w:rPr>
          <w:rFonts w:eastAsia="仿宋_GB2312" w:hint="eastAsia"/>
          <w:sz w:val="32"/>
          <w:szCs w:val="32"/>
        </w:rPr>
        <w:t>金华市水利局</w:t>
      </w:r>
      <w:r>
        <w:rPr>
          <w:rFonts w:eastAsia="仿宋_GB2312"/>
          <w:sz w:val="32"/>
          <w:szCs w:val="32"/>
        </w:rPr>
        <w:t>负责解释。</w:t>
      </w:r>
    </w:p>
    <w:p w:rsidR="00251AC8" w:rsidRDefault="00251AC8" w:rsidP="00251AC8">
      <w:pPr>
        <w:widowControl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</w:t>
      </w:r>
      <w:r>
        <w:rPr>
          <w:rFonts w:eastAsia="仿宋_GB2312" w:hint="eastAsia"/>
          <w:b/>
          <w:sz w:val="32"/>
          <w:szCs w:val="32"/>
        </w:rPr>
        <w:t>二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本办法自</w:t>
      </w:r>
      <w:r w:rsidRPr="00FC1234">
        <w:rPr>
          <w:rFonts w:eastAsia="仿宋_GB2312"/>
          <w:sz w:val="32"/>
          <w:szCs w:val="32"/>
        </w:rPr>
        <w:t>颁布</w:t>
      </w:r>
      <w:r>
        <w:rPr>
          <w:rFonts w:eastAsia="仿宋_GB2312" w:hint="eastAsia"/>
          <w:sz w:val="32"/>
          <w:szCs w:val="32"/>
        </w:rPr>
        <w:t>后开始</w:t>
      </w:r>
      <w:r>
        <w:rPr>
          <w:rFonts w:eastAsia="仿宋_GB2312"/>
          <w:sz w:val="32"/>
          <w:szCs w:val="32"/>
        </w:rPr>
        <w:t>施行。</w:t>
      </w:r>
    </w:p>
    <w:p w:rsidR="00251AC8" w:rsidRPr="00FC1234" w:rsidRDefault="00251AC8" w:rsidP="00251AC8">
      <w:pPr>
        <w:widowControl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51AC8" w:rsidRDefault="00251AC8" w:rsidP="00251AC8">
      <w:pPr>
        <w:widowControl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51AC8" w:rsidRDefault="00251AC8" w:rsidP="00251AC8">
      <w:pPr>
        <w:widowControl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51AC8" w:rsidRDefault="00251AC8" w:rsidP="00251AC8">
      <w:pPr>
        <w:widowControl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51AC8" w:rsidRDefault="00251AC8" w:rsidP="00251AC8">
      <w:pPr>
        <w:widowControl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51AC8" w:rsidRDefault="00251AC8" w:rsidP="00251AC8">
      <w:pPr>
        <w:widowControl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51AC8" w:rsidRDefault="00251AC8" w:rsidP="00251AC8">
      <w:pPr>
        <w:widowControl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51AC8" w:rsidRDefault="00251AC8" w:rsidP="00251AC8">
      <w:pPr>
        <w:widowControl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51AC8" w:rsidRDefault="00251AC8" w:rsidP="00251AC8">
      <w:pPr>
        <w:widowControl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51AC8" w:rsidRDefault="00251AC8" w:rsidP="00251AC8">
      <w:pPr>
        <w:widowControl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51AC8" w:rsidRDefault="00251AC8" w:rsidP="00251AC8">
      <w:pPr>
        <w:widowControl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51AC8" w:rsidRDefault="00251AC8" w:rsidP="00251AC8">
      <w:pPr>
        <w:widowControl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51AC8" w:rsidRDefault="00251AC8" w:rsidP="00251AC8">
      <w:pPr>
        <w:widowControl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51AC8" w:rsidRDefault="00251AC8" w:rsidP="00251AC8">
      <w:pPr>
        <w:widowControl/>
        <w:jc w:val="left"/>
        <w:rPr>
          <w:b/>
          <w:bCs/>
          <w:kern w:val="0"/>
          <w:sz w:val="32"/>
          <w:szCs w:val="32"/>
        </w:rPr>
      </w:pPr>
    </w:p>
    <w:p w:rsidR="00251AC8" w:rsidRDefault="00251AC8" w:rsidP="00251AC8">
      <w:pPr>
        <w:widowControl/>
        <w:jc w:val="left"/>
        <w:rPr>
          <w:b/>
          <w:bCs/>
          <w:kern w:val="0"/>
          <w:sz w:val="32"/>
          <w:szCs w:val="32"/>
        </w:rPr>
      </w:pPr>
    </w:p>
    <w:p w:rsidR="00251AC8" w:rsidRDefault="00251AC8" w:rsidP="00251AC8">
      <w:pPr>
        <w:widowControl/>
        <w:jc w:val="left"/>
        <w:rPr>
          <w:b/>
          <w:bCs/>
          <w:kern w:val="0"/>
          <w:sz w:val="32"/>
          <w:szCs w:val="32"/>
        </w:rPr>
      </w:pPr>
    </w:p>
    <w:p w:rsidR="00251AC8" w:rsidRDefault="00251AC8" w:rsidP="00251AC8">
      <w:pPr>
        <w:widowControl/>
        <w:jc w:val="left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lastRenderedPageBreak/>
        <w:t>附件</w:t>
      </w:r>
    </w:p>
    <w:p w:rsidR="00251AC8" w:rsidRDefault="00251AC8" w:rsidP="00251AC8">
      <w:pPr>
        <w:widowControl/>
        <w:spacing w:after="120"/>
        <w:jc w:val="center"/>
        <w:rPr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>金华市</w:t>
      </w:r>
      <w:r>
        <w:rPr>
          <w:b/>
          <w:bCs/>
          <w:kern w:val="0"/>
          <w:sz w:val="44"/>
          <w:szCs w:val="44"/>
        </w:rPr>
        <w:t>市</w:t>
      </w:r>
      <w:r>
        <w:rPr>
          <w:rFonts w:hint="eastAsia"/>
          <w:b/>
          <w:bCs/>
          <w:kern w:val="0"/>
          <w:sz w:val="44"/>
          <w:szCs w:val="44"/>
        </w:rPr>
        <w:t>级洪水</w:t>
      </w:r>
      <w:r>
        <w:rPr>
          <w:b/>
          <w:bCs/>
          <w:kern w:val="0"/>
          <w:sz w:val="44"/>
          <w:szCs w:val="44"/>
        </w:rPr>
        <w:t>预警发布标准</w:t>
      </w:r>
    </w:p>
    <w:p w:rsidR="00251AC8" w:rsidRDefault="00251AC8" w:rsidP="00251AC8">
      <w:pPr>
        <w:widowControl/>
        <w:snapToGrid w:val="0"/>
        <w:spacing w:line="600" w:lineRule="atLeast"/>
        <w:ind w:firstLine="57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依据《浙江省防汛防台抗旱应急预案》《金华市防汛防台抗旱应急预案》和我市主要江河流域洪水调度（防御洪水）方案等，制定金华市市级洪水预警发布标准。</w:t>
      </w:r>
    </w:p>
    <w:p w:rsidR="00251AC8" w:rsidRDefault="00251AC8" w:rsidP="00251AC8">
      <w:pPr>
        <w:widowControl/>
        <w:snapToGrid w:val="0"/>
        <w:spacing w:line="600" w:lineRule="atLeast"/>
        <w:ind w:firstLine="573"/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一、市级预警</w:t>
      </w:r>
      <w:r>
        <w:rPr>
          <w:rFonts w:ascii="仿宋" w:eastAsia="仿宋" w:hAnsi="仿宋"/>
          <w:b/>
          <w:kern w:val="0"/>
          <w:sz w:val="32"/>
          <w:szCs w:val="32"/>
        </w:rPr>
        <w:t>站</w:t>
      </w:r>
    </w:p>
    <w:p w:rsidR="00251AC8" w:rsidRDefault="00251AC8" w:rsidP="00251AC8">
      <w:pPr>
        <w:widowControl/>
        <w:snapToGrid w:val="0"/>
        <w:spacing w:line="600" w:lineRule="atLeast"/>
        <w:ind w:firstLine="573"/>
        <w:jc w:val="left"/>
        <w:rPr>
          <w:rFonts w:ascii="仿宋" w:eastAsia="仿宋" w:hAnsi="仿宋"/>
          <w:kern w:val="0"/>
          <w:sz w:val="32"/>
          <w:szCs w:val="32"/>
        </w:rPr>
      </w:pPr>
      <w:proofErr w:type="gramStart"/>
      <w:r w:rsidRPr="00C344EC">
        <w:rPr>
          <w:rFonts w:ascii="仿宋" w:eastAsia="仿宋" w:hAnsi="仿宋" w:hint="eastAsia"/>
          <w:kern w:val="0"/>
          <w:sz w:val="32"/>
          <w:szCs w:val="32"/>
        </w:rPr>
        <w:t>金华江重要</w:t>
      </w:r>
      <w:proofErr w:type="gramEnd"/>
      <w:r w:rsidRPr="00C344EC">
        <w:rPr>
          <w:rFonts w:ascii="仿宋" w:eastAsia="仿宋" w:hAnsi="仿宋" w:hint="eastAsia"/>
          <w:kern w:val="0"/>
          <w:sz w:val="32"/>
          <w:szCs w:val="32"/>
        </w:rPr>
        <w:t>支流东阳</w:t>
      </w:r>
      <w:r>
        <w:rPr>
          <w:rFonts w:ascii="仿宋" w:eastAsia="仿宋" w:hAnsi="仿宋" w:hint="eastAsia"/>
          <w:kern w:val="0"/>
          <w:sz w:val="32"/>
          <w:szCs w:val="32"/>
        </w:rPr>
        <w:t>江干流</w:t>
      </w:r>
      <w:r>
        <w:rPr>
          <w:rFonts w:ascii="仿宋" w:eastAsia="仿宋" w:hAnsi="仿宋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kern w:val="0"/>
          <w:sz w:val="32"/>
          <w:szCs w:val="32"/>
        </w:rPr>
        <w:t>洪水预</w:t>
      </w:r>
      <w:r>
        <w:rPr>
          <w:rFonts w:ascii="仿宋" w:eastAsia="仿宋" w:hAnsi="仿宋"/>
          <w:kern w:val="0"/>
          <w:sz w:val="32"/>
          <w:szCs w:val="32"/>
        </w:rPr>
        <w:t>警站选用</w:t>
      </w:r>
      <w:r>
        <w:rPr>
          <w:rFonts w:ascii="仿宋" w:eastAsia="仿宋" w:hAnsi="仿宋" w:hint="eastAsia"/>
          <w:kern w:val="0"/>
          <w:sz w:val="32"/>
          <w:szCs w:val="32"/>
        </w:rPr>
        <w:t>南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王埠</w:t>
      </w:r>
      <w:r>
        <w:rPr>
          <w:rFonts w:ascii="仿宋" w:eastAsia="仿宋" w:hAnsi="仿宋"/>
          <w:kern w:val="0"/>
          <w:sz w:val="32"/>
          <w:szCs w:val="32"/>
        </w:rPr>
        <w:t>站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（金东区）</w:t>
      </w:r>
      <w:r>
        <w:rPr>
          <w:rFonts w:ascii="仿宋" w:eastAsia="仿宋" w:hAnsi="仿宋"/>
          <w:kern w:val="0"/>
          <w:sz w:val="32"/>
          <w:szCs w:val="32"/>
        </w:rPr>
        <w:t>、</w:t>
      </w:r>
      <w:proofErr w:type="gramStart"/>
      <w:r>
        <w:rPr>
          <w:rFonts w:ascii="仿宋" w:eastAsia="仿宋" w:hAnsi="仿宋"/>
          <w:kern w:val="0"/>
          <w:sz w:val="32"/>
          <w:szCs w:val="32"/>
        </w:rPr>
        <w:t>金华江</w:t>
      </w:r>
      <w:proofErr w:type="gramEnd"/>
      <w:r>
        <w:rPr>
          <w:rFonts w:ascii="仿宋" w:eastAsia="仿宋" w:hAnsi="仿宋"/>
          <w:kern w:val="0"/>
          <w:sz w:val="32"/>
          <w:szCs w:val="32"/>
        </w:rPr>
        <w:t>支流</w:t>
      </w:r>
      <w:r>
        <w:rPr>
          <w:rFonts w:ascii="仿宋" w:eastAsia="仿宋" w:hAnsi="仿宋" w:hint="eastAsia"/>
          <w:kern w:val="0"/>
          <w:sz w:val="32"/>
          <w:szCs w:val="32"/>
        </w:rPr>
        <w:t>武义江干流</w:t>
      </w:r>
      <w:r>
        <w:rPr>
          <w:rFonts w:ascii="仿宋" w:eastAsia="仿宋" w:hAnsi="仿宋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kern w:val="0"/>
          <w:sz w:val="32"/>
          <w:szCs w:val="32"/>
        </w:rPr>
        <w:t>洪水预</w:t>
      </w:r>
      <w:r>
        <w:rPr>
          <w:rFonts w:ascii="仿宋" w:eastAsia="仿宋" w:hAnsi="仿宋"/>
          <w:kern w:val="0"/>
          <w:sz w:val="32"/>
          <w:szCs w:val="32"/>
        </w:rPr>
        <w:t>警站选用</w:t>
      </w:r>
      <w:r>
        <w:rPr>
          <w:rFonts w:ascii="仿宋" w:eastAsia="仿宋" w:hAnsi="仿宋" w:hint="eastAsia"/>
          <w:kern w:val="0"/>
          <w:sz w:val="32"/>
          <w:szCs w:val="32"/>
        </w:rPr>
        <w:t>对家地</w:t>
      </w:r>
      <w:r>
        <w:rPr>
          <w:rFonts w:ascii="仿宋" w:eastAsia="仿宋" w:hAnsi="仿宋"/>
          <w:kern w:val="0"/>
          <w:sz w:val="32"/>
          <w:szCs w:val="32"/>
        </w:rPr>
        <w:t>站</w:t>
      </w:r>
      <w:r>
        <w:rPr>
          <w:rFonts w:ascii="仿宋" w:eastAsia="仿宋" w:hAnsi="仿宋" w:hint="eastAsia"/>
          <w:kern w:val="0"/>
          <w:sz w:val="32"/>
          <w:szCs w:val="32"/>
        </w:rPr>
        <w:t>（金华开发区）。</w:t>
      </w:r>
    </w:p>
    <w:p w:rsidR="00251AC8" w:rsidRDefault="00251AC8" w:rsidP="00251AC8">
      <w:pPr>
        <w:widowControl/>
        <w:snapToGrid w:val="0"/>
        <w:spacing w:line="600" w:lineRule="atLeast"/>
        <w:ind w:firstLine="573"/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二、</w:t>
      </w:r>
      <w:r>
        <w:rPr>
          <w:rFonts w:ascii="仿宋" w:eastAsia="仿宋" w:hAnsi="仿宋"/>
          <w:b/>
          <w:kern w:val="0"/>
          <w:sz w:val="32"/>
          <w:szCs w:val="32"/>
        </w:rPr>
        <w:t>标准</w:t>
      </w:r>
      <w:r>
        <w:rPr>
          <w:rFonts w:ascii="仿宋" w:eastAsia="仿宋" w:hAnsi="仿宋" w:hint="eastAsia"/>
          <w:b/>
          <w:kern w:val="0"/>
          <w:sz w:val="32"/>
          <w:szCs w:val="32"/>
        </w:rPr>
        <w:t>确定原则</w:t>
      </w:r>
    </w:p>
    <w:p w:rsidR="00251AC8" w:rsidRDefault="00251AC8" w:rsidP="00251AC8">
      <w:pPr>
        <w:widowControl/>
        <w:snapToGrid w:val="0"/>
        <w:spacing w:line="600" w:lineRule="atLeast"/>
        <w:ind w:firstLine="573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当预警站水位达到设定预警标准</w:t>
      </w:r>
      <w:r>
        <w:rPr>
          <w:rFonts w:ascii="仿宋" w:eastAsia="仿宋" w:hAnsi="仿宋" w:hint="eastAsia"/>
          <w:kern w:val="0"/>
          <w:sz w:val="32"/>
          <w:szCs w:val="32"/>
        </w:rPr>
        <w:t>水位</w:t>
      </w:r>
      <w:r>
        <w:rPr>
          <w:rFonts w:ascii="仿宋" w:eastAsia="仿宋" w:hAnsi="仿宋"/>
          <w:kern w:val="0"/>
          <w:sz w:val="32"/>
          <w:szCs w:val="32"/>
        </w:rPr>
        <w:t>时，启</w:t>
      </w:r>
      <w:r>
        <w:rPr>
          <w:rFonts w:ascii="仿宋" w:eastAsia="仿宋" w:hAnsi="仿宋" w:hint="eastAsia"/>
          <w:kern w:val="0"/>
          <w:sz w:val="32"/>
          <w:szCs w:val="32"/>
        </w:rPr>
        <w:t>动、</w:t>
      </w:r>
      <w:r>
        <w:rPr>
          <w:rFonts w:ascii="仿宋" w:eastAsia="仿宋" w:hAnsi="仿宋"/>
          <w:kern w:val="0"/>
          <w:sz w:val="32"/>
          <w:szCs w:val="32"/>
        </w:rPr>
        <w:t>调整</w:t>
      </w:r>
      <w:r>
        <w:rPr>
          <w:rFonts w:ascii="仿宋" w:eastAsia="仿宋" w:hAnsi="仿宋" w:hint="eastAsia"/>
          <w:kern w:val="0"/>
          <w:sz w:val="32"/>
          <w:szCs w:val="32"/>
        </w:rPr>
        <w:t>或</w:t>
      </w:r>
      <w:r>
        <w:rPr>
          <w:rFonts w:ascii="仿宋" w:eastAsia="仿宋" w:hAnsi="仿宋"/>
          <w:kern w:val="0"/>
          <w:sz w:val="32"/>
          <w:szCs w:val="32"/>
        </w:rPr>
        <w:t>解除相应的</w:t>
      </w:r>
      <w:r>
        <w:rPr>
          <w:rFonts w:ascii="仿宋" w:eastAsia="仿宋" w:hAnsi="仿宋" w:hint="eastAsia"/>
          <w:kern w:val="0"/>
          <w:sz w:val="32"/>
          <w:szCs w:val="32"/>
        </w:rPr>
        <w:t>洪水</w:t>
      </w:r>
      <w:r>
        <w:rPr>
          <w:rFonts w:ascii="仿宋" w:eastAsia="仿宋" w:hAnsi="仿宋"/>
          <w:kern w:val="0"/>
          <w:sz w:val="32"/>
          <w:szCs w:val="32"/>
        </w:rPr>
        <w:t>预警信号。</w:t>
      </w:r>
    </w:p>
    <w:p w:rsidR="00251AC8" w:rsidRDefault="00251AC8" w:rsidP="00251AC8">
      <w:pPr>
        <w:widowControl/>
        <w:snapToGrid w:val="0"/>
        <w:spacing w:line="60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1、洪水蓝色预警：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预报</w:t>
      </w:r>
      <w:r>
        <w:rPr>
          <w:rFonts w:ascii="仿宋" w:eastAsia="仿宋" w:hAnsi="仿宋" w:cs="宋体" w:hint="eastAsia"/>
          <w:kern w:val="0"/>
          <w:sz w:val="32"/>
          <w:szCs w:val="32"/>
        </w:rPr>
        <w:t>预警站水位将达到警戒水位</w:t>
      </w:r>
    </w:p>
    <w:p w:rsidR="00251AC8" w:rsidRDefault="00251AC8" w:rsidP="00251AC8">
      <w:pPr>
        <w:widowControl/>
        <w:snapToGrid w:val="0"/>
        <w:spacing w:line="60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2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、</w:t>
      </w:r>
      <w:r>
        <w:rPr>
          <w:rFonts w:ascii="仿宋" w:eastAsia="仿宋" w:hAnsi="仿宋"/>
          <w:bCs/>
          <w:kern w:val="0"/>
          <w:sz w:val="32"/>
          <w:szCs w:val="32"/>
        </w:rPr>
        <w:t>洪水黄色预警：</w:t>
      </w:r>
      <w:r>
        <w:rPr>
          <w:rFonts w:ascii="仿宋" w:eastAsia="仿宋" w:hAnsi="仿宋" w:cs="宋体" w:hint="eastAsia"/>
          <w:kern w:val="0"/>
          <w:sz w:val="32"/>
          <w:szCs w:val="32"/>
        </w:rPr>
        <w:t>预警站水位超过警戒水位，并预报将达到保证水位。</w:t>
      </w:r>
    </w:p>
    <w:p w:rsidR="00251AC8" w:rsidRDefault="00251AC8" w:rsidP="00251AC8">
      <w:pPr>
        <w:widowControl/>
        <w:snapToGrid w:val="0"/>
        <w:spacing w:line="60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3、洪水橙色预警</w:t>
      </w:r>
      <w:r>
        <w:rPr>
          <w:rFonts w:ascii="仿宋" w:eastAsia="仿宋" w:hAnsi="仿宋" w:cs="宋体" w:hint="eastAsia"/>
          <w:kern w:val="0"/>
          <w:sz w:val="32"/>
          <w:szCs w:val="32"/>
        </w:rPr>
        <w:t>：预警站水位超过保证水位，并预报将达到20年一遇水位。</w:t>
      </w:r>
    </w:p>
    <w:p w:rsidR="00251AC8" w:rsidRDefault="00251AC8" w:rsidP="00251AC8">
      <w:pPr>
        <w:widowControl/>
        <w:snapToGrid w:val="0"/>
        <w:spacing w:line="600" w:lineRule="atLeast"/>
        <w:ind w:firstLine="57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/>
          <w:bCs/>
          <w:kern w:val="0"/>
          <w:sz w:val="32"/>
          <w:szCs w:val="32"/>
        </w:rPr>
        <w:t>4、洪水红色预警：</w:t>
      </w:r>
      <w:r>
        <w:rPr>
          <w:rFonts w:ascii="仿宋" w:eastAsia="仿宋" w:hAnsi="仿宋" w:cs="宋体" w:hint="eastAsia"/>
          <w:kern w:val="0"/>
          <w:sz w:val="32"/>
          <w:szCs w:val="32"/>
        </w:rPr>
        <w:t>预警站水位超过20年一遇水位。</w:t>
      </w:r>
    </w:p>
    <w:p w:rsidR="00251AC8" w:rsidRDefault="00251AC8" w:rsidP="00251AC8">
      <w:pPr>
        <w:widowControl/>
        <w:snapToGrid w:val="0"/>
        <w:spacing w:line="600" w:lineRule="atLeast"/>
        <w:ind w:firstLine="573"/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三、</w:t>
      </w:r>
      <w:r>
        <w:rPr>
          <w:rFonts w:ascii="仿宋" w:eastAsia="仿宋" w:hAnsi="仿宋" w:hint="eastAsia"/>
          <w:b/>
          <w:kern w:val="0"/>
          <w:sz w:val="32"/>
          <w:szCs w:val="32"/>
        </w:rPr>
        <w:t>预警</w:t>
      </w:r>
      <w:r>
        <w:rPr>
          <w:rFonts w:ascii="仿宋" w:eastAsia="仿宋" w:hAnsi="仿宋"/>
          <w:b/>
          <w:kern w:val="0"/>
          <w:sz w:val="32"/>
          <w:szCs w:val="32"/>
        </w:rPr>
        <w:t>站</w:t>
      </w:r>
      <w:r>
        <w:rPr>
          <w:rFonts w:ascii="仿宋" w:eastAsia="仿宋" w:hAnsi="仿宋" w:hint="eastAsia"/>
          <w:b/>
          <w:kern w:val="0"/>
          <w:sz w:val="32"/>
          <w:szCs w:val="32"/>
        </w:rPr>
        <w:t>各等级水位值</w:t>
      </w:r>
    </w:p>
    <w:p w:rsidR="00251AC8" w:rsidRPr="008E614F" w:rsidRDefault="00251AC8" w:rsidP="00251AC8">
      <w:pPr>
        <w:widowControl/>
        <w:snapToGrid w:val="0"/>
        <w:spacing w:line="600" w:lineRule="atLeast"/>
        <w:ind w:firstLine="573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金华市市</w:t>
      </w:r>
      <w:r w:rsidRPr="008E614F">
        <w:rPr>
          <w:rFonts w:ascii="仿宋" w:eastAsia="仿宋" w:hAnsi="仿宋" w:hint="eastAsia"/>
          <w:bCs/>
          <w:kern w:val="0"/>
          <w:sz w:val="32"/>
          <w:szCs w:val="32"/>
        </w:rPr>
        <w:t>级洪水预警站各等级</w:t>
      </w:r>
      <w:proofErr w:type="gramStart"/>
      <w:r w:rsidRPr="008E614F">
        <w:rPr>
          <w:rFonts w:ascii="仿宋" w:eastAsia="仿宋" w:hAnsi="仿宋" w:hint="eastAsia"/>
          <w:bCs/>
          <w:kern w:val="0"/>
          <w:sz w:val="32"/>
          <w:szCs w:val="32"/>
        </w:rPr>
        <w:t>水位值见下表</w:t>
      </w:r>
      <w:proofErr w:type="gramEnd"/>
      <w:r w:rsidRPr="008E614F">
        <w:rPr>
          <w:rFonts w:ascii="仿宋" w:eastAsia="仿宋" w:hAnsi="仿宋" w:hint="eastAsia"/>
          <w:bCs/>
          <w:kern w:val="0"/>
          <w:sz w:val="32"/>
          <w:szCs w:val="32"/>
        </w:rPr>
        <w:t>。</w:t>
      </w:r>
    </w:p>
    <w:p w:rsidR="00251AC8" w:rsidRDefault="00251AC8" w:rsidP="00251AC8">
      <w:pPr>
        <w:widowControl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  <w:sectPr w:rsidR="00251AC8">
          <w:footerReference w:type="even" r:id="rId6"/>
          <w:footerReference w:type="default" r:id="rId7"/>
          <w:pgSz w:w="11907" w:h="16840"/>
          <w:pgMar w:top="1928" w:right="1588" w:bottom="1361" w:left="1588" w:header="851" w:footer="992" w:gutter="0"/>
          <w:pgNumType w:start="1"/>
          <w:cols w:space="720"/>
          <w:docGrid w:type="lines" w:linePitch="286"/>
        </w:sectPr>
      </w:pPr>
    </w:p>
    <w:p w:rsidR="00251AC8" w:rsidRDefault="00251AC8" w:rsidP="00251AC8">
      <w:pPr>
        <w:widowControl/>
        <w:snapToGrid w:val="0"/>
        <w:spacing w:beforeLines="50" w:before="156" w:afterLines="50" w:after="156" w:line="560" w:lineRule="atLeast"/>
        <w:ind w:firstLineChars="1500" w:firstLine="4200"/>
        <w:jc w:val="left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lastRenderedPageBreak/>
        <w:t xml:space="preserve"> </w:t>
      </w:r>
      <w:r>
        <w:rPr>
          <w:rFonts w:ascii="黑体" w:eastAsia="黑体" w:hAnsi="黑体" w:cs="黑体" w:hint="eastAsia"/>
          <w:kern w:val="0"/>
          <w:sz w:val="30"/>
          <w:szCs w:val="30"/>
        </w:rPr>
        <w:t>金华市市级洪水预警站各等级水位值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475"/>
        <w:gridCol w:w="1984"/>
        <w:gridCol w:w="2410"/>
        <w:gridCol w:w="2551"/>
        <w:gridCol w:w="2969"/>
        <w:gridCol w:w="2025"/>
      </w:tblGrid>
      <w:tr w:rsidR="00251AC8" w:rsidTr="002907D6">
        <w:trPr>
          <w:trHeight w:hRule="exact" w:val="510"/>
        </w:trPr>
        <w:tc>
          <w:tcPr>
            <w:tcW w:w="936" w:type="dxa"/>
            <w:vMerge w:val="restart"/>
            <w:vAlign w:val="center"/>
          </w:tcPr>
          <w:p w:rsidR="00251AC8" w:rsidRDefault="00251AC8" w:rsidP="002907D6">
            <w:pPr>
              <w:widowControl/>
              <w:snapToGrid w:val="0"/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5" w:type="dxa"/>
            <w:vMerge w:val="restart"/>
            <w:vAlign w:val="center"/>
          </w:tcPr>
          <w:p w:rsidR="00251AC8" w:rsidRDefault="00251AC8" w:rsidP="002907D6">
            <w:pPr>
              <w:widowControl/>
              <w:snapToGrid w:val="0"/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预警站</w:t>
            </w:r>
          </w:p>
        </w:tc>
        <w:tc>
          <w:tcPr>
            <w:tcW w:w="1984" w:type="dxa"/>
            <w:vMerge w:val="restart"/>
            <w:vAlign w:val="center"/>
          </w:tcPr>
          <w:p w:rsidR="00251AC8" w:rsidRDefault="00251AC8" w:rsidP="002907D6">
            <w:pPr>
              <w:widowControl/>
              <w:snapToGrid w:val="0"/>
              <w:spacing w:line="46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所在河流</w:t>
            </w:r>
          </w:p>
          <w:p w:rsidR="00251AC8" w:rsidRDefault="00251AC8" w:rsidP="002907D6">
            <w:pPr>
              <w:widowControl/>
              <w:snapToGrid w:val="0"/>
              <w:spacing w:line="46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（湖泊）</w:t>
            </w:r>
          </w:p>
        </w:tc>
        <w:tc>
          <w:tcPr>
            <w:tcW w:w="2410" w:type="dxa"/>
            <w:vAlign w:val="center"/>
          </w:tcPr>
          <w:p w:rsidR="00251AC8" w:rsidRDefault="00251AC8" w:rsidP="002907D6">
            <w:pPr>
              <w:widowControl/>
              <w:snapToGrid w:val="0"/>
              <w:spacing w:line="46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洪水蓝色</w:t>
            </w:r>
          </w:p>
        </w:tc>
        <w:tc>
          <w:tcPr>
            <w:tcW w:w="2551" w:type="dxa"/>
            <w:vAlign w:val="center"/>
          </w:tcPr>
          <w:p w:rsidR="00251AC8" w:rsidRDefault="00251AC8" w:rsidP="002907D6">
            <w:pPr>
              <w:widowControl/>
              <w:snapToGrid w:val="0"/>
              <w:spacing w:line="46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洪水黄色</w:t>
            </w:r>
          </w:p>
        </w:tc>
        <w:tc>
          <w:tcPr>
            <w:tcW w:w="2969" w:type="dxa"/>
            <w:vAlign w:val="center"/>
          </w:tcPr>
          <w:p w:rsidR="00251AC8" w:rsidRDefault="00251AC8" w:rsidP="002907D6">
            <w:pPr>
              <w:widowControl/>
              <w:snapToGrid w:val="0"/>
              <w:spacing w:line="46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洪水橙色</w:t>
            </w:r>
          </w:p>
        </w:tc>
        <w:tc>
          <w:tcPr>
            <w:tcW w:w="2025" w:type="dxa"/>
            <w:vAlign w:val="center"/>
          </w:tcPr>
          <w:p w:rsidR="00251AC8" w:rsidRDefault="00251AC8" w:rsidP="002907D6">
            <w:pPr>
              <w:widowControl/>
              <w:snapToGrid w:val="0"/>
              <w:spacing w:line="46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洪水红色</w:t>
            </w:r>
          </w:p>
        </w:tc>
      </w:tr>
      <w:tr w:rsidR="00251AC8" w:rsidTr="002907D6">
        <w:trPr>
          <w:trHeight w:hRule="exact" w:val="454"/>
        </w:trPr>
        <w:tc>
          <w:tcPr>
            <w:tcW w:w="936" w:type="dxa"/>
            <w:vMerge/>
            <w:vAlign w:val="center"/>
          </w:tcPr>
          <w:p w:rsidR="00251AC8" w:rsidRDefault="00251AC8" w:rsidP="002907D6">
            <w:pPr>
              <w:widowControl/>
              <w:snapToGrid w:val="0"/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vMerge/>
            <w:vAlign w:val="center"/>
          </w:tcPr>
          <w:p w:rsidR="00251AC8" w:rsidRDefault="00251AC8" w:rsidP="002907D6">
            <w:pPr>
              <w:widowControl/>
              <w:snapToGrid w:val="0"/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51AC8" w:rsidRDefault="00251AC8" w:rsidP="002907D6">
            <w:pPr>
              <w:widowControl/>
              <w:snapToGrid w:val="0"/>
              <w:spacing w:line="56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1AC8" w:rsidRDefault="00251AC8" w:rsidP="002907D6">
            <w:pPr>
              <w:widowControl/>
              <w:snapToGrid w:val="0"/>
              <w:spacing w:line="46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水位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Z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（m）</w:t>
            </w:r>
          </w:p>
        </w:tc>
        <w:tc>
          <w:tcPr>
            <w:tcW w:w="2551" w:type="dxa"/>
            <w:vAlign w:val="center"/>
          </w:tcPr>
          <w:p w:rsidR="00251AC8" w:rsidRDefault="00251AC8" w:rsidP="002907D6">
            <w:pPr>
              <w:widowControl/>
              <w:snapToGrid w:val="0"/>
              <w:spacing w:line="46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水位Z（m）</w:t>
            </w:r>
          </w:p>
        </w:tc>
        <w:tc>
          <w:tcPr>
            <w:tcW w:w="2969" w:type="dxa"/>
            <w:vAlign w:val="center"/>
          </w:tcPr>
          <w:p w:rsidR="00251AC8" w:rsidRDefault="00251AC8" w:rsidP="002907D6">
            <w:pPr>
              <w:widowControl/>
              <w:snapToGrid w:val="0"/>
              <w:spacing w:line="46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水位Z（m）</w:t>
            </w:r>
          </w:p>
        </w:tc>
        <w:tc>
          <w:tcPr>
            <w:tcW w:w="2025" w:type="dxa"/>
            <w:vAlign w:val="center"/>
          </w:tcPr>
          <w:p w:rsidR="00251AC8" w:rsidRDefault="00251AC8" w:rsidP="002907D6">
            <w:pPr>
              <w:widowControl/>
              <w:snapToGrid w:val="0"/>
              <w:spacing w:line="46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水位Z（m）</w:t>
            </w:r>
          </w:p>
        </w:tc>
      </w:tr>
      <w:tr w:rsidR="00251AC8" w:rsidTr="002907D6">
        <w:trPr>
          <w:trHeight w:hRule="exact" w:val="454"/>
        </w:trPr>
        <w:tc>
          <w:tcPr>
            <w:tcW w:w="936" w:type="dxa"/>
            <w:vAlign w:val="center"/>
          </w:tcPr>
          <w:p w:rsidR="00251AC8" w:rsidRDefault="00251AC8" w:rsidP="002907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475" w:type="dxa"/>
            <w:vAlign w:val="center"/>
          </w:tcPr>
          <w:p w:rsidR="00251AC8" w:rsidRDefault="00251AC8" w:rsidP="002907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南王埠</w:t>
            </w:r>
            <w:proofErr w:type="gramEnd"/>
          </w:p>
        </w:tc>
        <w:tc>
          <w:tcPr>
            <w:tcW w:w="1984" w:type="dxa"/>
            <w:vAlign w:val="center"/>
          </w:tcPr>
          <w:p w:rsidR="00251AC8" w:rsidRDefault="00251AC8" w:rsidP="002907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东阳江干流</w:t>
            </w:r>
          </w:p>
        </w:tc>
        <w:tc>
          <w:tcPr>
            <w:tcW w:w="2410" w:type="dxa"/>
            <w:vAlign w:val="center"/>
          </w:tcPr>
          <w:p w:rsidR="00251AC8" w:rsidRDefault="00251AC8" w:rsidP="002907D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39.9</w:t>
            </w:r>
            <w:r>
              <w:rPr>
                <w:rStyle w:val="font11"/>
                <w:rFonts w:hint="default"/>
                <w:lang w:bidi="ar"/>
              </w:rPr>
              <w:t>＜</w:t>
            </w:r>
            <w:r>
              <w:rPr>
                <w:rStyle w:val="font01"/>
                <w:rFonts w:hint="default"/>
                <w:lang w:bidi="ar"/>
              </w:rPr>
              <w:t>Z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Style w:val="font11"/>
                <w:rFonts w:hint="default"/>
                <w:lang w:bidi="ar"/>
              </w:rPr>
              <w:t xml:space="preserve"> 40.2</w:t>
            </w:r>
          </w:p>
        </w:tc>
        <w:tc>
          <w:tcPr>
            <w:tcW w:w="2551" w:type="dxa"/>
            <w:vAlign w:val="center"/>
          </w:tcPr>
          <w:p w:rsidR="00251AC8" w:rsidRDefault="00251AC8" w:rsidP="002907D6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40.2</w:t>
            </w:r>
            <w:r>
              <w:rPr>
                <w:rStyle w:val="font11"/>
                <w:rFonts w:hint="default"/>
                <w:lang w:bidi="ar"/>
              </w:rPr>
              <w:t>＜</w:t>
            </w:r>
            <w:r>
              <w:rPr>
                <w:rStyle w:val="font01"/>
                <w:rFonts w:hint="default"/>
                <w:lang w:bidi="ar"/>
              </w:rPr>
              <w:t>Z</w:t>
            </w:r>
            <w:r>
              <w:rPr>
                <w:rStyle w:val="font11"/>
                <w:rFonts w:hint="default"/>
                <w:lang w:bidi="ar"/>
              </w:rPr>
              <w:t xml:space="preserve">＜41.5 </w:t>
            </w:r>
          </w:p>
        </w:tc>
        <w:tc>
          <w:tcPr>
            <w:tcW w:w="2969" w:type="dxa"/>
            <w:vAlign w:val="center"/>
          </w:tcPr>
          <w:p w:rsidR="00251AC8" w:rsidRDefault="00251AC8" w:rsidP="002907D6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41.5 ≤Z＜42.7 </w:t>
            </w:r>
          </w:p>
        </w:tc>
        <w:tc>
          <w:tcPr>
            <w:tcW w:w="2025" w:type="dxa"/>
            <w:vAlign w:val="center"/>
          </w:tcPr>
          <w:p w:rsidR="00251AC8" w:rsidRDefault="00251AC8" w:rsidP="002907D6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Z≥ 42.7</w:t>
            </w:r>
          </w:p>
        </w:tc>
      </w:tr>
      <w:tr w:rsidR="00251AC8" w:rsidTr="002907D6">
        <w:trPr>
          <w:trHeight w:hRule="exact" w:val="454"/>
        </w:trPr>
        <w:tc>
          <w:tcPr>
            <w:tcW w:w="936" w:type="dxa"/>
            <w:vAlign w:val="center"/>
          </w:tcPr>
          <w:p w:rsidR="00251AC8" w:rsidRDefault="00251AC8" w:rsidP="002907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475" w:type="dxa"/>
            <w:vAlign w:val="center"/>
          </w:tcPr>
          <w:p w:rsidR="00251AC8" w:rsidRDefault="00251AC8" w:rsidP="002907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对家地</w:t>
            </w:r>
          </w:p>
        </w:tc>
        <w:tc>
          <w:tcPr>
            <w:tcW w:w="1984" w:type="dxa"/>
            <w:vAlign w:val="center"/>
          </w:tcPr>
          <w:p w:rsidR="00251AC8" w:rsidRDefault="00251AC8" w:rsidP="002907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武义江干流</w:t>
            </w:r>
          </w:p>
        </w:tc>
        <w:tc>
          <w:tcPr>
            <w:tcW w:w="2410" w:type="dxa"/>
            <w:vAlign w:val="center"/>
          </w:tcPr>
          <w:p w:rsidR="00251AC8" w:rsidRDefault="00251AC8" w:rsidP="002907D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38.9</w:t>
            </w:r>
            <w:r>
              <w:rPr>
                <w:rStyle w:val="font11"/>
                <w:rFonts w:hint="default"/>
                <w:lang w:bidi="ar"/>
              </w:rPr>
              <w:t>＜</w:t>
            </w:r>
            <w:r>
              <w:rPr>
                <w:rStyle w:val="font01"/>
                <w:rFonts w:hint="default"/>
                <w:lang w:bidi="ar"/>
              </w:rPr>
              <w:t>Z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39.2</w:t>
            </w:r>
          </w:p>
        </w:tc>
        <w:tc>
          <w:tcPr>
            <w:tcW w:w="2551" w:type="dxa"/>
            <w:vAlign w:val="center"/>
          </w:tcPr>
          <w:p w:rsidR="00251AC8" w:rsidRDefault="00251AC8" w:rsidP="002907D6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39.2 </w:t>
            </w:r>
            <w:r>
              <w:rPr>
                <w:rStyle w:val="font11"/>
                <w:rFonts w:hint="default"/>
                <w:lang w:bidi="ar"/>
              </w:rPr>
              <w:t xml:space="preserve">＜Z＜40.0 </w:t>
            </w:r>
          </w:p>
        </w:tc>
        <w:tc>
          <w:tcPr>
            <w:tcW w:w="2969" w:type="dxa"/>
            <w:vAlign w:val="center"/>
          </w:tcPr>
          <w:p w:rsidR="00251AC8" w:rsidRDefault="00251AC8" w:rsidP="002907D6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40.0 ≤Z＜ 40.7</w:t>
            </w:r>
          </w:p>
        </w:tc>
        <w:tc>
          <w:tcPr>
            <w:tcW w:w="2025" w:type="dxa"/>
            <w:vAlign w:val="center"/>
          </w:tcPr>
          <w:p w:rsidR="00251AC8" w:rsidRDefault="00251AC8" w:rsidP="002907D6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Z≥40.7 </w:t>
            </w:r>
          </w:p>
        </w:tc>
      </w:tr>
    </w:tbl>
    <w:p w:rsidR="00251AC8" w:rsidRDefault="00251AC8" w:rsidP="00251AC8">
      <w:pPr>
        <w:widowControl/>
        <w:snapToGrid w:val="0"/>
        <w:spacing w:line="520" w:lineRule="atLeas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注：表中水位</w:t>
      </w:r>
      <w:r>
        <w:rPr>
          <w:rFonts w:ascii="仿宋" w:eastAsia="仿宋" w:hAnsi="仿宋" w:cs="仿宋"/>
          <w:kern w:val="0"/>
          <w:sz w:val="28"/>
          <w:szCs w:val="28"/>
        </w:rPr>
        <w:t>Z</w:t>
      </w:r>
      <w:r>
        <w:rPr>
          <w:rFonts w:ascii="仿宋" w:eastAsia="仿宋" w:hAnsi="仿宋" w:cs="仿宋" w:hint="eastAsia"/>
          <w:kern w:val="0"/>
          <w:sz w:val="28"/>
          <w:szCs w:val="28"/>
        </w:rPr>
        <w:t>值高程均为85黄海（一期）</w:t>
      </w:r>
      <w:r>
        <w:rPr>
          <w:rFonts w:ascii="仿宋" w:eastAsia="仿宋" w:hAnsi="仿宋" w:cs="仿宋"/>
          <w:kern w:val="0"/>
          <w:sz w:val="28"/>
          <w:szCs w:val="28"/>
        </w:rPr>
        <w:t>。</w:t>
      </w:r>
    </w:p>
    <w:p w:rsidR="00251AC8" w:rsidRPr="00251AC8" w:rsidRDefault="00251AC8" w:rsidP="00A428BA">
      <w:pPr>
        <w:widowControl/>
        <w:shd w:val="clear" w:color="auto" w:fill="FFFFFF"/>
        <w:spacing w:line="560" w:lineRule="exact"/>
        <w:ind w:firstLineChars="200" w:firstLine="640"/>
        <w:jc w:val="center"/>
        <w:rPr>
          <w:rFonts w:ascii="仿宋_GB2312" w:eastAsia="仿宋_GB2312" w:hAnsi="宋体" w:cs="宋体"/>
          <w:color w:val="474646"/>
          <w:kern w:val="0"/>
          <w:sz w:val="32"/>
          <w:szCs w:val="32"/>
        </w:rPr>
      </w:pPr>
    </w:p>
    <w:p w:rsidR="00A428BA" w:rsidRPr="00925BB9" w:rsidRDefault="00A428BA">
      <w:pPr>
        <w:rPr>
          <w:rFonts w:ascii="仿宋_GB2312" w:eastAsia="仿宋_GB2312"/>
          <w:sz w:val="32"/>
          <w:szCs w:val="32"/>
        </w:rPr>
      </w:pPr>
    </w:p>
    <w:sectPr w:rsidR="00A428BA" w:rsidRPr="00925BB9" w:rsidSect="00251A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70" w:rsidRDefault="009B3E70" w:rsidP="00C44403">
      <w:r>
        <w:separator/>
      </w:r>
    </w:p>
  </w:endnote>
  <w:endnote w:type="continuationSeparator" w:id="0">
    <w:p w:rsidR="009B3E70" w:rsidRDefault="009B3E70" w:rsidP="00C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C8" w:rsidRDefault="00251AC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51AC8" w:rsidRDefault="00251A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C8" w:rsidRDefault="00251AC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752D4E">
      <w:rPr>
        <w:rStyle w:val="a6"/>
        <w:noProof/>
      </w:rPr>
      <w:t>1</w:t>
    </w:r>
    <w:r>
      <w:fldChar w:fldCharType="end"/>
    </w:r>
  </w:p>
  <w:p w:rsidR="00251AC8" w:rsidRDefault="00251AC8">
    <w:pPr>
      <w:pStyle w:val="a4"/>
      <w:jc w:val="center"/>
    </w:pPr>
  </w:p>
  <w:p w:rsidR="00251AC8" w:rsidRDefault="00251A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70" w:rsidRDefault="009B3E70" w:rsidP="00C44403">
      <w:r>
        <w:separator/>
      </w:r>
    </w:p>
  </w:footnote>
  <w:footnote w:type="continuationSeparator" w:id="0">
    <w:p w:rsidR="009B3E70" w:rsidRDefault="009B3E70" w:rsidP="00C4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D2"/>
    <w:rsid w:val="0025037A"/>
    <w:rsid w:val="00251AC8"/>
    <w:rsid w:val="002A3EF2"/>
    <w:rsid w:val="004F2BAA"/>
    <w:rsid w:val="00752D4E"/>
    <w:rsid w:val="00925BB9"/>
    <w:rsid w:val="009B3E70"/>
    <w:rsid w:val="00A428BA"/>
    <w:rsid w:val="00B31D9F"/>
    <w:rsid w:val="00C44403"/>
    <w:rsid w:val="00C8094F"/>
    <w:rsid w:val="00D04FD2"/>
    <w:rsid w:val="00D27888"/>
    <w:rsid w:val="00D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C1460-FD01-4873-8F41-77DD24C4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403"/>
    <w:rPr>
      <w:sz w:val="18"/>
      <w:szCs w:val="18"/>
    </w:rPr>
  </w:style>
  <w:style w:type="paragraph" w:styleId="a4">
    <w:name w:val="footer"/>
    <w:basedOn w:val="a"/>
    <w:link w:val="Char0"/>
    <w:unhideWhenUsed/>
    <w:rsid w:val="00C44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40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51AC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51AC8"/>
  </w:style>
  <w:style w:type="character" w:styleId="a6">
    <w:name w:val="page number"/>
    <w:basedOn w:val="a0"/>
    <w:uiPriority w:val="99"/>
    <w:unhideWhenUsed/>
    <w:rsid w:val="00251AC8"/>
  </w:style>
  <w:style w:type="character" w:customStyle="1" w:styleId="font01">
    <w:name w:val="font01"/>
    <w:rsid w:val="00251AC8"/>
    <w:rPr>
      <w:rFonts w:ascii="仿宋" w:eastAsia="仿宋" w:hAnsi="仿宋" w:cs="仿宋" w:hint="eastAsia"/>
      <w:i w:val="0"/>
      <w:color w:val="000000"/>
      <w:sz w:val="28"/>
      <w:szCs w:val="28"/>
      <w:u w:val="none"/>
    </w:rPr>
  </w:style>
  <w:style w:type="character" w:customStyle="1" w:styleId="font11">
    <w:name w:val="font11"/>
    <w:rsid w:val="00251AC8"/>
    <w:rPr>
      <w:rFonts w:ascii="仿宋" w:eastAsia="仿宋" w:hAnsi="仿宋" w:cs="仿宋" w:hint="eastAsia"/>
      <w:i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盛高陆</dc:creator>
  <cp:keywords/>
  <dc:description/>
  <cp:lastModifiedBy>江淼</cp:lastModifiedBy>
  <cp:revision>9</cp:revision>
  <dcterms:created xsi:type="dcterms:W3CDTF">2019-07-29T06:57:00Z</dcterms:created>
  <dcterms:modified xsi:type="dcterms:W3CDTF">2019-08-06T08:13:00Z</dcterms:modified>
</cp:coreProperties>
</file>