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Cs/>
          <w:sz w:val="32"/>
          <w:szCs w:val="32"/>
        </w:rPr>
        <w:t>附件1</w:t>
      </w:r>
    </w:p>
    <w:p>
      <w:pPr>
        <w:rPr>
          <w:rFonts w:hint="eastAsia" w:ascii="黑体" w:eastAsia="黑体"/>
          <w:bCs/>
          <w:sz w:val="32"/>
          <w:szCs w:val="32"/>
        </w:rPr>
      </w:pPr>
    </w:p>
    <w:p>
      <w:pPr>
        <w:jc w:val="center"/>
        <w:rPr>
          <w:rFonts w:hint="eastAsia"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金华市本级财政公物仓资产移交清单</w:t>
      </w:r>
    </w:p>
    <w:p>
      <w:pPr>
        <w:ind w:firstLine="210" w:firstLineChars="100"/>
        <w:rPr>
          <w:rFonts w:hint="eastAsia"/>
        </w:rPr>
      </w:pPr>
    </w:p>
    <w:p>
      <w:pPr>
        <w:ind w:firstLine="6930" w:firstLineChars="3300"/>
        <w:rPr>
          <w:rFonts w:hint="eastAsia"/>
        </w:rPr>
      </w:pPr>
      <w:r>
        <w:rPr>
          <w:rFonts w:hint="eastAsia"/>
        </w:rPr>
        <w:t>编号：</w:t>
      </w:r>
    </w:p>
    <w:p>
      <w:pPr>
        <w:ind w:firstLine="6930" w:firstLineChars="3300"/>
        <w:rPr>
          <w:rFonts w:hint="eastAsia"/>
        </w:rPr>
      </w:pP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移交单位：                                         移交日期：</w:t>
      </w:r>
    </w:p>
    <w:tbl>
      <w:tblPr>
        <w:tblStyle w:val="10"/>
        <w:tblW w:w="837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720"/>
        <w:gridCol w:w="900"/>
        <w:gridCol w:w="816"/>
        <w:gridCol w:w="720"/>
        <w:gridCol w:w="720"/>
        <w:gridCol w:w="900"/>
        <w:gridCol w:w="90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资产名称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资产类别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型号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购置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原值（元）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移交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类型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移交单位负责人签字（盖章）                        金华市财政局 （盖章）</w:t>
      </w:r>
    </w:p>
    <w:p>
      <w:pPr>
        <w:rPr>
          <w:rFonts w:hint="eastAsia"/>
        </w:rPr>
      </w:pPr>
    </w:p>
    <w:p>
      <w:pPr>
        <w:ind w:firstLine="210" w:firstLineChars="100"/>
        <w:rPr>
          <w:rFonts w:hint="eastAsia"/>
        </w:rPr>
      </w:pP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移交人（签字）：                                   公物仓经办人（签字）：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备注：1、本表一式4份，移交单位1份，公物仓1份，财政局2份；</w:t>
      </w:r>
    </w:p>
    <w:p>
      <w:pPr>
        <w:ind w:firstLine="645"/>
        <w:rPr>
          <w:rFonts w:hint="eastAsia"/>
        </w:rPr>
      </w:pPr>
      <w:r>
        <w:rPr>
          <w:rFonts w:hint="eastAsia"/>
        </w:rPr>
        <w:t>2、资产类别填列：办公设备类、电器类、办公家俱类、汽车类、机器设备类、其他；</w:t>
      </w:r>
    </w:p>
    <w:p>
      <w:pPr>
        <w:ind w:firstLine="645"/>
        <w:rPr>
          <w:rFonts w:hint="eastAsia"/>
        </w:rPr>
      </w:pPr>
      <w:r>
        <w:rPr>
          <w:rFonts w:hint="eastAsia"/>
        </w:rPr>
        <w:t>3、移交类型填列：闲置资产、报废资产、大型会议（活动）资产、撤并单位资产。</w:t>
      </w:r>
    </w:p>
    <w:p>
      <w:pPr>
        <w:ind w:firstLine="645"/>
        <w:rPr>
          <w:rFonts w:hint="eastAsia"/>
        </w:rPr>
      </w:pPr>
    </w:p>
    <w:p>
      <w:pPr>
        <w:spacing w:line="560" w:lineRule="exact"/>
        <w:rPr>
          <w:rFonts w:hint="eastAsia" w:ascii="黑体" w:eastAsia="黑体"/>
          <w:bCs/>
          <w:sz w:val="32"/>
          <w:szCs w:val="32"/>
        </w:rPr>
      </w:pPr>
      <w:r>
        <w:rPr>
          <w:rFonts w:ascii="仿宋" w:hAnsi="仿宋" w:eastAsia="仿宋"/>
          <w:sz w:val="28"/>
          <w:szCs w:val="28"/>
        </w:rPr>
        <w:br w:type="page"/>
      </w:r>
      <w:r>
        <w:rPr>
          <w:rFonts w:hint="eastAsia" w:ascii="黑体" w:eastAsia="黑体"/>
          <w:bCs/>
          <w:sz w:val="32"/>
          <w:szCs w:val="32"/>
        </w:rPr>
        <w:t>附件2</w:t>
      </w:r>
    </w:p>
    <w:p>
      <w:pPr>
        <w:spacing w:line="560" w:lineRule="exact"/>
        <w:rPr>
          <w:rFonts w:hint="eastAsia" w:ascii="黑体" w:eastAsia="黑体"/>
          <w:bCs/>
          <w:sz w:val="32"/>
          <w:szCs w:val="32"/>
        </w:rPr>
      </w:pPr>
    </w:p>
    <w:p>
      <w:pPr>
        <w:tabs>
          <w:tab w:val="left" w:pos="7560"/>
        </w:tabs>
        <w:spacing w:line="56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行政事业单位国有资产调配（拨）通知书</w:t>
      </w:r>
    </w:p>
    <w:p>
      <w:pPr>
        <w:rPr>
          <w:rFonts w:hint="eastAsia"/>
          <w:b/>
          <w:bCs/>
          <w:sz w:val="30"/>
          <w:szCs w:val="30"/>
        </w:rPr>
      </w:pPr>
    </w:p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XX单位：</w:t>
      </w:r>
    </w:p>
    <w:p>
      <w:pPr>
        <w:pStyle w:val="3"/>
        <w:spacing w:line="50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经研究，同意将下列资产调拨至你单位使用，请你单位对调拨资产及时办理固定资产调拨手续，并做好相应的资产和财务账目处理。</w:t>
      </w:r>
    </w:p>
    <w:tbl>
      <w:tblPr>
        <w:tblStyle w:val="10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03"/>
        <w:gridCol w:w="1199"/>
        <w:gridCol w:w="851"/>
        <w:gridCol w:w="1701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资产名称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计量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数量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账面价值</w:t>
            </w:r>
          </w:p>
        </w:tc>
        <w:tc>
          <w:tcPr>
            <w:tcW w:w="2289" w:type="dxa"/>
          </w:tcPr>
          <w:p>
            <w:pPr>
              <w:pStyle w:val="3"/>
              <w:spacing w:line="500" w:lineRule="exact"/>
              <w:jc w:val="center"/>
              <w:rPr>
                <w:rFonts w:hint="eastAsia" w:hAnsi="宋体"/>
                <w:kern w:val="2"/>
                <w:sz w:val="24"/>
              </w:rPr>
            </w:pPr>
            <w:r>
              <w:rPr>
                <w:rFonts w:hint="eastAsia" w:hAnsi="宋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0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89" w:type="dxa"/>
          </w:tcPr>
          <w:p>
            <w:pPr>
              <w:pStyle w:val="3"/>
              <w:spacing w:line="500" w:lineRule="exact"/>
              <w:rPr>
                <w:rFonts w:hint="eastAsia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3"/>
              <w:spacing w:line="500" w:lineRule="exact"/>
              <w:rPr>
                <w:rFonts w:hint="eastAsia"/>
                <w:kern w:val="2"/>
                <w:sz w:val="30"/>
                <w:szCs w:val="30"/>
              </w:rPr>
            </w:pPr>
          </w:p>
        </w:tc>
        <w:tc>
          <w:tcPr>
            <w:tcW w:w="2203" w:type="dxa"/>
          </w:tcPr>
          <w:p>
            <w:pPr>
              <w:pStyle w:val="3"/>
              <w:spacing w:line="500" w:lineRule="exact"/>
              <w:rPr>
                <w:rFonts w:hint="eastAsia"/>
                <w:kern w:val="2"/>
                <w:sz w:val="30"/>
                <w:szCs w:val="30"/>
              </w:rPr>
            </w:pPr>
          </w:p>
        </w:tc>
        <w:tc>
          <w:tcPr>
            <w:tcW w:w="1199" w:type="dxa"/>
          </w:tcPr>
          <w:p>
            <w:pPr>
              <w:pStyle w:val="3"/>
              <w:spacing w:line="500" w:lineRule="exact"/>
              <w:rPr>
                <w:rFonts w:hint="eastAsia"/>
                <w:kern w:val="2"/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pStyle w:val="3"/>
              <w:spacing w:line="500" w:lineRule="exact"/>
              <w:rPr>
                <w:rFonts w:hint="eastAsia"/>
                <w:kern w:val="2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pStyle w:val="3"/>
              <w:spacing w:line="500" w:lineRule="exact"/>
              <w:rPr>
                <w:rFonts w:hint="eastAsia"/>
                <w:kern w:val="2"/>
                <w:sz w:val="30"/>
                <w:szCs w:val="30"/>
              </w:rPr>
            </w:pPr>
          </w:p>
        </w:tc>
        <w:tc>
          <w:tcPr>
            <w:tcW w:w="2289" w:type="dxa"/>
          </w:tcPr>
          <w:p>
            <w:pPr>
              <w:pStyle w:val="3"/>
              <w:spacing w:line="500" w:lineRule="exact"/>
              <w:rPr>
                <w:rFonts w:hint="eastAsia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3"/>
              <w:spacing w:line="500" w:lineRule="exact"/>
              <w:rPr>
                <w:rFonts w:hint="eastAsia"/>
                <w:kern w:val="2"/>
                <w:sz w:val="30"/>
                <w:szCs w:val="30"/>
              </w:rPr>
            </w:pPr>
          </w:p>
        </w:tc>
        <w:tc>
          <w:tcPr>
            <w:tcW w:w="2203" w:type="dxa"/>
          </w:tcPr>
          <w:p>
            <w:pPr>
              <w:pStyle w:val="3"/>
              <w:spacing w:line="500" w:lineRule="exact"/>
              <w:rPr>
                <w:rFonts w:hint="eastAsia"/>
                <w:kern w:val="2"/>
                <w:sz w:val="30"/>
                <w:szCs w:val="30"/>
              </w:rPr>
            </w:pPr>
          </w:p>
        </w:tc>
        <w:tc>
          <w:tcPr>
            <w:tcW w:w="1199" w:type="dxa"/>
          </w:tcPr>
          <w:p>
            <w:pPr>
              <w:pStyle w:val="3"/>
              <w:spacing w:line="500" w:lineRule="exact"/>
              <w:rPr>
                <w:rFonts w:hint="eastAsia"/>
                <w:kern w:val="2"/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pStyle w:val="3"/>
              <w:spacing w:line="500" w:lineRule="exact"/>
              <w:rPr>
                <w:rFonts w:hint="eastAsia"/>
                <w:kern w:val="2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pStyle w:val="3"/>
              <w:spacing w:line="500" w:lineRule="exact"/>
              <w:rPr>
                <w:rFonts w:hint="eastAsia"/>
                <w:kern w:val="2"/>
                <w:sz w:val="30"/>
                <w:szCs w:val="30"/>
              </w:rPr>
            </w:pPr>
          </w:p>
        </w:tc>
        <w:tc>
          <w:tcPr>
            <w:tcW w:w="2289" w:type="dxa"/>
          </w:tcPr>
          <w:p>
            <w:pPr>
              <w:pStyle w:val="3"/>
              <w:spacing w:line="500" w:lineRule="exact"/>
              <w:rPr>
                <w:rFonts w:hint="eastAsia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3"/>
              <w:spacing w:line="500" w:lineRule="exact"/>
              <w:rPr>
                <w:rFonts w:hint="eastAsia"/>
                <w:kern w:val="2"/>
                <w:sz w:val="30"/>
                <w:szCs w:val="30"/>
              </w:rPr>
            </w:pPr>
          </w:p>
        </w:tc>
        <w:tc>
          <w:tcPr>
            <w:tcW w:w="2203" w:type="dxa"/>
          </w:tcPr>
          <w:p>
            <w:pPr>
              <w:pStyle w:val="3"/>
              <w:spacing w:line="500" w:lineRule="exact"/>
              <w:rPr>
                <w:rFonts w:hint="eastAsia"/>
                <w:kern w:val="2"/>
                <w:sz w:val="30"/>
                <w:szCs w:val="30"/>
              </w:rPr>
            </w:pPr>
          </w:p>
        </w:tc>
        <w:tc>
          <w:tcPr>
            <w:tcW w:w="1199" w:type="dxa"/>
          </w:tcPr>
          <w:p>
            <w:pPr>
              <w:pStyle w:val="3"/>
              <w:spacing w:line="500" w:lineRule="exact"/>
              <w:rPr>
                <w:rFonts w:hint="eastAsia"/>
                <w:kern w:val="2"/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pStyle w:val="3"/>
              <w:spacing w:line="500" w:lineRule="exact"/>
              <w:rPr>
                <w:rFonts w:hint="eastAsia"/>
                <w:kern w:val="2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pStyle w:val="3"/>
              <w:spacing w:line="500" w:lineRule="exact"/>
              <w:rPr>
                <w:rFonts w:hint="eastAsia"/>
                <w:kern w:val="2"/>
                <w:sz w:val="30"/>
                <w:szCs w:val="30"/>
              </w:rPr>
            </w:pPr>
          </w:p>
        </w:tc>
        <w:tc>
          <w:tcPr>
            <w:tcW w:w="2289" w:type="dxa"/>
          </w:tcPr>
          <w:p>
            <w:pPr>
              <w:pStyle w:val="3"/>
              <w:spacing w:line="500" w:lineRule="exact"/>
              <w:rPr>
                <w:rFonts w:hint="eastAsia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合计</w:t>
            </w:r>
          </w:p>
        </w:tc>
        <w:tc>
          <w:tcPr>
            <w:tcW w:w="2203" w:type="dxa"/>
          </w:tcPr>
          <w:p>
            <w:pPr>
              <w:pStyle w:val="3"/>
              <w:spacing w:line="500" w:lineRule="exact"/>
              <w:rPr>
                <w:rFonts w:hint="eastAsia"/>
                <w:kern w:val="2"/>
                <w:sz w:val="30"/>
                <w:szCs w:val="30"/>
              </w:rPr>
            </w:pPr>
          </w:p>
        </w:tc>
        <w:tc>
          <w:tcPr>
            <w:tcW w:w="1199" w:type="dxa"/>
          </w:tcPr>
          <w:p>
            <w:pPr>
              <w:pStyle w:val="3"/>
              <w:spacing w:line="500" w:lineRule="exact"/>
              <w:rPr>
                <w:rFonts w:hint="eastAsia"/>
                <w:kern w:val="2"/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pStyle w:val="3"/>
              <w:spacing w:line="500" w:lineRule="exact"/>
              <w:rPr>
                <w:rFonts w:hint="eastAsia"/>
                <w:kern w:val="2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pStyle w:val="3"/>
              <w:spacing w:line="500" w:lineRule="exact"/>
              <w:rPr>
                <w:rFonts w:hint="eastAsia"/>
                <w:kern w:val="2"/>
                <w:sz w:val="30"/>
                <w:szCs w:val="30"/>
              </w:rPr>
            </w:pPr>
          </w:p>
        </w:tc>
        <w:tc>
          <w:tcPr>
            <w:tcW w:w="2289" w:type="dxa"/>
          </w:tcPr>
          <w:p>
            <w:pPr>
              <w:pStyle w:val="3"/>
              <w:spacing w:line="500" w:lineRule="exact"/>
              <w:rPr>
                <w:rFonts w:hint="eastAsia"/>
                <w:kern w:val="2"/>
                <w:sz w:val="30"/>
                <w:szCs w:val="30"/>
              </w:rPr>
            </w:pPr>
          </w:p>
        </w:tc>
      </w:tr>
    </w:tbl>
    <w:p>
      <w:pPr>
        <w:spacing w:line="500" w:lineRule="exact"/>
        <w:ind w:firstLine="5760" w:firstLineChars="1800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firstLine="5760" w:firstLineChars="1800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firstLine="6720" w:firstLineChars="2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spacing w:line="500" w:lineRule="exact"/>
        <w:ind w:firstLine="5760" w:firstLineChars="1800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rPr>
          <w:rFonts w:hint="eastAsia" w:ascii="方正小标宋简体" w:eastAsia="方正小标宋简体"/>
          <w:bCs/>
          <w:sz w:val="44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ascii="仿宋" w:hAnsi="仿宋" w:eastAsia="仿宋"/>
          <w:sz w:val="28"/>
          <w:szCs w:val="28"/>
        </w:rPr>
        <w:br w:type="page"/>
      </w:r>
      <w:r>
        <w:rPr>
          <w:rFonts w:hint="eastAsia" w:ascii="黑体" w:eastAsia="黑体"/>
          <w:sz w:val="32"/>
          <w:szCs w:val="32"/>
        </w:rPr>
        <w:t>附件3</w:t>
      </w:r>
    </w:p>
    <w:p>
      <w:pPr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金华市本级财政公物仓资产借用登记表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编号：</w:t>
      </w:r>
    </w:p>
    <w:tbl>
      <w:tblPr>
        <w:tblStyle w:val="10"/>
        <w:tblW w:w="828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071"/>
        <w:gridCol w:w="178"/>
        <w:gridCol w:w="30"/>
        <w:gridCol w:w="1396"/>
        <w:gridCol w:w="714"/>
        <w:gridCol w:w="357"/>
        <w:gridCol w:w="716"/>
        <w:gridCol w:w="762"/>
        <w:gridCol w:w="868"/>
        <w:gridCol w:w="212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借用单位名称</w:t>
            </w:r>
          </w:p>
        </w:tc>
        <w:tc>
          <w:tcPr>
            <w:tcW w:w="3391" w:type="dxa"/>
            <w:gridSpan w:val="6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借用期限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</w:trPr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借用事由</w:t>
            </w:r>
          </w:p>
        </w:tc>
        <w:tc>
          <w:tcPr>
            <w:tcW w:w="6493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资产编号</w:t>
            </w:r>
          </w:p>
        </w:tc>
        <w:tc>
          <w:tcPr>
            <w:tcW w:w="1604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资产名称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原值（元）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4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4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4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4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4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178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</w:trPr>
        <w:tc>
          <w:tcPr>
            <w:tcW w:w="196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借用单位申请意见</w:t>
            </w:r>
          </w:p>
        </w:tc>
        <w:tc>
          <w:tcPr>
            <w:tcW w:w="6315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单位（公章）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</w:trPr>
        <w:tc>
          <w:tcPr>
            <w:tcW w:w="196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财政部门审批意见</w:t>
            </w:r>
          </w:p>
        </w:tc>
        <w:tc>
          <w:tcPr>
            <w:tcW w:w="6315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单位（公章）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4105" w:type="dxa"/>
            <w:gridSpan w:val="6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公物仓经办人签字：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年  月  日</w:t>
            </w:r>
          </w:p>
        </w:tc>
        <w:tc>
          <w:tcPr>
            <w:tcW w:w="4175" w:type="dxa"/>
            <w:gridSpan w:val="6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借用单位接收人签字：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8280" w:type="dxa"/>
            <w:gridSpan w:val="12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资 产 归 还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995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归还资产状况说明</w:t>
            </w:r>
          </w:p>
        </w:tc>
        <w:tc>
          <w:tcPr>
            <w:tcW w:w="6285" w:type="dxa"/>
            <w:gridSpan w:val="8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4105" w:type="dxa"/>
            <w:gridSpan w:val="6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归还单位经手人：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（签字）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年  月  日</w:t>
            </w:r>
          </w:p>
        </w:tc>
        <w:tc>
          <w:tcPr>
            <w:tcW w:w="4175" w:type="dxa"/>
            <w:gridSpan w:val="6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公物仓经办人：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（签字）</w:t>
            </w:r>
          </w:p>
          <w:p>
            <w:pPr>
              <w:ind w:left="1782"/>
              <w:rPr>
                <w:rFonts w:hint="eastAsia"/>
              </w:rPr>
            </w:pPr>
          </w:p>
          <w:p>
            <w:pPr>
              <w:ind w:left="1783" w:leftChars="849"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t>年  月  日</w:t>
            </w:r>
          </w:p>
        </w:tc>
      </w:tr>
    </w:tbl>
    <w:p>
      <w:pPr>
        <w:ind w:firstLine="210" w:firstLineChars="100"/>
        <w:rPr>
          <w:rFonts w:hint="eastAsia"/>
        </w:rPr>
      </w:pPr>
      <w:r>
        <w:rPr>
          <w:rFonts w:hint="eastAsia"/>
        </w:rPr>
        <w:t>备注：1、本表一式4份，移交单位1份，公物仓1份，财政局2份。</w:t>
      </w:r>
    </w:p>
    <w:p>
      <w:pPr>
        <w:jc w:val="left"/>
        <w:sectPr>
          <w:headerReference r:id="rId3" w:type="default"/>
          <w:footerReference r:id="rId4" w:type="even"/>
          <w:pgSz w:w="11906" w:h="16838"/>
          <w:pgMar w:top="1588" w:right="1531" w:bottom="1588" w:left="1531" w:header="851" w:footer="992" w:gutter="0"/>
          <w:cols w:space="425" w:num="1"/>
          <w:docGrid w:linePitch="312" w:charSpace="0"/>
        </w:sectPr>
      </w:pPr>
      <w:r>
        <w:rPr>
          <w:rFonts w:hint="eastAsia"/>
        </w:rPr>
        <w:t xml:space="preserve">                2、资产归还情况由公物仓经办人在资产归还时填写。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1A"/>
    <w:rsid w:val="005A4A1A"/>
    <w:rsid w:val="00D42F16"/>
    <w:rsid w:val="0DF4140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iPriority w:val="0"/>
    <w:pPr>
      <w:widowControl w:val="0"/>
      <w:overflowPunct/>
      <w:autoSpaceDE/>
      <w:autoSpaceDN/>
      <w:adjustRightInd/>
      <w:textAlignment w:val="auto"/>
    </w:pPr>
    <w:rPr>
      <w:color w:val="800000"/>
      <w:kern w:val="2"/>
      <w:sz w:val="30"/>
    </w:rPr>
  </w:style>
  <w:style w:type="paragraph" w:styleId="3">
    <w:name w:val="Body Text Indent"/>
    <w:basedOn w:val="1"/>
    <w:link w:val="14"/>
    <w:unhideWhenUsed/>
    <w:uiPriority w:val="99"/>
    <w:pPr>
      <w:spacing w:after="120"/>
      <w:ind w:left="420" w:leftChars="200"/>
    </w:pPr>
  </w:style>
  <w:style w:type="paragraph" w:styleId="4">
    <w:name w:val="Body Text Indent 2"/>
    <w:basedOn w:val="1"/>
    <w:link w:val="15"/>
    <w:unhideWhenUsed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1">
    <w:name w:val="页眉 Char"/>
    <w:basedOn w:val="8"/>
    <w:link w:val="6"/>
    <w:uiPriority w:val="0"/>
    <w:rPr>
      <w:sz w:val="18"/>
      <w:szCs w:val="18"/>
    </w:rPr>
  </w:style>
  <w:style w:type="character" w:customStyle="1" w:styleId="12">
    <w:name w:val="页脚 Char"/>
    <w:basedOn w:val="8"/>
    <w:link w:val="5"/>
    <w:uiPriority w:val="99"/>
    <w:rPr>
      <w:sz w:val="18"/>
      <w:szCs w:val="18"/>
    </w:rPr>
  </w:style>
  <w:style w:type="character" w:customStyle="1" w:styleId="13">
    <w:name w:val="正文文本 Char"/>
    <w:basedOn w:val="8"/>
    <w:link w:val="2"/>
    <w:uiPriority w:val="0"/>
    <w:rPr>
      <w:rFonts w:ascii="Times New Roman" w:hAnsi="Times New Roman" w:eastAsia="宋体" w:cs="Times New Roman"/>
      <w:color w:val="800000"/>
      <w:sz w:val="30"/>
      <w:szCs w:val="20"/>
    </w:rPr>
  </w:style>
  <w:style w:type="character" w:customStyle="1" w:styleId="14">
    <w:name w:val="正文文本缩进 Char"/>
    <w:basedOn w:val="8"/>
    <w:link w:val="3"/>
    <w:semiHidden/>
    <w:uiPriority w:val="99"/>
    <w:rPr>
      <w:rFonts w:ascii="Times New Roman" w:hAnsi="Times New Roman" w:eastAsia="宋体" w:cs="Times New Roman"/>
      <w:kern w:val="0"/>
      <w:szCs w:val="20"/>
    </w:rPr>
  </w:style>
  <w:style w:type="character" w:customStyle="1" w:styleId="15">
    <w:name w:val="正文文本缩进 2 Char"/>
    <w:basedOn w:val="8"/>
    <w:link w:val="4"/>
    <w:semiHidden/>
    <w:uiPriority w:val="99"/>
    <w:rPr>
      <w:rFonts w:ascii="Times New Roman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672</Words>
  <Characters>3836</Characters>
  <Lines>31</Lines>
  <Paragraphs>8</Paragraphs>
  <ScaleCrop>false</ScaleCrop>
  <LinksUpToDate>false</LinksUpToDate>
  <CharactersWithSpaces>4500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2020-06-03T03:39:00Z</dcterms:created>
  <dc:creator>User</dc:creator>
  <cp:lastModifiedBy>Administrator</cp:lastModifiedBy>
  <dcterms:modified xsi:type="dcterms:W3CDTF">2021-08-25T09:34:01Z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