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04C" w:rsidRPr="000F4D26" w:rsidRDefault="00E21220">
      <w:pPr>
        <w:spacing w:line="500" w:lineRule="exact"/>
        <w:jc w:val="center"/>
        <w:rPr>
          <w:b/>
          <w:bCs/>
          <w:sz w:val="44"/>
          <w:szCs w:val="44"/>
        </w:rPr>
      </w:pPr>
      <w:r w:rsidRPr="000F4D26">
        <w:rPr>
          <w:b/>
          <w:bCs/>
          <w:sz w:val="44"/>
          <w:szCs w:val="44"/>
        </w:rPr>
        <w:t>金华市网络预约出租汽车经营服务管理实施细则</w:t>
      </w:r>
    </w:p>
    <w:p w:rsidR="00DE104C" w:rsidRPr="000F4D26" w:rsidRDefault="00E21220">
      <w:pPr>
        <w:spacing w:line="500" w:lineRule="exact"/>
        <w:jc w:val="center"/>
        <w:rPr>
          <w:b/>
          <w:sz w:val="44"/>
          <w:szCs w:val="44"/>
        </w:rPr>
      </w:pPr>
      <w:r w:rsidRPr="000F4D26">
        <w:rPr>
          <w:rFonts w:hint="eastAsia"/>
          <w:b/>
          <w:bCs/>
          <w:sz w:val="44"/>
          <w:szCs w:val="44"/>
        </w:rPr>
        <w:t>（</w:t>
      </w:r>
      <w:r w:rsidR="008817B5">
        <w:rPr>
          <w:rFonts w:hint="eastAsia"/>
          <w:b/>
          <w:kern w:val="0"/>
          <w:sz w:val="44"/>
          <w:szCs w:val="44"/>
        </w:rPr>
        <w:t>征求意见</w:t>
      </w:r>
      <w:r w:rsidRPr="000F4D26">
        <w:rPr>
          <w:rFonts w:hint="eastAsia"/>
          <w:b/>
          <w:bCs/>
          <w:sz w:val="44"/>
          <w:szCs w:val="44"/>
        </w:rPr>
        <w:t>）</w:t>
      </w:r>
      <w:r w:rsidRPr="000F4D26">
        <w:rPr>
          <w:rFonts w:hint="eastAsia"/>
          <w:b/>
          <w:sz w:val="44"/>
          <w:szCs w:val="44"/>
        </w:rPr>
        <w:br/>
      </w:r>
    </w:p>
    <w:p w:rsidR="00DE104C" w:rsidRPr="000F4D26" w:rsidRDefault="00E21220">
      <w:pPr>
        <w:spacing w:line="480" w:lineRule="exact"/>
        <w:ind w:firstLineChars="200" w:firstLine="560"/>
        <w:rPr>
          <w:sz w:val="28"/>
          <w:szCs w:val="28"/>
        </w:rPr>
      </w:pPr>
      <w:r w:rsidRPr="000F4D26">
        <w:rPr>
          <w:rFonts w:hint="eastAsia"/>
          <w:sz w:val="28"/>
          <w:szCs w:val="28"/>
        </w:rPr>
        <w:t>为了规范我市网络预约出租汽车经营行为，保障乘客安全和合法权益，根据《国务院办公厅关于深化改革推进出租汽车行业健康发展的指导意见》（国办发〔</w:t>
      </w:r>
      <w:r w:rsidRPr="000F4D26">
        <w:rPr>
          <w:rFonts w:hint="eastAsia"/>
          <w:sz w:val="28"/>
          <w:szCs w:val="28"/>
        </w:rPr>
        <w:t>2016</w:t>
      </w:r>
      <w:r w:rsidRPr="000F4D26">
        <w:rPr>
          <w:rFonts w:hint="eastAsia"/>
          <w:sz w:val="28"/>
          <w:szCs w:val="28"/>
        </w:rPr>
        <w:t>〕</w:t>
      </w:r>
      <w:r w:rsidRPr="000F4D26">
        <w:rPr>
          <w:rFonts w:hint="eastAsia"/>
          <w:sz w:val="28"/>
          <w:szCs w:val="28"/>
        </w:rPr>
        <w:t>58</w:t>
      </w:r>
      <w:r w:rsidRPr="000F4D26">
        <w:rPr>
          <w:rFonts w:hint="eastAsia"/>
          <w:sz w:val="28"/>
          <w:szCs w:val="28"/>
        </w:rPr>
        <w:t>号）、《关于修改〈网络预约出租汽车经营服务管理暂行办法〉的决定》（交通运输部令</w:t>
      </w:r>
      <w:r w:rsidRPr="000F4D26">
        <w:rPr>
          <w:rFonts w:hint="eastAsia"/>
          <w:sz w:val="28"/>
          <w:szCs w:val="28"/>
        </w:rPr>
        <w:t>2019</w:t>
      </w:r>
      <w:r w:rsidRPr="000F4D26">
        <w:rPr>
          <w:rFonts w:hint="eastAsia"/>
          <w:sz w:val="28"/>
          <w:szCs w:val="28"/>
        </w:rPr>
        <w:t>年第</w:t>
      </w:r>
      <w:r w:rsidRPr="000F4D26">
        <w:rPr>
          <w:rFonts w:hint="eastAsia"/>
          <w:sz w:val="28"/>
          <w:szCs w:val="28"/>
        </w:rPr>
        <w:t>46</w:t>
      </w:r>
      <w:r w:rsidRPr="000F4D26">
        <w:rPr>
          <w:rFonts w:hint="eastAsia"/>
          <w:sz w:val="28"/>
          <w:szCs w:val="28"/>
        </w:rPr>
        <w:t>号，以下简称《暂行办法》）、《出租汽车驾驶员从业资格管理规定》（交通运输部令</w:t>
      </w:r>
      <w:r w:rsidRPr="000F4D26">
        <w:rPr>
          <w:rFonts w:hint="eastAsia"/>
          <w:sz w:val="28"/>
          <w:szCs w:val="28"/>
        </w:rPr>
        <w:t>2016</w:t>
      </w:r>
      <w:r w:rsidRPr="000F4D26">
        <w:rPr>
          <w:rFonts w:hint="eastAsia"/>
          <w:sz w:val="28"/>
          <w:szCs w:val="28"/>
        </w:rPr>
        <w:t>第</w:t>
      </w:r>
      <w:r w:rsidRPr="000F4D26">
        <w:rPr>
          <w:rFonts w:hint="eastAsia"/>
          <w:sz w:val="28"/>
          <w:szCs w:val="28"/>
        </w:rPr>
        <w:t>63</w:t>
      </w:r>
      <w:r w:rsidRPr="000F4D26">
        <w:rPr>
          <w:rFonts w:hint="eastAsia"/>
          <w:sz w:val="28"/>
          <w:szCs w:val="28"/>
        </w:rPr>
        <w:t>号）等规定，结合本市实际，特制定本实施细则。</w:t>
      </w:r>
    </w:p>
    <w:p w:rsidR="00490D88" w:rsidRPr="000F4D26" w:rsidRDefault="00E21220" w:rsidP="00490D88">
      <w:pPr>
        <w:pStyle w:val="a5"/>
        <w:widowControl/>
        <w:spacing w:line="480" w:lineRule="exact"/>
        <w:ind w:leftChars="67" w:left="141" w:firstLineChars="150" w:firstLine="420"/>
        <w:rPr>
          <w:sz w:val="28"/>
          <w:szCs w:val="28"/>
        </w:rPr>
      </w:pPr>
      <w:r w:rsidRPr="000F4D26">
        <w:rPr>
          <w:rFonts w:hint="eastAsia"/>
          <w:sz w:val="28"/>
          <w:szCs w:val="28"/>
        </w:rPr>
        <w:t>一、</w:t>
      </w:r>
      <w:r w:rsidRPr="000F4D26">
        <w:rPr>
          <w:sz w:val="28"/>
          <w:szCs w:val="28"/>
        </w:rPr>
        <w:t>总　　则</w:t>
      </w:r>
    </w:p>
    <w:p w:rsidR="00490D88" w:rsidRPr="000F4D26" w:rsidRDefault="00E21220" w:rsidP="00490D88">
      <w:pPr>
        <w:pStyle w:val="a5"/>
        <w:widowControl/>
        <w:spacing w:line="480" w:lineRule="exact"/>
        <w:ind w:leftChars="67" w:left="141" w:firstLineChars="150" w:firstLine="420"/>
        <w:rPr>
          <w:rFonts w:cstheme="minorBidi"/>
          <w:kern w:val="2"/>
          <w:sz w:val="28"/>
          <w:szCs w:val="28"/>
        </w:rPr>
      </w:pPr>
      <w:r w:rsidRPr="000F4D26">
        <w:rPr>
          <w:rFonts w:hint="eastAsia"/>
          <w:sz w:val="28"/>
          <w:szCs w:val="28"/>
        </w:rPr>
        <w:t>（</w:t>
      </w:r>
      <w:r w:rsidRPr="000F4D26">
        <w:rPr>
          <w:rFonts w:cstheme="minorBidi" w:hint="eastAsia"/>
          <w:kern w:val="2"/>
          <w:sz w:val="28"/>
          <w:szCs w:val="28"/>
        </w:rPr>
        <w:t>一）本市行政区域内从事网络预约出租汽车（以下简称网约车）经营服务，适用本实施细则。</w:t>
      </w:r>
      <w:r w:rsidRPr="000F4D26">
        <w:rPr>
          <w:rFonts w:cstheme="minorBidi" w:hint="eastAsia"/>
          <w:kern w:val="2"/>
          <w:sz w:val="28"/>
          <w:szCs w:val="28"/>
        </w:rPr>
        <w:br/>
      </w:r>
      <w:r w:rsidRPr="000F4D26">
        <w:rPr>
          <w:rFonts w:cstheme="minorBidi" w:hint="eastAsia"/>
          <w:kern w:val="2"/>
          <w:sz w:val="28"/>
          <w:szCs w:val="28"/>
        </w:rPr>
        <w:t>本实施细则所称网约车服务，指以互联网技术为依托构建服务平台，整合供需信息，使用符合条件的车辆和驾驶员，提供非巡游的预约出租汽车服务的经营活动。</w:t>
      </w:r>
    </w:p>
    <w:p w:rsidR="00490D88" w:rsidRPr="000F4D26" w:rsidRDefault="00E21220" w:rsidP="00490D88">
      <w:pPr>
        <w:pStyle w:val="a5"/>
        <w:widowControl/>
        <w:spacing w:line="480" w:lineRule="exact"/>
        <w:ind w:leftChars="67" w:left="141" w:firstLineChars="150" w:firstLine="420"/>
        <w:rPr>
          <w:rFonts w:cstheme="minorBidi"/>
          <w:kern w:val="2"/>
          <w:sz w:val="28"/>
          <w:szCs w:val="28"/>
        </w:rPr>
      </w:pPr>
      <w:r w:rsidRPr="000F4D26">
        <w:rPr>
          <w:rFonts w:cstheme="minorBidi" w:hint="eastAsia"/>
          <w:kern w:val="2"/>
          <w:sz w:val="28"/>
          <w:szCs w:val="28"/>
        </w:rPr>
        <w:t>本实施细则所称网络预约出租汽车经营者（以下称网约车平台公司），指构建网络服务平台，从事网络预约出租汽车经营服务的企业法人。</w:t>
      </w:r>
      <w:r w:rsidRPr="000F4D26">
        <w:rPr>
          <w:rFonts w:cstheme="minorBidi" w:hint="eastAsia"/>
          <w:kern w:val="2"/>
          <w:sz w:val="28"/>
          <w:szCs w:val="28"/>
        </w:rPr>
        <w:br/>
      </w:r>
      <w:r w:rsidRPr="000F4D26">
        <w:rPr>
          <w:rFonts w:cstheme="minorBidi" w:hint="eastAsia"/>
          <w:kern w:val="2"/>
          <w:sz w:val="28"/>
          <w:szCs w:val="28"/>
        </w:rPr>
        <w:t>本实施细则所称私人小客车合乘，也称为拼车、顺风车，指合乘服务提供者（即驾驶员）通过合乘信息服务平台预先发布出行信息，出行线路相同的合乘者选择乘坐，合乘者仅分摊部分出行成本或者免费互助的共享出行方式。</w:t>
      </w:r>
    </w:p>
    <w:p w:rsidR="00490D88" w:rsidRPr="000F4D26" w:rsidRDefault="00E21220" w:rsidP="00490D88">
      <w:pPr>
        <w:pStyle w:val="a5"/>
        <w:widowControl/>
        <w:spacing w:line="480" w:lineRule="exact"/>
        <w:ind w:leftChars="67" w:left="141" w:firstLineChars="150" w:firstLine="420"/>
        <w:rPr>
          <w:rFonts w:cstheme="minorBidi"/>
          <w:kern w:val="2"/>
          <w:sz w:val="28"/>
          <w:szCs w:val="28"/>
        </w:rPr>
      </w:pPr>
      <w:r w:rsidRPr="000F4D26">
        <w:rPr>
          <w:rFonts w:cstheme="minorBidi" w:hint="eastAsia"/>
          <w:kern w:val="2"/>
          <w:sz w:val="28"/>
          <w:szCs w:val="28"/>
        </w:rPr>
        <w:t>（二）网约车数量由市场调节，运价实行市场调节价。市人民政府为维护公共秩序和群众利益，在必要时可以对运价实行政府指导价。</w:t>
      </w:r>
    </w:p>
    <w:p w:rsidR="00490D88" w:rsidRPr="000F4D26" w:rsidRDefault="00E21220" w:rsidP="00490D88">
      <w:pPr>
        <w:pStyle w:val="a5"/>
        <w:widowControl/>
        <w:spacing w:line="480" w:lineRule="exact"/>
        <w:ind w:leftChars="67" w:left="141" w:firstLineChars="150" w:firstLine="420"/>
        <w:rPr>
          <w:rFonts w:cstheme="minorBidi"/>
          <w:kern w:val="2"/>
          <w:sz w:val="28"/>
          <w:szCs w:val="28"/>
        </w:rPr>
      </w:pPr>
      <w:r w:rsidRPr="000F4D26">
        <w:rPr>
          <w:rFonts w:cstheme="minorBidi" w:hint="eastAsia"/>
          <w:kern w:val="2"/>
          <w:sz w:val="28"/>
          <w:szCs w:val="28"/>
        </w:rPr>
        <w:t>（三）交通运输主管部门在本级人民政府领导下，负责本行政区域内网约车管理工作。</w:t>
      </w:r>
    </w:p>
    <w:p w:rsidR="00490D88" w:rsidRPr="000F4D26" w:rsidRDefault="00E21220" w:rsidP="00490D88">
      <w:pPr>
        <w:pStyle w:val="a5"/>
        <w:widowControl/>
        <w:spacing w:line="480" w:lineRule="exact"/>
        <w:ind w:leftChars="67" w:left="141" w:firstLineChars="150" w:firstLine="420"/>
        <w:rPr>
          <w:sz w:val="28"/>
          <w:szCs w:val="28"/>
        </w:rPr>
      </w:pPr>
      <w:r w:rsidRPr="000F4D26">
        <w:rPr>
          <w:rFonts w:hint="eastAsia"/>
          <w:sz w:val="28"/>
          <w:szCs w:val="28"/>
        </w:rPr>
        <w:t>市交通运输主管部门负责具体实施网约车管理，受理本市行政区域内网约车驾驶员以及网约车平台公司、市本级网约车车辆的资质审查与证件核发工作。</w:t>
      </w:r>
    </w:p>
    <w:p w:rsidR="00490D88" w:rsidRPr="000F4D26" w:rsidRDefault="00E21220" w:rsidP="00490D88">
      <w:pPr>
        <w:pStyle w:val="a5"/>
        <w:widowControl/>
        <w:spacing w:line="480" w:lineRule="exact"/>
        <w:ind w:leftChars="67" w:left="141" w:firstLineChars="150" w:firstLine="420"/>
        <w:rPr>
          <w:sz w:val="28"/>
          <w:szCs w:val="28"/>
        </w:rPr>
      </w:pPr>
      <w:r w:rsidRPr="000F4D26">
        <w:rPr>
          <w:rFonts w:hint="eastAsia"/>
          <w:sz w:val="28"/>
          <w:szCs w:val="28"/>
        </w:rPr>
        <w:t>县（市）交通运输主管部门在市交通运输主管部门的指导下负责具体实施本行政区域内网约车日常管理，受理本行政区域内网约车车辆的资质审查与证件核发工作。</w:t>
      </w:r>
    </w:p>
    <w:p w:rsidR="00DE104C" w:rsidRPr="000F4D26" w:rsidRDefault="00E21220" w:rsidP="00490D88">
      <w:pPr>
        <w:pStyle w:val="a5"/>
        <w:widowControl/>
        <w:spacing w:line="480" w:lineRule="exact"/>
        <w:ind w:leftChars="67" w:left="141" w:firstLineChars="150" w:firstLine="420"/>
        <w:rPr>
          <w:sz w:val="28"/>
          <w:szCs w:val="28"/>
        </w:rPr>
      </w:pPr>
      <w:r w:rsidRPr="000F4D26">
        <w:rPr>
          <w:rFonts w:hint="eastAsia"/>
          <w:sz w:val="28"/>
          <w:szCs w:val="28"/>
        </w:rPr>
        <w:lastRenderedPageBreak/>
        <w:t>其他有关部门依据法定职责，对网约车实施监督管理。</w:t>
      </w:r>
    </w:p>
    <w:p w:rsidR="00DE104C" w:rsidRPr="000F4D26" w:rsidRDefault="00E21220">
      <w:pPr>
        <w:spacing w:line="480" w:lineRule="exact"/>
        <w:ind w:firstLineChars="200" w:firstLine="560"/>
        <w:rPr>
          <w:sz w:val="28"/>
          <w:szCs w:val="28"/>
        </w:rPr>
      </w:pPr>
      <w:r w:rsidRPr="000F4D26">
        <w:rPr>
          <w:rFonts w:hint="eastAsia"/>
          <w:sz w:val="28"/>
          <w:szCs w:val="28"/>
        </w:rPr>
        <w:t>二、网约车平台公司</w:t>
      </w:r>
    </w:p>
    <w:p w:rsidR="00490D88" w:rsidRPr="000F4D26" w:rsidRDefault="00E21220">
      <w:pPr>
        <w:spacing w:line="480" w:lineRule="exact"/>
        <w:ind w:firstLineChars="200" w:firstLine="560"/>
        <w:rPr>
          <w:sz w:val="28"/>
          <w:szCs w:val="28"/>
        </w:rPr>
      </w:pPr>
      <w:r w:rsidRPr="000F4D26">
        <w:rPr>
          <w:rFonts w:hint="eastAsia"/>
          <w:sz w:val="28"/>
          <w:szCs w:val="28"/>
        </w:rPr>
        <w:t>（一）在本市从事网约车经营的，应当符合《暂行办法》第五条的规定，具备线上线下服务能力，并在服务所在地设立具有法人资格的企业或具有营业执照的企业法人分支机构，取得市交通运输主管部门核发的网络预约出租汽车经营许可证，承担承运人责任和相应社会责任，保证运营安全，保障乘客合法权益。</w:t>
      </w:r>
    </w:p>
    <w:p w:rsidR="00DE104C" w:rsidRPr="000F4D26" w:rsidRDefault="00E21220">
      <w:pPr>
        <w:spacing w:line="480" w:lineRule="exact"/>
        <w:ind w:firstLineChars="200" w:firstLine="560"/>
        <w:rPr>
          <w:sz w:val="28"/>
          <w:szCs w:val="28"/>
        </w:rPr>
      </w:pPr>
      <w:r w:rsidRPr="000F4D26">
        <w:rPr>
          <w:rFonts w:hint="eastAsia"/>
          <w:sz w:val="28"/>
          <w:szCs w:val="28"/>
        </w:rPr>
        <w:t>（二）在本市申请从事网约车经营的，应当向市交通运输主管部门提出申请，并提交以下材料</w:t>
      </w:r>
      <w:r w:rsidRPr="000F4D26">
        <w:rPr>
          <w:rFonts w:hint="eastAsia"/>
          <w:sz w:val="28"/>
          <w:szCs w:val="28"/>
        </w:rPr>
        <w:t>:</w:t>
      </w:r>
      <w:r w:rsidRPr="000F4D26">
        <w:rPr>
          <w:rFonts w:hint="eastAsia"/>
          <w:sz w:val="28"/>
          <w:szCs w:val="28"/>
        </w:rPr>
        <w:br/>
        <w:t xml:space="preserve">    1</w:t>
      </w:r>
      <w:r w:rsidRPr="000F4D26">
        <w:rPr>
          <w:rFonts w:hint="eastAsia"/>
          <w:sz w:val="28"/>
          <w:szCs w:val="28"/>
        </w:rPr>
        <w:t>、网络预约出租汽车经营申请表；</w:t>
      </w:r>
      <w:r w:rsidRPr="000F4D26">
        <w:rPr>
          <w:rFonts w:hint="eastAsia"/>
          <w:sz w:val="28"/>
          <w:szCs w:val="28"/>
        </w:rPr>
        <w:br/>
        <w:t xml:space="preserve">    2</w:t>
      </w:r>
      <w:r w:rsidRPr="000F4D26">
        <w:rPr>
          <w:rFonts w:hint="eastAsia"/>
          <w:sz w:val="28"/>
          <w:szCs w:val="28"/>
        </w:rPr>
        <w:t>、投资人、负责人身份、资信证明原件及复印件，经办人的身份证明原件及复印件和委托书；</w:t>
      </w:r>
      <w:r w:rsidRPr="000F4D26">
        <w:rPr>
          <w:rFonts w:hint="eastAsia"/>
          <w:sz w:val="28"/>
          <w:szCs w:val="28"/>
        </w:rPr>
        <w:br/>
        <w:t xml:space="preserve">    3</w:t>
      </w:r>
      <w:r w:rsidRPr="000F4D26">
        <w:rPr>
          <w:rFonts w:hint="eastAsia"/>
          <w:sz w:val="28"/>
          <w:szCs w:val="28"/>
        </w:rPr>
        <w:t>、企业法人营业执照原件及复印件；未在本市注册登记的企业法人，还应提交在本市注册登记的分支机构营业执照原件及复印件；</w:t>
      </w:r>
    </w:p>
    <w:p w:rsidR="00490D88" w:rsidRPr="000F4D26" w:rsidRDefault="00E21220">
      <w:pPr>
        <w:spacing w:line="480" w:lineRule="exact"/>
        <w:ind w:firstLineChars="200" w:firstLine="560"/>
        <w:rPr>
          <w:sz w:val="28"/>
          <w:szCs w:val="28"/>
        </w:rPr>
      </w:pPr>
      <w:r w:rsidRPr="000F4D26">
        <w:rPr>
          <w:rFonts w:hint="eastAsia"/>
          <w:sz w:val="28"/>
          <w:szCs w:val="28"/>
        </w:rPr>
        <w:t>4</w:t>
      </w:r>
      <w:r w:rsidRPr="000F4D26">
        <w:rPr>
          <w:rFonts w:hint="eastAsia"/>
          <w:sz w:val="28"/>
          <w:szCs w:val="28"/>
        </w:rPr>
        <w:t>、在经营区域范围内具有固定办公场所证明文件的原件及复印件，并提交负责人员和管理人员等信息；</w:t>
      </w:r>
      <w:r w:rsidRPr="000F4D26">
        <w:rPr>
          <w:rFonts w:hint="eastAsia"/>
          <w:sz w:val="28"/>
          <w:szCs w:val="28"/>
        </w:rPr>
        <w:br/>
        <w:t xml:space="preserve">    5</w:t>
      </w:r>
      <w:r w:rsidRPr="000F4D26">
        <w:rPr>
          <w:rFonts w:hint="eastAsia"/>
          <w:sz w:val="28"/>
          <w:szCs w:val="28"/>
        </w:rPr>
        <w:t>、网约车平台公司注册地省级交通运输主管部门会同相关部门对平台公司具备线上服务能力、符合相关要求的审核认定结果；</w:t>
      </w:r>
      <w:r w:rsidRPr="000F4D26">
        <w:rPr>
          <w:rFonts w:hint="eastAsia"/>
          <w:sz w:val="28"/>
          <w:szCs w:val="28"/>
        </w:rPr>
        <w:br/>
        <w:t xml:space="preserve">    6</w:t>
      </w:r>
      <w:r w:rsidRPr="000F4D26">
        <w:rPr>
          <w:rFonts w:hint="eastAsia"/>
          <w:sz w:val="28"/>
          <w:szCs w:val="28"/>
        </w:rPr>
        <w:t>、平台数据库接入服务地出租汽车监管平台的情况说明；</w:t>
      </w:r>
      <w:r w:rsidRPr="000F4D26">
        <w:rPr>
          <w:rFonts w:hint="eastAsia"/>
          <w:sz w:val="28"/>
          <w:szCs w:val="28"/>
        </w:rPr>
        <w:br/>
        <w:t xml:space="preserve">    7</w:t>
      </w:r>
      <w:r w:rsidRPr="000F4D26">
        <w:rPr>
          <w:rFonts w:hint="eastAsia"/>
          <w:sz w:val="28"/>
          <w:szCs w:val="28"/>
        </w:rPr>
        <w:t>、经营管理制度、安全生产管理制度和服务质量保障制度相关文本，具体包括：网络安全管理制度、信息安全及乘客隐私保护制度、驾驶员培训教育制度、考核奖惩制度、车辆检测维护制度、网约车服务评价和乘客投诉处理制度、运价制定规则及价格公示制度等。开展私人小客车合乘信息服务的，还需提交防止非营运车辆利用平台从事经营活动的相关制度文本；</w:t>
      </w:r>
      <w:r w:rsidRPr="000F4D26">
        <w:rPr>
          <w:rFonts w:hint="eastAsia"/>
          <w:sz w:val="28"/>
          <w:szCs w:val="28"/>
        </w:rPr>
        <w:br/>
        <w:t xml:space="preserve">    8</w:t>
      </w:r>
      <w:r w:rsidRPr="000F4D26">
        <w:rPr>
          <w:rFonts w:hint="eastAsia"/>
          <w:sz w:val="28"/>
          <w:szCs w:val="28"/>
        </w:rPr>
        <w:t>、法律、法规要求提供的其他材料。</w:t>
      </w:r>
    </w:p>
    <w:p w:rsidR="00DE104C" w:rsidRPr="000F4D26" w:rsidRDefault="00E21220">
      <w:pPr>
        <w:spacing w:line="480" w:lineRule="exact"/>
        <w:ind w:firstLineChars="200" w:firstLine="560"/>
        <w:rPr>
          <w:sz w:val="28"/>
          <w:szCs w:val="28"/>
        </w:rPr>
      </w:pPr>
      <w:r w:rsidRPr="000F4D26">
        <w:rPr>
          <w:rFonts w:hint="eastAsia"/>
          <w:sz w:val="28"/>
          <w:szCs w:val="28"/>
        </w:rPr>
        <w:t>（三）交通运输主管部门应自受理之日起</w:t>
      </w:r>
      <w:r w:rsidRPr="000F4D26">
        <w:rPr>
          <w:rFonts w:hint="eastAsia"/>
          <w:sz w:val="28"/>
          <w:szCs w:val="28"/>
        </w:rPr>
        <w:t>20</w:t>
      </w:r>
      <w:r w:rsidRPr="000F4D26">
        <w:rPr>
          <w:rFonts w:hint="eastAsia"/>
          <w:sz w:val="28"/>
          <w:szCs w:val="28"/>
        </w:rPr>
        <w:t>日内作出许可或者不予许可的决定。</w:t>
      </w:r>
      <w:r w:rsidRPr="000F4D26">
        <w:rPr>
          <w:rFonts w:hint="eastAsia"/>
          <w:sz w:val="28"/>
          <w:szCs w:val="28"/>
        </w:rPr>
        <w:t>20</w:t>
      </w:r>
      <w:r w:rsidRPr="000F4D26">
        <w:rPr>
          <w:rFonts w:hint="eastAsia"/>
          <w:sz w:val="28"/>
          <w:szCs w:val="28"/>
        </w:rPr>
        <w:t>日内不能作出决定的，经实施机关负责人批准，可延长</w:t>
      </w:r>
      <w:r w:rsidRPr="000F4D26">
        <w:rPr>
          <w:rFonts w:hint="eastAsia"/>
          <w:sz w:val="28"/>
          <w:szCs w:val="28"/>
        </w:rPr>
        <w:t>10</w:t>
      </w:r>
      <w:r w:rsidRPr="000F4D26">
        <w:rPr>
          <w:rFonts w:hint="eastAsia"/>
          <w:sz w:val="28"/>
          <w:szCs w:val="28"/>
        </w:rPr>
        <w:t>日，并应当将延长期限的理由告知申请人。</w:t>
      </w:r>
      <w:r w:rsidRPr="000F4D26">
        <w:rPr>
          <w:rFonts w:hint="eastAsia"/>
          <w:sz w:val="28"/>
          <w:szCs w:val="28"/>
        </w:rPr>
        <w:br/>
      </w:r>
      <w:r w:rsidR="00951C25">
        <w:rPr>
          <w:rFonts w:hint="eastAsia"/>
          <w:sz w:val="28"/>
          <w:szCs w:val="28"/>
        </w:rPr>
        <w:t xml:space="preserve">    </w:t>
      </w:r>
      <w:r w:rsidRPr="000F4D26">
        <w:rPr>
          <w:rFonts w:hint="eastAsia"/>
          <w:sz w:val="28"/>
          <w:szCs w:val="28"/>
        </w:rPr>
        <w:t>交通运输主管部门对网约车经营申请作出行政许可决定的，应发放网络预约出租汽车经营许可证，经营期限为</w:t>
      </w:r>
      <w:r w:rsidRPr="000F4D26">
        <w:rPr>
          <w:rFonts w:hint="eastAsia"/>
          <w:sz w:val="28"/>
          <w:szCs w:val="28"/>
        </w:rPr>
        <w:t>4</w:t>
      </w:r>
      <w:r w:rsidRPr="000F4D26">
        <w:rPr>
          <w:rFonts w:hint="eastAsia"/>
          <w:sz w:val="28"/>
          <w:szCs w:val="28"/>
        </w:rPr>
        <w:t>年。经营期限届满需继续从事网约车经</w:t>
      </w:r>
      <w:r w:rsidRPr="000F4D26">
        <w:rPr>
          <w:rFonts w:hint="eastAsia"/>
          <w:sz w:val="28"/>
          <w:szCs w:val="28"/>
        </w:rPr>
        <w:lastRenderedPageBreak/>
        <w:t>营的，应当在届满前</w:t>
      </w:r>
      <w:r w:rsidRPr="000F4D26">
        <w:rPr>
          <w:rFonts w:hint="eastAsia"/>
          <w:sz w:val="28"/>
          <w:szCs w:val="28"/>
        </w:rPr>
        <w:t>30</w:t>
      </w:r>
      <w:r w:rsidRPr="000F4D26">
        <w:rPr>
          <w:rFonts w:hint="eastAsia"/>
          <w:sz w:val="28"/>
          <w:szCs w:val="28"/>
        </w:rPr>
        <w:t>日内，向许可机关提出继续经营申请。</w:t>
      </w:r>
    </w:p>
    <w:p w:rsidR="00DE104C" w:rsidRPr="000F4D26" w:rsidRDefault="00E21220">
      <w:pPr>
        <w:spacing w:line="480" w:lineRule="exact"/>
        <w:ind w:firstLineChars="200" w:firstLine="560"/>
        <w:rPr>
          <w:sz w:val="28"/>
          <w:szCs w:val="28"/>
        </w:rPr>
      </w:pPr>
      <w:r w:rsidRPr="000F4D26">
        <w:rPr>
          <w:rFonts w:hint="eastAsia"/>
          <w:sz w:val="28"/>
          <w:szCs w:val="28"/>
        </w:rPr>
        <w:t>三、网约车车辆和驾驶员</w:t>
      </w:r>
    </w:p>
    <w:p w:rsidR="00DE104C" w:rsidRPr="000F4D26" w:rsidRDefault="00E21220">
      <w:pPr>
        <w:pStyle w:val="a5"/>
        <w:widowControl/>
        <w:spacing w:line="480" w:lineRule="exact"/>
        <w:ind w:left="240"/>
        <w:rPr>
          <w:sz w:val="28"/>
          <w:szCs w:val="28"/>
        </w:rPr>
      </w:pPr>
      <w:r w:rsidRPr="000F4D26">
        <w:rPr>
          <w:rFonts w:hint="eastAsia"/>
          <w:sz w:val="28"/>
          <w:szCs w:val="28"/>
        </w:rPr>
        <w:t>（一）申请从事网约车经营的车辆应当具备以下条件</w:t>
      </w:r>
      <w:r w:rsidRPr="000F4D26">
        <w:rPr>
          <w:rFonts w:hint="eastAsia"/>
          <w:sz w:val="28"/>
          <w:szCs w:val="28"/>
        </w:rPr>
        <w:t>:</w:t>
      </w:r>
    </w:p>
    <w:p w:rsidR="00DE104C" w:rsidRPr="000F4D26" w:rsidRDefault="00E21220">
      <w:pPr>
        <w:pStyle w:val="a5"/>
        <w:widowControl/>
        <w:spacing w:line="480" w:lineRule="exact"/>
        <w:ind w:firstLineChars="200" w:firstLine="560"/>
        <w:rPr>
          <w:sz w:val="28"/>
          <w:szCs w:val="28"/>
        </w:rPr>
      </w:pPr>
      <w:r w:rsidRPr="000F4D26">
        <w:rPr>
          <w:rFonts w:hint="eastAsia"/>
          <w:sz w:val="28"/>
          <w:szCs w:val="28"/>
        </w:rPr>
        <w:t>1</w:t>
      </w:r>
      <w:r w:rsidRPr="000F4D26">
        <w:rPr>
          <w:rFonts w:hint="eastAsia"/>
          <w:sz w:val="28"/>
          <w:szCs w:val="28"/>
        </w:rPr>
        <w:t>、车辆使用性质为“预约出租客运”；</w:t>
      </w:r>
    </w:p>
    <w:p w:rsidR="00DE104C" w:rsidRPr="000F4D26" w:rsidRDefault="00E21220">
      <w:pPr>
        <w:pStyle w:val="a5"/>
        <w:widowControl/>
        <w:spacing w:line="480" w:lineRule="exact"/>
        <w:ind w:firstLineChars="200" w:firstLine="560"/>
        <w:rPr>
          <w:sz w:val="28"/>
          <w:szCs w:val="28"/>
        </w:rPr>
      </w:pPr>
      <w:r w:rsidRPr="000F4D26">
        <w:rPr>
          <w:rFonts w:hint="eastAsia"/>
          <w:sz w:val="28"/>
          <w:szCs w:val="28"/>
        </w:rPr>
        <w:t>2</w:t>
      </w:r>
      <w:r w:rsidRPr="000F4D26">
        <w:rPr>
          <w:rFonts w:hint="eastAsia"/>
          <w:sz w:val="28"/>
          <w:szCs w:val="28"/>
        </w:rPr>
        <w:t>、七座及以下小型乘用车，车辆行驶证载明的初次注册日期至申请时未满</w:t>
      </w:r>
      <w:r w:rsidRPr="000F4D26">
        <w:rPr>
          <w:rFonts w:hint="eastAsia"/>
          <w:sz w:val="28"/>
          <w:szCs w:val="28"/>
        </w:rPr>
        <w:t>4</w:t>
      </w:r>
      <w:r w:rsidRPr="000F4D26">
        <w:rPr>
          <w:rFonts w:hint="eastAsia"/>
          <w:sz w:val="28"/>
          <w:szCs w:val="28"/>
        </w:rPr>
        <w:t>年且行驶里程不超过</w:t>
      </w:r>
      <w:r w:rsidRPr="000F4D26">
        <w:rPr>
          <w:rFonts w:hint="eastAsia"/>
          <w:sz w:val="28"/>
          <w:szCs w:val="28"/>
        </w:rPr>
        <w:t>30</w:t>
      </w:r>
      <w:r w:rsidRPr="000F4D26">
        <w:rPr>
          <w:rFonts w:hint="eastAsia"/>
          <w:sz w:val="28"/>
          <w:szCs w:val="28"/>
        </w:rPr>
        <w:t>万千米；</w:t>
      </w:r>
    </w:p>
    <w:p w:rsidR="00DE104C" w:rsidRPr="000F4D26" w:rsidRDefault="00E21220">
      <w:pPr>
        <w:pStyle w:val="a5"/>
        <w:widowControl/>
        <w:spacing w:line="480" w:lineRule="exact"/>
        <w:ind w:firstLineChars="200" w:firstLine="560"/>
        <w:rPr>
          <w:sz w:val="28"/>
          <w:szCs w:val="28"/>
        </w:rPr>
      </w:pPr>
      <w:r w:rsidRPr="000F4D26">
        <w:rPr>
          <w:rFonts w:hint="eastAsia"/>
          <w:sz w:val="28"/>
          <w:szCs w:val="28"/>
        </w:rPr>
        <w:t>3</w:t>
      </w:r>
      <w:r w:rsidRPr="000F4D26">
        <w:rPr>
          <w:rFonts w:hint="eastAsia"/>
          <w:sz w:val="28"/>
          <w:szCs w:val="28"/>
        </w:rPr>
        <w:t>、车辆应具有交强险、承运人责任险、第三者责任险等营运车辆相关保险；</w:t>
      </w:r>
    </w:p>
    <w:p w:rsidR="00DE104C" w:rsidRPr="000F4D26" w:rsidRDefault="00E21220">
      <w:pPr>
        <w:pStyle w:val="a5"/>
        <w:widowControl/>
        <w:spacing w:line="480" w:lineRule="exact"/>
        <w:ind w:firstLineChars="200" w:firstLine="560"/>
        <w:rPr>
          <w:sz w:val="28"/>
          <w:szCs w:val="28"/>
        </w:rPr>
      </w:pPr>
      <w:r w:rsidRPr="000F4D26">
        <w:rPr>
          <w:rFonts w:hint="eastAsia"/>
          <w:sz w:val="28"/>
          <w:szCs w:val="28"/>
        </w:rPr>
        <w:t>4</w:t>
      </w:r>
      <w:r w:rsidRPr="000F4D26">
        <w:rPr>
          <w:rFonts w:hint="eastAsia"/>
          <w:sz w:val="28"/>
          <w:szCs w:val="28"/>
        </w:rPr>
        <w:t>、具有本市公安部门核发的机动车行驶证和牌照；</w:t>
      </w:r>
    </w:p>
    <w:p w:rsidR="00DE104C" w:rsidRPr="000F4D26" w:rsidRDefault="00E21220">
      <w:pPr>
        <w:pStyle w:val="a5"/>
        <w:widowControl/>
        <w:shd w:val="clear" w:color="auto" w:fill="FFFFFF"/>
        <w:spacing w:line="480" w:lineRule="exact"/>
        <w:ind w:firstLineChars="200" w:firstLine="560"/>
        <w:rPr>
          <w:sz w:val="28"/>
          <w:szCs w:val="28"/>
        </w:rPr>
      </w:pPr>
      <w:r w:rsidRPr="000F4D26">
        <w:rPr>
          <w:rFonts w:hint="eastAsia"/>
          <w:sz w:val="28"/>
          <w:szCs w:val="28"/>
        </w:rPr>
        <w:t>5</w:t>
      </w:r>
      <w:r w:rsidRPr="000F4D26">
        <w:rPr>
          <w:rFonts w:hint="eastAsia"/>
          <w:sz w:val="28"/>
          <w:szCs w:val="28"/>
        </w:rPr>
        <w:t>、车型应为新能源汽车，且轴距不小于</w:t>
      </w:r>
      <w:r w:rsidRPr="000F4D26">
        <w:rPr>
          <w:rFonts w:hint="eastAsia"/>
          <w:sz w:val="28"/>
          <w:szCs w:val="28"/>
        </w:rPr>
        <w:t>2600</w:t>
      </w:r>
      <w:r w:rsidRPr="000F4D26">
        <w:rPr>
          <w:rFonts w:hint="eastAsia"/>
          <w:sz w:val="28"/>
          <w:szCs w:val="28"/>
        </w:rPr>
        <w:t>毫米且综合工况续航里程不小于</w:t>
      </w:r>
      <w:r w:rsidRPr="000F4D26">
        <w:rPr>
          <w:rFonts w:hint="eastAsia"/>
          <w:sz w:val="28"/>
          <w:szCs w:val="28"/>
        </w:rPr>
        <w:t>250</w:t>
      </w:r>
      <w:r w:rsidRPr="000F4D26">
        <w:rPr>
          <w:rFonts w:hint="eastAsia"/>
          <w:sz w:val="28"/>
          <w:szCs w:val="28"/>
        </w:rPr>
        <w:t>千米；车辆计税价高于</w:t>
      </w:r>
      <w:r w:rsidRPr="000F4D26">
        <w:rPr>
          <w:rFonts w:hint="eastAsia"/>
          <w:sz w:val="28"/>
          <w:szCs w:val="28"/>
        </w:rPr>
        <w:t>15</w:t>
      </w:r>
      <w:r w:rsidRPr="000F4D26">
        <w:rPr>
          <w:rFonts w:hint="eastAsia"/>
          <w:sz w:val="28"/>
          <w:szCs w:val="28"/>
        </w:rPr>
        <w:t>万元的，不受车型及技术参数限制；</w:t>
      </w:r>
    </w:p>
    <w:p w:rsidR="00DE104C" w:rsidRPr="000F4D26" w:rsidRDefault="00E21220">
      <w:pPr>
        <w:pStyle w:val="a5"/>
        <w:widowControl/>
        <w:shd w:val="clear" w:color="auto" w:fill="FFFFFF"/>
        <w:spacing w:line="480" w:lineRule="exact"/>
        <w:ind w:firstLineChars="200" w:firstLine="560"/>
        <w:rPr>
          <w:sz w:val="28"/>
          <w:szCs w:val="28"/>
        </w:rPr>
      </w:pPr>
      <w:r w:rsidRPr="000F4D26">
        <w:rPr>
          <w:rFonts w:hint="eastAsia"/>
          <w:sz w:val="28"/>
          <w:szCs w:val="28"/>
        </w:rPr>
        <w:t>本实施细则所称新能源汽车，是指采用新型动力系统，完全或者主要依靠新型能源驱动的汽车，包括插电式混合动力（含增程式）汽车、纯电动汽车和燃料电池汽车等。</w:t>
      </w:r>
    </w:p>
    <w:p w:rsidR="00DE104C" w:rsidRPr="000F4D26" w:rsidRDefault="00E21220">
      <w:pPr>
        <w:spacing w:line="480" w:lineRule="exact"/>
        <w:ind w:leftChars="133" w:left="279" w:firstLineChars="100" w:firstLine="280"/>
        <w:rPr>
          <w:sz w:val="28"/>
          <w:szCs w:val="28"/>
        </w:rPr>
      </w:pPr>
      <w:r w:rsidRPr="000F4D26">
        <w:rPr>
          <w:rFonts w:hint="eastAsia"/>
          <w:sz w:val="28"/>
          <w:szCs w:val="28"/>
        </w:rPr>
        <w:t>6</w:t>
      </w:r>
      <w:r w:rsidRPr="000F4D26">
        <w:rPr>
          <w:rFonts w:hint="eastAsia"/>
          <w:sz w:val="28"/>
          <w:szCs w:val="28"/>
        </w:rPr>
        <w:t>、车辆技术性能符合运营安全相关标准要求；</w:t>
      </w:r>
    </w:p>
    <w:p w:rsidR="00DE104C" w:rsidRPr="000F4D26" w:rsidRDefault="00E21220">
      <w:pPr>
        <w:spacing w:line="480" w:lineRule="exact"/>
        <w:ind w:firstLineChars="200" w:firstLine="560"/>
        <w:rPr>
          <w:sz w:val="28"/>
          <w:szCs w:val="28"/>
        </w:rPr>
      </w:pPr>
      <w:r w:rsidRPr="000F4D26">
        <w:rPr>
          <w:rFonts w:hint="eastAsia"/>
          <w:sz w:val="28"/>
          <w:szCs w:val="28"/>
        </w:rPr>
        <w:t>7</w:t>
      </w:r>
      <w:r w:rsidRPr="000F4D26">
        <w:rPr>
          <w:rFonts w:hint="eastAsia"/>
          <w:sz w:val="28"/>
          <w:szCs w:val="28"/>
        </w:rPr>
        <w:t>、应安装应急报警装置和车载卫星定位装置，并接入交通运输主管部门相关监管平台。车载卫星定位装置应符合《道路运输车辆卫星定位系统车载终端技术要求》（</w:t>
      </w:r>
      <w:r w:rsidRPr="000F4D26">
        <w:rPr>
          <w:rFonts w:hint="eastAsia"/>
          <w:sz w:val="28"/>
          <w:szCs w:val="28"/>
        </w:rPr>
        <w:t>JT/T794</w:t>
      </w:r>
      <w:r w:rsidRPr="000F4D26">
        <w:rPr>
          <w:rFonts w:hint="eastAsia"/>
          <w:sz w:val="28"/>
          <w:szCs w:val="28"/>
        </w:rPr>
        <w:t>）所规定的标准，卫星定位平台应通过交通运输部标准符合性审查，并在浙江省交通运输主管部门备案。</w:t>
      </w:r>
    </w:p>
    <w:p w:rsidR="00490D88" w:rsidRPr="000F4D26" w:rsidRDefault="00E21220">
      <w:pPr>
        <w:spacing w:line="480" w:lineRule="exact"/>
        <w:ind w:firstLineChars="200" w:firstLine="560"/>
        <w:rPr>
          <w:sz w:val="28"/>
          <w:szCs w:val="28"/>
        </w:rPr>
      </w:pPr>
      <w:r w:rsidRPr="000F4D26">
        <w:rPr>
          <w:rFonts w:hint="eastAsia"/>
          <w:sz w:val="28"/>
          <w:szCs w:val="28"/>
        </w:rPr>
        <w:t>8</w:t>
      </w:r>
      <w:r w:rsidRPr="000F4D26">
        <w:rPr>
          <w:rFonts w:hint="eastAsia"/>
          <w:sz w:val="28"/>
          <w:szCs w:val="28"/>
        </w:rPr>
        <w:t>、法律、法规规定的其他条件。</w:t>
      </w:r>
    </w:p>
    <w:p w:rsidR="00DE104C" w:rsidRPr="000F4D26" w:rsidRDefault="00E21220">
      <w:pPr>
        <w:spacing w:line="480" w:lineRule="exact"/>
        <w:ind w:firstLineChars="200" w:firstLine="560"/>
        <w:rPr>
          <w:sz w:val="28"/>
          <w:szCs w:val="28"/>
        </w:rPr>
      </w:pPr>
      <w:r w:rsidRPr="000F4D26">
        <w:rPr>
          <w:rFonts w:hint="eastAsia"/>
          <w:sz w:val="28"/>
          <w:szCs w:val="28"/>
        </w:rPr>
        <w:t>（二）办理机动车使用性质变更为“预约出租客运”的，由车辆所有人向公安部门提出申请，填写申请表，交验机动车，并提交以下证明或凭证：</w:t>
      </w:r>
      <w:r w:rsidRPr="000F4D26">
        <w:rPr>
          <w:rFonts w:hint="eastAsia"/>
          <w:sz w:val="28"/>
          <w:szCs w:val="28"/>
        </w:rPr>
        <w:br/>
        <w:t xml:space="preserve">    1</w:t>
      </w:r>
      <w:r w:rsidRPr="000F4D26">
        <w:rPr>
          <w:rFonts w:hint="eastAsia"/>
          <w:sz w:val="28"/>
          <w:szCs w:val="28"/>
        </w:rPr>
        <w:t>、机动车所有人身份证明的原件及复印件；</w:t>
      </w:r>
      <w:r w:rsidRPr="000F4D26">
        <w:rPr>
          <w:rFonts w:hint="eastAsia"/>
          <w:sz w:val="28"/>
          <w:szCs w:val="28"/>
        </w:rPr>
        <w:br/>
        <w:t xml:space="preserve">    2</w:t>
      </w:r>
      <w:r w:rsidRPr="000F4D26">
        <w:rPr>
          <w:rFonts w:hint="eastAsia"/>
          <w:sz w:val="28"/>
          <w:szCs w:val="28"/>
        </w:rPr>
        <w:t>、机动车登记证书和行驶证的原件及复印件；</w:t>
      </w:r>
      <w:r w:rsidRPr="000F4D26">
        <w:rPr>
          <w:rFonts w:hint="eastAsia"/>
          <w:sz w:val="28"/>
          <w:szCs w:val="28"/>
        </w:rPr>
        <w:br/>
        <w:t xml:space="preserve">    3</w:t>
      </w:r>
      <w:r w:rsidRPr="000F4D26">
        <w:rPr>
          <w:rFonts w:hint="eastAsia"/>
          <w:sz w:val="28"/>
          <w:szCs w:val="28"/>
        </w:rPr>
        <w:t>、交通运输主管部门出具的变更机动车使用性质联系单；</w:t>
      </w:r>
      <w:r w:rsidRPr="000F4D26">
        <w:rPr>
          <w:rFonts w:hint="eastAsia"/>
          <w:sz w:val="28"/>
          <w:szCs w:val="28"/>
        </w:rPr>
        <w:br/>
        <w:t xml:space="preserve">    4</w:t>
      </w:r>
      <w:r w:rsidRPr="000F4D26">
        <w:rPr>
          <w:rFonts w:hint="eastAsia"/>
          <w:sz w:val="28"/>
          <w:szCs w:val="28"/>
        </w:rPr>
        <w:t>、机动车所有人委托他人办理，还需提交相应委托书及受托人的身份证明原件及复印件。</w:t>
      </w:r>
    </w:p>
    <w:p w:rsidR="00490D88" w:rsidRPr="000F4D26" w:rsidRDefault="00E21220">
      <w:pPr>
        <w:spacing w:line="480" w:lineRule="exact"/>
        <w:ind w:firstLineChars="200" w:firstLine="560"/>
        <w:rPr>
          <w:sz w:val="28"/>
          <w:szCs w:val="28"/>
        </w:rPr>
      </w:pPr>
      <w:r w:rsidRPr="000F4D26">
        <w:rPr>
          <w:rFonts w:hint="eastAsia"/>
          <w:sz w:val="28"/>
          <w:szCs w:val="28"/>
        </w:rPr>
        <w:t>5</w:t>
      </w:r>
      <w:r w:rsidRPr="000F4D26">
        <w:rPr>
          <w:rFonts w:hint="eastAsia"/>
          <w:sz w:val="28"/>
          <w:szCs w:val="28"/>
        </w:rPr>
        <w:t>、法律、法规规定的其他材料。</w:t>
      </w:r>
    </w:p>
    <w:p w:rsidR="00DE104C" w:rsidRPr="000F4D26" w:rsidRDefault="00E21220">
      <w:pPr>
        <w:spacing w:line="480" w:lineRule="exact"/>
        <w:ind w:firstLineChars="200" w:firstLine="560"/>
        <w:rPr>
          <w:sz w:val="28"/>
          <w:szCs w:val="28"/>
        </w:rPr>
      </w:pPr>
      <w:r w:rsidRPr="000F4D26">
        <w:rPr>
          <w:rFonts w:hint="eastAsia"/>
          <w:sz w:val="28"/>
          <w:szCs w:val="28"/>
        </w:rPr>
        <w:t>（三）申请从事网约车经营的车辆，由车辆所有人或已取得本市网约车经营许可的网约车平台公司向交通运输主管部门提出申请，并提交以下资料：</w:t>
      </w:r>
      <w:r w:rsidRPr="000F4D26">
        <w:rPr>
          <w:rFonts w:hint="eastAsia"/>
          <w:sz w:val="28"/>
          <w:szCs w:val="28"/>
        </w:rPr>
        <w:br/>
        <w:t xml:space="preserve">    1</w:t>
      </w:r>
      <w:r w:rsidRPr="000F4D26">
        <w:rPr>
          <w:rFonts w:hint="eastAsia"/>
          <w:sz w:val="28"/>
          <w:szCs w:val="28"/>
        </w:rPr>
        <w:t>、网络预约出租汽车运输证申请表；</w:t>
      </w:r>
      <w:r w:rsidRPr="000F4D26">
        <w:rPr>
          <w:rFonts w:hint="eastAsia"/>
          <w:sz w:val="28"/>
          <w:szCs w:val="28"/>
        </w:rPr>
        <w:br/>
      </w:r>
      <w:r w:rsidRPr="000F4D26">
        <w:rPr>
          <w:rFonts w:hint="eastAsia"/>
          <w:sz w:val="28"/>
          <w:szCs w:val="28"/>
        </w:rPr>
        <w:lastRenderedPageBreak/>
        <w:t xml:space="preserve">    2</w:t>
      </w:r>
      <w:r w:rsidRPr="000F4D26">
        <w:rPr>
          <w:rFonts w:hint="eastAsia"/>
          <w:sz w:val="28"/>
          <w:szCs w:val="28"/>
        </w:rPr>
        <w:t>、机动车所有人身份证明的原件及复印件；</w:t>
      </w:r>
      <w:r w:rsidRPr="000F4D26">
        <w:rPr>
          <w:rFonts w:hint="eastAsia"/>
          <w:sz w:val="28"/>
          <w:szCs w:val="28"/>
        </w:rPr>
        <w:br/>
        <w:t xml:space="preserve">    3</w:t>
      </w:r>
      <w:r w:rsidRPr="000F4D26">
        <w:rPr>
          <w:rFonts w:hint="eastAsia"/>
          <w:sz w:val="28"/>
          <w:szCs w:val="28"/>
        </w:rPr>
        <w:t>、机动车行驶证原件及复印件；</w:t>
      </w:r>
      <w:r w:rsidRPr="000F4D26">
        <w:rPr>
          <w:rFonts w:hint="eastAsia"/>
          <w:sz w:val="28"/>
          <w:szCs w:val="28"/>
        </w:rPr>
        <w:br/>
        <w:t xml:space="preserve">    4</w:t>
      </w:r>
      <w:r w:rsidRPr="000F4D26">
        <w:rPr>
          <w:rFonts w:hint="eastAsia"/>
          <w:sz w:val="28"/>
          <w:szCs w:val="28"/>
        </w:rPr>
        <w:t>、机动车登记证书原件及复印件；</w:t>
      </w:r>
      <w:r w:rsidRPr="000F4D26">
        <w:rPr>
          <w:rFonts w:hint="eastAsia"/>
          <w:sz w:val="28"/>
          <w:szCs w:val="28"/>
        </w:rPr>
        <w:br/>
        <w:t xml:space="preserve">    5</w:t>
      </w:r>
      <w:r w:rsidRPr="000F4D26">
        <w:rPr>
          <w:rFonts w:hint="eastAsia"/>
          <w:sz w:val="28"/>
          <w:szCs w:val="28"/>
        </w:rPr>
        <w:t>、机动车裸车购置发票或相关证明材料原件及复印件；</w:t>
      </w:r>
      <w:r w:rsidRPr="000F4D26">
        <w:rPr>
          <w:rFonts w:hint="eastAsia"/>
          <w:sz w:val="28"/>
          <w:szCs w:val="28"/>
        </w:rPr>
        <w:br/>
        <w:t xml:space="preserve">    6</w:t>
      </w:r>
      <w:r w:rsidRPr="000F4D26">
        <w:rPr>
          <w:rFonts w:hint="eastAsia"/>
          <w:sz w:val="28"/>
          <w:szCs w:val="28"/>
        </w:rPr>
        <w:t>、机动车具有交强险、承运人责任险、第三者责任险等营运车辆相关保险证明材料的原件及复印件；</w:t>
      </w:r>
    </w:p>
    <w:p w:rsidR="00DE104C" w:rsidRPr="000F4D26" w:rsidRDefault="00E21220">
      <w:pPr>
        <w:spacing w:line="480" w:lineRule="exact"/>
        <w:ind w:firstLineChars="200" w:firstLine="560"/>
        <w:rPr>
          <w:sz w:val="28"/>
          <w:szCs w:val="28"/>
        </w:rPr>
      </w:pPr>
      <w:r w:rsidRPr="000F4D26">
        <w:rPr>
          <w:rFonts w:hint="eastAsia"/>
          <w:sz w:val="28"/>
          <w:szCs w:val="28"/>
        </w:rPr>
        <w:t>7</w:t>
      </w:r>
      <w:r w:rsidRPr="000F4D26">
        <w:rPr>
          <w:rFonts w:hint="eastAsia"/>
          <w:sz w:val="28"/>
          <w:szCs w:val="28"/>
        </w:rPr>
        <w:t>、机动车安全技术检验报告（新购置尚未注册登记上牌的车辆无需提供）；</w:t>
      </w:r>
      <w:r w:rsidRPr="000F4D26">
        <w:rPr>
          <w:rFonts w:hint="eastAsia"/>
          <w:sz w:val="28"/>
          <w:szCs w:val="28"/>
        </w:rPr>
        <w:br/>
        <w:t xml:space="preserve">    8</w:t>
      </w:r>
      <w:r w:rsidRPr="000F4D26">
        <w:rPr>
          <w:rFonts w:hint="eastAsia"/>
          <w:sz w:val="28"/>
          <w:szCs w:val="28"/>
        </w:rPr>
        <w:t>、机动车卫星定位装置、报警装置安装及接入情况的证明材料。卫星定位装置应符合《道路运输车辆卫星定位系统车载终端技术要求》（</w:t>
      </w:r>
      <w:r w:rsidRPr="000F4D26">
        <w:rPr>
          <w:rFonts w:hint="eastAsia"/>
          <w:sz w:val="28"/>
          <w:szCs w:val="28"/>
        </w:rPr>
        <w:t>JT/T794</w:t>
      </w:r>
      <w:r w:rsidRPr="000F4D26">
        <w:rPr>
          <w:rFonts w:hint="eastAsia"/>
          <w:sz w:val="28"/>
          <w:szCs w:val="28"/>
        </w:rPr>
        <w:t>）所规定的标准，卫星定位平台应通过交通运输部标准符合性审查，并在浙江省交通运输主管部门备案的相关材料；</w:t>
      </w:r>
      <w:r w:rsidRPr="000F4D26">
        <w:rPr>
          <w:rFonts w:hint="eastAsia"/>
          <w:sz w:val="28"/>
          <w:szCs w:val="28"/>
        </w:rPr>
        <w:br/>
      </w:r>
      <w:r w:rsidR="003E6065" w:rsidRPr="000F4D26">
        <w:rPr>
          <w:rFonts w:hint="eastAsia"/>
          <w:sz w:val="28"/>
          <w:szCs w:val="28"/>
        </w:rPr>
        <w:t xml:space="preserve">    9</w:t>
      </w:r>
      <w:r w:rsidRPr="000F4D26">
        <w:rPr>
          <w:rFonts w:hint="eastAsia"/>
          <w:sz w:val="28"/>
          <w:szCs w:val="28"/>
        </w:rPr>
        <w:t>、法律、法规规定的其他材料。</w:t>
      </w:r>
      <w:r w:rsidRPr="000F4D26">
        <w:rPr>
          <w:rFonts w:hint="eastAsia"/>
          <w:sz w:val="28"/>
          <w:szCs w:val="28"/>
        </w:rPr>
        <w:br/>
      </w:r>
      <w:r w:rsidR="00F06092">
        <w:rPr>
          <w:rFonts w:hint="eastAsia"/>
          <w:sz w:val="28"/>
          <w:szCs w:val="28"/>
        </w:rPr>
        <w:t xml:space="preserve">    </w:t>
      </w:r>
      <w:r w:rsidRPr="000F4D26">
        <w:rPr>
          <w:rFonts w:hint="eastAsia"/>
          <w:sz w:val="28"/>
          <w:szCs w:val="28"/>
        </w:rPr>
        <w:t>交通运输主管部门审核后，为符合条件的车辆发放网络预约出租汽车运输证，经营区域为本市行政区域内。</w:t>
      </w:r>
      <w:r w:rsidRPr="000F4D26">
        <w:rPr>
          <w:rFonts w:hint="eastAsia"/>
          <w:sz w:val="28"/>
          <w:szCs w:val="28"/>
        </w:rPr>
        <w:br/>
        <w:t xml:space="preserve">    </w:t>
      </w:r>
      <w:r w:rsidRPr="000F4D26">
        <w:rPr>
          <w:rFonts w:hint="eastAsia"/>
          <w:sz w:val="28"/>
          <w:szCs w:val="28"/>
        </w:rPr>
        <w:t>（四）网络预约出租汽车运输证有效期结合车辆使用年限确定，最长不超过</w:t>
      </w:r>
      <w:r w:rsidRPr="000F4D26">
        <w:rPr>
          <w:rFonts w:hint="eastAsia"/>
          <w:sz w:val="28"/>
          <w:szCs w:val="28"/>
        </w:rPr>
        <w:t>8</w:t>
      </w:r>
      <w:r w:rsidRPr="000F4D26">
        <w:rPr>
          <w:rFonts w:hint="eastAsia"/>
          <w:sz w:val="28"/>
          <w:szCs w:val="28"/>
        </w:rPr>
        <w:t>年。</w:t>
      </w:r>
      <w:r w:rsidRPr="000F4D26">
        <w:rPr>
          <w:rFonts w:hint="eastAsia"/>
          <w:sz w:val="28"/>
          <w:szCs w:val="28"/>
        </w:rPr>
        <w:br/>
      </w:r>
      <w:r w:rsidR="008075FF">
        <w:rPr>
          <w:rFonts w:hint="eastAsia"/>
          <w:sz w:val="28"/>
          <w:szCs w:val="28"/>
        </w:rPr>
        <w:t xml:space="preserve">    </w:t>
      </w:r>
      <w:r w:rsidRPr="000F4D26">
        <w:rPr>
          <w:rFonts w:hint="eastAsia"/>
          <w:sz w:val="28"/>
          <w:szCs w:val="28"/>
        </w:rPr>
        <w:t>网约车车辆达到退出年限时，网络预约出租汽车运输证自动失效，由交通运输主管部门依法予以注销。</w:t>
      </w:r>
    </w:p>
    <w:p w:rsidR="00DE104C" w:rsidRPr="000F4D26" w:rsidRDefault="00E21220" w:rsidP="00490D88">
      <w:pPr>
        <w:spacing w:line="480" w:lineRule="exact"/>
        <w:ind w:firstLineChars="200" w:firstLine="560"/>
        <w:rPr>
          <w:sz w:val="28"/>
          <w:szCs w:val="28"/>
        </w:rPr>
      </w:pPr>
      <w:r w:rsidRPr="000F4D26">
        <w:rPr>
          <w:rFonts w:hint="eastAsia"/>
          <w:sz w:val="28"/>
          <w:szCs w:val="28"/>
        </w:rPr>
        <w:t>网约车变更车辆所有人或车辆使用性质的，车辆所有人应当向网络预约出租汽车运输证许可机关申请注销。</w:t>
      </w:r>
      <w:r w:rsidRPr="000F4D26">
        <w:rPr>
          <w:rFonts w:hint="eastAsia"/>
          <w:sz w:val="28"/>
          <w:szCs w:val="28"/>
        </w:rPr>
        <w:br/>
        <w:t xml:space="preserve">    </w:t>
      </w:r>
      <w:r w:rsidRPr="000F4D26">
        <w:rPr>
          <w:rFonts w:hint="eastAsia"/>
          <w:sz w:val="28"/>
          <w:szCs w:val="28"/>
        </w:rPr>
        <w:t>（五）网约车车辆申请变更使用性质的，应当向市公安部门提供由交通运输主管部门出具的证明已注销网络预约出租汽车运输证的材料。</w:t>
      </w:r>
      <w:r w:rsidRPr="000F4D26">
        <w:rPr>
          <w:rFonts w:hint="eastAsia"/>
          <w:sz w:val="28"/>
          <w:szCs w:val="28"/>
        </w:rPr>
        <w:br/>
        <w:t xml:space="preserve">    </w:t>
      </w:r>
      <w:r w:rsidRPr="000F4D26">
        <w:rPr>
          <w:rFonts w:hint="eastAsia"/>
          <w:sz w:val="28"/>
          <w:szCs w:val="28"/>
        </w:rPr>
        <w:t>（六）本市网约车驾驶员的从业资格管理，按照《出租汽车驾驶员从业资格管理规定》（交通运输部令</w:t>
      </w:r>
      <w:r w:rsidRPr="000F4D26">
        <w:rPr>
          <w:rFonts w:hint="eastAsia"/>
          <w:sz w:val="28"/>
          <w:szCs w:val="28"/>
        </w:rPr>
        <w:t>2016</w:t>
      </w:r>
      <w:r w:rsidRPr="000F4D26">
        <w:rPr>
          <w:rFonts w:hint="eastAsia"/>
          <w:sz w:val="28"/>
          <w:szCs w:val="28"/>
        </w:rPr>
        <w:t>第</w:t>
      </w:r>
      <w:r w:rsidRPr="000F4D26">
        <w:rPr>
          <w:rFonts w:hint="eastAsia"/>
          <w:sz w:val="28"/>
          <w:szCs w:val="28"/>
        </w:rPr>
        <w:t>63</w:t>
      </w:r>
      <w:r w:rsidRPr="000F4D26">
        <w:rPr>
          <w:rFonts w:hint="eastAsia"/>
          <w:sz w:val="28"/>
          <w:szCs w:val="28"/>
        </w:rPr>
        <w:t>号）执行。市交通运输主管部门公布区域科目考试大纲，组织实施考试，并为符合条件且考试合格的驾驶员发放出租汽车驾驶员证。</w:t>
      </w:r>
      <w:r w:rsidRPr="000F4D26">
        <w:rPr>
          <w:rFonts w:hint="eastAsia"/>
          <w:sz w:val="28"/>
          <w:szCs w:val="28"/>
        </w:rPr>
        <w:br/>
        <w:t xml:space="preserve">    </w:t>
      </w:r>
      <w:r w:rsidRPr="000F4D26">
        <w:rPr>
          <w:rFonts w:hint="eastAsia"/>
          <w:sz w:val="28"/>
          <w:szCs w:val="28"/>
        </w:rPr>
        <w:t>（七）申请参加网络预约出租汽车驾驶员从业资格考试的，应符合以下条件：</w:t>
      </w:r>
      <w:r w:rsidRPr="000F4D26">
        <w:rPr>
          <w:rFonts w:hint="eastAsia"/>
          <w:sz w:val="28"/>
          <w:szCs w:val="28"/>
        </w:rPr>
        <w:br/>
      </w:r>
      <w:r w:rsidR="00490D88" w:rsidRPr="000F4D26">
        <w:rPr>
          <w:rFonts w:hint="eastAsia"/>
          <w:sz w:val="28"/>
          <w:szCs w:val="28"/>
        </w:rPr>
        <w:t xml:space="preserve">    </w:t>
      </w:r>
      <w:r w:rsidRPr="000F4D26">
        <w:rPr>
          <w:rFonts w:hint="eastAsia"/>
          <w:sz w:val="28"/>
          <w:szCs w:val="28"/>
        </w:rPr>
        <w:t>1</w:t>
      </w:r>
      <w:r w:rsidRPr="000F4D26">
        <w:rPr>
          <w:rFonts w:hint="eastAsia"/>
          <w:sz w:val="28"/>
          <w:szCs w:val="28"/>
        </w:rPr>
        <w:t>、本市户籍；或持有本市核发的《浙江省居住证》，或在本市已办理居住登记，或在本市已办理身份信息登记；</w:t>
      </w:r>
      <w:r w:rsidRPr="000F4D26">
        <w:rPr>
          <w:rFonts w:hint="eastAsia"/>
          <w:sz w:val="28"/>
          <w:szCs w:val="28"/>
        </w:rPr>
        <w:br/>
      </w:r>
      <w:r w:rsidRPr="000F4D26">
        <w:rPr>
          <w:rFonts w:hint="eastAsia"/>
          <w:sz w:val="28"/>
          <w:szCs w:val="28"/>
        </w:rPr>
        <w:lastRenderedPageBreak/>
        <w:t xml:space="preserve">    2</w:t>
      </w:r>
      <w:r w:rsidRPr="000F4D26">
        <w:rPr>
          <w:rFonts w:hint="eastAsia"/>
          <w:sz w:val="28"/>
          <w:szCs w:val="28"/>
        </w:rPr>
        <w:t>、取得相应准驾车型的机动车驾驶证并具有</w:t>
      </w:r>
      <w:r w:rsidRPr="000F4D26">
        <w:rPr>
          <w:rFonts w:hint="eastAsia"/>
          <w:sz w:val="28"/>
          <w:szCs w:val="28"/>
        </w:rPr>
        <w:t>3</w:t>
      </w:r>
      <w:r w:rsidRPr="000F4D26">
        <w:rPr>
          <w:rFonts w:hint="eastAsia"/>
          <w:sz w:val="28"/>
          <w:szCs w:val="28"/>
        </w:rPr>
        <w:t>年以上驾驶经历；</w:t>
      </w:r>
      <w:r w:rsidRPr="000F4D26">
        <w:rPr>
          <w:rFonts w:hint="eastAsia"/>
          <w:sz w:val="28"/>
          <w:szCs w:val="28"/>
        </w:rPr>
        <w:br/>
        <w:t xml:space="preserve">    3</w:t>
      </w:r>
      <w:r w:rsidRPr="000F4D26">
        <w:rPr>
          <w:rFonts w:hint="eastAsia"/>
          <w:sz w:val="28"/>
          <w:szCs w:val="28"/>
        </w:rPr>
        <w:t>、无交通肇事犯罪、危险驾驶犯罪记录，无吸毒记录，无饮酒后驾驶记录，最近连续</w:t>
      </w:r>
      <w:r w:rsidRPr="000F4D26">
        <w:rPr>
          <w:rFonts w:hint="eastAsia"/>
          <w:sz w:val="28"/>
          <w:szCs w:val="28"/>
        </w:rPr>
        <w:t>3</w:t>
      </w:r>
      <w:r w:rsidRPr="000F4D26">
        <w:rPr>
          <w:rFonts w:hint="eastAsia"/>
          <w:sz w:val="28"/>
          <w:szCs w:val="28"/>
        </w:rPr>
        <w:t>个记分周期内没有记满</w:t>
      </w:r>
      <w:r w:rsidRPr="000F4D26">
        <w:rPr>
          <w:rFonts w:hint="eastAsia"/>
          <w:sz w:val="28"/>
          <w:szCs w:val="28"/>
        </w:rPr>
        <w:t>12</w:t>
      </w:r>
      <w:r w:rsidRPr="000F4D26">
        <w:rPr>
          <w:rFonts w:hint="eastAsia"/>
          <w:sz w:val="28"/>
          <w:szCs w:val="28"/>
        </w:rPr>
        <w:t>分记录；</w:t>
      </w:r>
      <w:r w:rsidRPr="000F4D26">
        <w:rPr>
          <w:rFonts w:hint="eastAsia"/>
          <w:sz w:val="28"/>
          <w:szCs w:val="28"/>
        </w:rPr>
        <w:br/>
        <w:t xml:space="preserve">    4</w:t>
      </w:r>
      <w:r w:rsidRPr="000F4D26">
        <w:rPr>
          <w:rFonts w:hint="eastAsia"/>
          <w:sz w:val="28"/>
          <w:szCs w:val="28"/>
        </w:rPr>
        <w:t>、无暴力犯罪记录；</w:t>
      </w:r>
      <w:r w:rsidRPr="000F4D26">
        <w:rPr>
          <w:rFonts w:hint="eastAsia"/>
          <w:sz w:val="28"/>
          <w:szCs w:val="28"/>
        </w:rPr>
        <w:t xml:space="preserve"> </w:t>
      </w:r>
      <w:r w:rsidRPr="000F4D26">
        <w:rPr>
          <w:rFonts w:hint="eastAsia"/>
          <w:sz w:val="28"/>
          <w:szCs w:val="28"/>
        </w:rPr>
        <w:br/>
        <w:t xml:space="preserve">    5</w:t>
      </w:r>
      <w:r w:rsidRPr="000F4D26">
        <w:rPr>
          <w:rFonts w:hint="eastAsia"/>
          <w:sz w:val="28"/>
          <w:szCs w:val="28"/>
        </w:rPr>
        <w:t>、自申请之日前</w:t>
      </w:r>
      <w:r w:rsidRPr="000F4D26">
        <w:rPr>
          <w:rFonts w:hint="eastAsia"/>
          <w:sz w:val="28"/>
          <w:szCs w:val="28"/>
        </w:rPr>
        <w:t>3</w:t>
      </w:r>
      <w:r w:rsidRPr="000F4D26">
        <w:rPr>
          <w:rFonts w:hint="eastAsia"/>
          <w:sz w:val="28"/>
          <w:szCs w:val="28"/>
        </w:rPr>
        <w:t>年内没有被吊销出租汽车驾驶员从业资格证的记录。</w:t>
      </w:r>
    </w:p>
    <w:p w:rsidR="00490D88" w:rsidRPr="000F4D26" w:rsidRDefault="00E21220" w:rsidP="00490D88">
      <w:pPr>
        <w:spacing w:line="480" w:lineRule="exact"/>
        <w:ind w:leftChars="67" w:left="141" w:firstLineChars="150" w:firstLine="420"/>
        <w:rPr>
          <w:sz w:val="28"/>
          <w:szCs w:val="28"/>
        </w:rPr>
      </w:pPr>
      <w:r w:rsidRPr="000F4D26">
        <w:rPr>
          <w:rFonts w:hint="eastAsia"/>
          <w:sz w:val="28"/>
          <w:szCs w:val="28"/>
        </w:rPr>
        <w:t>6</w:t>
      </w:r>
      <w:r w:rsidRPr="000F4D26">
        <w:rPr>
          <w:rFonts w:hint="eastAsia"/>
          <w:sz w:val="28"/>
          <w:szCs w:val="28"/>
        </w:rPr>
        <w:t>、法律、法规规定的其他条件。</w:t>
      </w:r>
    </w:p>
    <w:p w:rsidR="00490D88" w:rsidRPr="000F4D26" w:rsidRDefault="00E21220" w:rsidP="00490D88">
      <w:pPr>
        <w:spacing w:line="480" w:lineRule="exact"/>
        <w:ind w:leftChars="67" w:left="141" w:firstLineChars="150" w:firstLine="420"/>
        <w:rPr>
          <w:sz w:val="28"/>
          <w:szCs w:val="28"/>
        </w:rPr>
      </w:pPr>
      <w:r w:rsidRPr="000F4D26">
        <w:rPr>
          <w:rFonts w:hint="eastAsia"/>
          <w:sz w:val="28"/>
          <w:szCs w:val="28"/>
        </w:rPr>
        <w:t>（八）取得本市出租汽车驾驶员证的驾驶员与网约车经营者签订劳动合同或协议后，应当由网约车平台公司向市交通运输主管部门提出注册申请，完成注册手续后方可从事网约车运营服务。</w:t>
      </w:r>
    </w:p>
    <w:p w:rsidR="00490D88" w:rsidRPr="000F4D26" w:rsidRDefault="00E21220" w:rsidP="00490D88">
      <w:pPr>
        <w:spacing w:line="480" w:lineRule="exact"/>
        <w:ind w:leftChars="67" w:left="141" w:firstLineChars="150" w:firstLine="420"/>
        <w:rPr>
          <w:sz w:val="28"/>
          <w:szCs w:val="28"/>
        </w:rPr>
      </w:pPr>
      <w:r w:rsidRPr="000F4D26">
        <w:rPr>
          <w:rFonts w:hint="eastAsia"/>
          <w:sz w:val="28"/>
          <w:szCs w:val="28"/>
        </w:rPr>
        <w:t>（九）同一个网约车驾驶员与两个以上网约车平台公司签订劳动合同或协议的，相关网约车平台公司均应承担驾驶员日常管理责任，并按订单归属承担承运人责任。</w:t>
      </w:r>
    </w:p>
    <w:p w:rsidR="00DE104C" w:rsidRPr="000F4D26" w:rsidRDefault="00E21220" w:rsidP="00490D88">
      <w:pPr>
        <w:spacing w:line="480" w:lineRule="exact"/>
        <w:ind w:leftChars="67" w:left="141" w:firstLineChars="150" w:firstLine="420"/>
        <w:rPr>
          <w:sz w:val="28"/>
          <w:szCs w:val="28"/>
        </w:rPr>
      </w:pPr>
      <w:r w:rsidRPr="000F4D26">
        <w:rPr>
          <w:rFonts w:hint="eastAsia"/>
          <w:sz w:val="28"/>
          <w:szCs w:val="28"/>
        </w:rPr>
        <w:t>四、网约车经营行为</w:t>
      </w:r>
    </w:p>
    <w:p w:rsidR="00DE104C" w:rsidRPr="000F4D26" w:rsidRDefault="00E21220">
      <w:pPr>
        <w:spacing w:line="480" w:lineRule="exact"/>
        <w:ind w:firstLineChars="200" w:firstLine="560"/>
        <w:rPr>
          <w:sz w:val="28"/>
          <w:szCs w:val="28"/>
        </w:rPr>
      </w:pPr>
      <w:r w:rsidRPr="000F4D26">
        <w:rPr>
          <w:rFonts w:hint="eastAsia"/>
          <w:sz w:val="28"/>
          <w:szCs w:val="28"/>
        </w:rPr>
        <w:t>（一）网约车只能通过网络预约方式提供服务，不得巡游揽客，不得</w:t>
      </w:r>
      <w:r w:rsidRPr="000F4D26">
        <w:rPr>
          <w:sz w:val="28"/>
          <w:szCs w:val="28"/>
        </w:rPr>
        <w:t>进入巡游出租汽车的候客区域进行轮排候客或实施其他干扰巡游出租车正常经营的行为。</w:t>
      </w:r>
      <w:r w:rsidRPr="000F4D26">
        <w:rPr>
          <w:rFonts w:hint="eastAsia"/>
          <w:sz w:val="28"/>
          <w:szCs w:val="28"/>
        </w:rPr>
        <w:br/>
        <w:t xml:space="preserve">    </w:t>
      </w:r>
      <w:r w:rsidRPr="000F4D26">
        <w:rPr>
          <w:rFonts w:hint="eastAsia"/>
          <w:sz w:val="28"/>
          <w:szCs w:val="28"/>
        </w:rPr>
        <w:t>（二）任何企业和个人不得向未取得合法资质的车辆、驾驶员提供信息对接开展网约车经营服务。</w:t>
      </w:r>
      <w:r w:rsidRPr="000F4D26">
        <w:rPr>
          <w:rFonts w:hint="eastAsia"/>
          <w:sz w:val="28"/>
          <w:szCs w:val="28"/>
        </w:rPr>
        <w:br/>
        <w:t xml:space="preserve">    </w:t>
      </w:r>
      <w:r w:rsidRPr="000F4D26">
        <w:rPr>
          <w:rFonts w:hint="eastAsia"/>
          <w:sz w:val="28"/>
          <w:szCs w:val="28"/>
        </w:rPr>
        <w:t>（三）网约车辆和驾驶员不得向未取得经营许可的网约车平台公司提供运营服务。</w:t>
      </w:r>
      <w:r w:rsidRPr="000F4D26">
        <w:rPr>
          <w:rFonts w:hint="eastAsia"/>
          <w:sz w:val="28"/>
          <w:szCs w:val="28"/>
        </w:rPr>
        <w:br/>
        <w:t xml:space="preserve">    </w:t>
      </w:r>
      <w:r w:rsidRPr="000F4D26">
        <w:rPr>
          <w:rFonts w:hint="eastAsia"/>
          <w:sz w:val="28"/>
          <w:szCs w:val="28"/>
        </w:rPr>
        <w:t>（四）网约车平台公司除应遵守《暂行办法》的规定，还应遵守下列规定：</w:t>
      </w:r>
      <w:r w:rsidRPr="000F4D26">
        <w:rPr>
          <w:rFonts w:hint="eastAsia"/>
          <w:sz w:val="28"/>
          <w:szCs w:val="28"/>
        </w:rPr>
        <w:br/>
        <w:t xml:space="preserve">    1</w:t>
      </w:r>
      <w:r w:rsidRPr="000F4D26">
        <w:rPr>
          <w:rFonts w:hint="eastAsia"/>
          <w:sz w:val="28"/>
          <w:szCs w:val="28"/>
        </w:rPr>
        <w:t>、遵守相关网约车服务规范，保证网络服务平台运行可靠，提供</w:t>
      </w:r>
      <w:r w:rsidRPr="000F4D26">
        <w:rPr>
          <w:rFonts w:hint="eastAsia"/>
          <w:sz w:val="28"/>
          <w:szCs w:val="28"/>
        </w:rPr>
        <w:t>24</w:t>
      </w:r>
      <w:r w:rsidRPr="000F4D26">
        <w:rPr>
          <w:rFonts w:hint="eastAsia"/>
          <w:sz w:val="28"/>
          <w:szCs w:val="28"/>
        </w:rPr>
        <w:t>小时不间断运营服务；</w:t>
      </w:r>
      <w:r w:rsidRPr="000F4D26">
        <w:rPr>
          <w:rFonts w:hint="eastAsia"/>
          <w:sz w:val="28"/>
          <w:szCs w:val="28"/>
        </w:rPr>
        <w:br/>
        <w:t xml:space="preserve">    2</w:t>
      </w:r>
      <w:r w:rsidRPr="000F4D26">
        <w:rPr>
          <w:rFonts w:hint="eastAsia"/>
          <w:sz w:val="28"/>
          <w:szCs w:val="28"/>
        </w:rPr>
        <w:t>、保证线上提供服务的车辆和驾驶员与线下实际提供服务的相一致，并将车辆和驾驶员的相关信息及经营过程中的更新信息向市交通运输主管部门报备；</w:t>
      </w:r>
      <w:r w:rsidRPr="000F4D26">
        <w:rPr>
          <w:rFonts w:hint="eastAsia"/>
          <w:sz w:val="28"/>
          <w:szCs w:val="28"/>
        </w:rPr>
        <w:br/>
        <w:t xml:space="preserve">    3</w:t>
      </w:r>
      <w:r w:rsidRPr="000F4D26">
        <w:rPr>
          <w:rFonts w:hint="eastAsia"/>
          <w:sz w:val="28"/>
          <w:szCs w:val="28"/>
        </w:rPr>
        <w:t>、加强安全管理，提高安全防范和抗风险能力，落实运营、网络等安全防范措施，建立安全管理制度；建立车辆定期检查、维修、保养制度及档案，确保车辆技术性能良好；</w:t>
      </w:r>
      <w:r w:rsidRPr="000F4D26">
        <w:rPr>
          <w:rFonts w:hint="eastAsia"/>
          <w:sz w:val="28"/>
          <w:szCs w:val="28"/>
        </w:rPr>
        <w:br/>
        <w:t xml:space="preserve">    4</w:t>
      </w:r>
      <w:r w:rsidRPr="000F4D26">
        <w:rPr>
          <w:rFonts w:hint="eastAsia"/>
          <w:sz w:val="28"/>
          <w:szCs w:val="28"/>
        </w:rPr>
        <w:t>、按照本实施细则规定的网约车车辆和驾驶员许可条件，结合自身制定的</w:t>
      </w:r>
      <w:r w:rsidRPr="000F4D26">
        <w:rPr>
          <w:rFonts w:hint="eastAsia"/>
          <w:sz w:val="28"/>
          <w:szCs w:val="28"/>
        </w:rPr>
        <w:lastRenderedPageBreak/>
        <w:t>服务标准及要求，建立完善的车辆和驾驶员退出机制。对不符合许可条件或严重违反服务标准及要求的车辆或驾驶员，应立即停止提供网约车经营服务并及时告知市交通运输主管部门；</w:t>
      </w:r>
      <w:r w:rsidRPr="000F4D26">
        <w:rPr>
          <w:rFonts w:hint="eastAsia"/>
          <w:sz w:val="28"/>
          <w:szCs w:val="28"/>
        </w:rPr>
        <w:br/>
        <w:t xml:space="preserve">    5</w:t>
      </w:r>
      <w:r w:rsidRPr="000F4D26">
        <w:rPr>
          <w:rFonts w:hint="eastAsia"/>
          <w:sz w:val="28"/>
          <w:szCs w:val="28"/>
        </w:rPr>
        <w:t>、服务过程中不得以任何形式向驾驶员及乘客转移运输服务风险；</w:t>
      </w:r>
      <w:r w:rsidRPr="000F4D26">
        <w:rPr>
          <w:rFonts w:hint="eastAsia"/>
          <w:sz w:val="28"/>
          <w:szCs w:val="28"/>
        </w:rPr>
        <w:br/>
        <w:t xml:space="preserve">    6</w:t>
      </w:r>
      <w:r w:rsidRPr="000F4D26">
        <w:rPr>
          <w:rFonts w:hint="eastAsia"/>
          <w:sz w:val="28"/>
          <w:szCs w:val="28"/>
        </w:rPr>
        <w:t>、合理确定网约车运价，提前公示运价规则、计程计价方式和价格标准，按规定明码标价，并向乘客提供服务所在地出租汽车专用发票。运价规则调整或实施市场奖励、促销等行为应当符合相关法律、法规、行政规章的规定，并提前</w:t>
      </w:r>
      <w:r w:rsidRPr="000F4D26">
        <w:rPr>
          <w:rFonts w:hint="eastAsia"/>
          <w:sz w:val="28"/>
          <w:szCs w:val="28"/>
        </w:rPr>
        <w:t>15</w:t>
      </w:r>
      <w:r w:rsidRPr="000F4D26">
        <w:rPr>
          <w:rFonts w:hint="eastAsia"/>
          <w:sz w:val="28"/>
          <w:szCs w:val="28"/>
        </w:rPr>
        <w:t>日向社会公布。</w:t>
      </w:r>
    </w:p>
    <w:p w:rsidR="00DE104C" w:rsidRPr="000F4D26" w:rsidRDefault="00E21220">
      <w:pPr>
        <w:spacing w:line="480" w:lineRule="exact"/>
        <w:ind w:firstLineChars="200" w:firstLine="560"/>
        <w:rPr>
          <w:sz w:val="28"/>
          <w:szCs w:val="28"/>
        </w:rPr>
      </w:pPr>
      <w:r w:rsidRPr="000F4D26">
        <w:rPr>
          <w:rFonts w:hint="eastAsia"/>
          <w:sz w:val="28"/>
          <w:szCs w:val="28"/>
        </w:rPr>
        <w:t>7</w:t>
      </w:r>
      <w:r w:rsidRPr="000F4D26">
        <w:rPr>
          <w:rFonts w:hint="eastAsia"/>
          <w:sz w:val="28"/>
          <w:szCs w:val="28"/>
        </w:rPr>
        <w:t>、建立完善的服务评价机制。应保证订单日志、网上交易日志、行驶轨迹日志、乘客评价信息等原始记录真实、准确。</w:t>
      </w:r>
      <w:r w:rsidRPr="000F4D26">
        <w:rPr>
          <w:rFonts w:hint="eastAsia"/>
          <w:sz w:val="28"/>
          <w:szCs w:val="28"/>
        </w:rPr>
        <w:br/>
        <w:t xml:space="preserve">    8</w:t>
      </w:r>
      <w:r w:rsidRPr="000F4D26">
        <w:rPr>
          <w:rFonts w:hint="eastAsia"/>
          <w:sz w:val="28"/>
          <w:szCs w:val="28"/>
        </w:rPr>
        <w:t>、明确服务项目和质量承诺，向乘客提供驾驶员姓名、照片、手机号码和服务评价结果，以及车辆颜色、型号、牌照号码等信息。建立服务评价体系和乘客投诉处理制度，及时处理服务质量投诉，如实采集与记录驾驶员服务信息。</w:t>
      </w:r>
    </w:p>
    <w:p w:rsidR="00DE104C" w:rsidRPr="000F4D26" w:rsidRDefault="00E21220">
      <w:pPr>
        <w:spacing w:line="480" w:lineRule="exact"/>
        <w:ind w:firstLineChars="200" w:firstLine="560"/>
        <w:rPr>
          <w:sz w:val="28"/>
          <w:szCs w:val="28"/>
        </w:rPr>
      </w:pPr>
      <w:r w:rsidRPr="000F4D26">
        <w:rPr>
          <w:rFonts w:hint="eastAsia"/>
          <w:sz w:val="28"/>
          <w:szCs w:val="28"/>
        </w:rPr>
        <w:t>9</w:t>
      </w:r>
      <w:r w:rsidRPr="000F4D26">
        <w:rPr>
          <w:rFonts w:hint="eastAsia"/>
          <w:sz w:val="28"/>
          <w:szCs w:val="28"/>
        </w:rPr>
        <w:t>、依法应当遵守的其他规定。</w:t>
      </w:r>
      <w:r w:rsidRPr="000F4D26">
        <w:rPr>
          <w:rFonts w:hint="eastAsia"/>
          <w:sz w:val="28"/>
          <w:szCs w:val="28"/>
        </w:rPr>
        <w:br/>
        <w:t xml:space="preserve">    </w:t>
      </w:r>
      <w:r w:rsidRPr="000F4D26">
        <w:rPr>
          <w:rFonts w:hint="eastAsia"/>
          <w:sz w:val="28"/>
          <w:szCs w:val="28"/>
        </w:rPr>
        <w:t>（五）网约车车辆除应遵守《暂行办法》的规定，还应遵守下列规定：</w:t>
      </w:r>
      <w:r w:rsidRPr="000F4D26">
        <w:rPr>
          <w:rFonts w:hint="eastAsia"/>
          <w:sz w:val="28"/>
          <w:szCs w:val="28"/>
        </w:rPr>
        <w:br/>
        <w:t xml:space="preserve">    1</w:t>
      </w:r>
      <w:r w:rsidRPr="000F4D26">
        <w:rPr>
          <w:rFonts w:hint="eastAsia"/>
          <w:sz w:val="28"/>
          <w:szCs w:val="28"/>
        </w:rPr>
        <w:t>、取得公安部门核发的机动车牌照和行驶证，取得交通运输主管部门核发的营运证件；</w:t>
      </w:r>
      <w:r w:rsidRPr="000F4D26">
        <w:rPr>
          <w:rFonts w:hint="eastAsia"/>
          <w:sz w:val="28"/>
          <w:szCs w:val="28"/>
        </w:rPr>
        <w:br/>
        <w:t xml:space="preserve">    2</w:t>
      </w:r>
      <w:r w:rsidRPr="000F4D26">
        <w:rPr>
          <w:rFonts w:hint="eastAsia"/>
          <w:sz w:val="28"/>
          <w:szCs w:val="28"/>
        </w:rPr>
        <w:t>、在许可的经营区域内从事经营活动，超出许可的经营区域的，起讫点一端应当在许可的经营区域内；</w:t>
      </w:r>
      <w:r w:rsidRPr="000F4D26">
        <w:rPr>
          <w:rFonts w:hint="eastAsia"/>
          <w:sz w:val="28"/>
          <w:szCs w:val="28"/>
        </w:rPr>
        <w:br/>
        <w:t xml:space="preserve">    3</w:t>
      </w:r>
      <w:r w:rsidRPr="000F4D26">
        <w:rPr>
          <w:rFonts w:hint="eastAsia"/>
          <w:sz w:val="28"/>
          <w:szCs w:val="28"/>
        </w:rPr>
        <w:t>、不设专用车牌号段，不喷涂、张贴、安装与巡游出租汽车相类似的各类标志标识及顶灯设备；</w:t>
      </w:r>
      <w:r w:rsidRPr="000F4D26">
        <w:rPr>
          <w:rFonts w:hint="eastAsia"/>
          <w:sz w:val="28"/>
          <w:szCs w:val="28"/>
        </w:rPr>
        <w:br/>
        <w:t xml:space="preserve">    4</w:t>
      </w:r>
      <w:r w:rsidRPr="000F4D26">
        <w:rPr>
          <w:rFonts w:hint="eastAsia"/>
          <w:sz w:val="28"/>
          <w:szCs w:val="28"/>
        </w:rPr>
        <w:t>、车载卫星定位装置和应急报警装置应确保正常使用，卫星定位数据格式和传输方式应当符合相关标准，接入交通运输主管部门监管平台和公安部门相应平台。</w:t>
      </w:r>
    </w:p>
    <w:p w:rsidR="00DE104C" w:rsidRPr="000F4D26" w:rsidRDefault="00E21220">
      <w:pPr>
        <w:spacing w:line="480" w:lineRule="exact"/>
        <w:ind w:firstLineChars="200" w:firstLine="560"/>
        <w:rPr>
          <w:sz w:val="28"/>
          <w:szCs w:val="28"/>
        </w:rPr>
      </w:pPr>
      <w:r w:rsidRPr="000F4D26">
        <w:rPr>
          <w:rFonts w:hint="eastAsia"/>
          <w:sz w:val="28"/>
          <w:szCs w:val="28"/>
        </w:rPr>
        <w:t>5</w:t>
      </w:r>
      <w:r w:rsidRPr="000F4D26">
        <w:rPr>
          <w:rFonts w:hint="eastAsia"/>
          <w:sz w:val="28"/>
          <w:szCs w:val="28"/>
        </w:rPr>
        <w:t>、依法应当遵守的其他规定。</w:t>
      </w:r>
      <w:r w:rsidRPr="000F4D26">
        <w:rPr>
          <w:rFonts w:hint="eastAsia"/>
          <w:sz w:val="28"/>
          <w:szCs w:val="28"/>
        </w:rPr>
        <w:br/>
        <w:t xml:space="preserve">    </w:t>
      </w:r>
      <w:r w:rsidRPr="000F4D26">
        <w:rPr>
          <w:rFonts w:hint="eastAsia"/>
          <w:sz w:val="28"/>
          <w:szCs w:val="28"/>
        </w:rPr>
        <w:t>（六）网约车驾驶员除应遵守《暂行办法》的规定，还应遵守下列规定：</w:t>
      </w:r>
      <w:r w:rsidRPr="000F4D26">
        <w:rPr>
          <w:rFonts w:hint="eastAsia"/>
          <w:sz w:val="28"/>
          <w:szCs w:val="28"/>
        </w:rPr>
        <w:br/>
        <w:t xml:space="preserve">    1</w:t>
      </w:r>
      <w:r w:rsidRPr="000F4D26">
        <w:rPr>
          <w:rFonts w:hint="eastAsia"/>
          <w:sz w:val="28"/>
          <w:szCs w:val="28"/>
        </w:rPr>
        <w:t>、不得接入未取得经营许可的服务平台或使用未取得经营许可的车辆提供网约车运营服务；</w:t>
      </w:r>
      <w:r w:rsidRPr="000F4D26">
        <w:rPr>
          <w:rFonts w:hint="eastAsia"/>
          <w:sz w:val="28"/>
          <w:szCs w:val="28"/>
        </w:rPr>
        <w:br/>
        <w:t xml:space="preserve">    2</w:t>
      </w:r>
      <w:r w:rsidRPr="000F4D26">
        <w:rPr>
          <w:rFonts w:hint="eastAsia"/>
          <w:sz w:val="28"/>
          <w:szCs w:val="28"/>
        </w:rPr>
        <w:t>、应随车携带网络预约出租汽车运输证、出租汽车驾驶员证；</w:t>
      </w:r>
    </w:p>
    <w:p w:rsidR="00DE104C" w:rsidRPr="000F4D26" w:rsidRDefault="00E21220">
      <w:pPr>
        <w:spacing w:line="480" w:lineRule="exact"/>
        <w:ind w:firstLineChars="200" w:firstLine="560"/>
        <w:rPr>
          <w:sz w:val="28"/>
          <w:szCs w:val="28"/>
        </w:rPr>
      </w:pPr>
      <w:r w:rsidRPr="000F4D26">
        <w:rPr>
          <w:rFonts w:hint="eastAsia"/>
          <w:sz w:val="28"/>
          <w:szCs w:val="28"/>
        </w:rPr>
        <w:t>3</w:t>
      </w:r>
      <w:r w:rsidRPr="000F4D26">
        <w:rPr>
          <w:rFonts w:hint="eastAsia"/>
          <w:sz w:val="28"/>
          <w:szCs w:val="28"/>
        </w:rPr>
        <w:t>、遵守道路交通安全法规，文明驾驶；</w:t>
      </w:r>
      <w:r w:rsidRPr="000F4D26">
        <w:rPr>
          <w:rFonts w:hint="eastAsia"/>
          <w:sz w:val="28"/>
          <w:szCs w:val="28"/>
        </w:rPr>
        <w:br/>
      </w:r>
      <w:r w:rsidRPr="000F4D26">
        <w:rPr>
          <w:rFonts w:hint="eastAsia"/>
          <w:sz w:val="28"/>
          <w:szCs w:val="28"/>
        </w:rPr>
        <w:lastRenderedPageBreak/>
        <w:t xml:space="preserve">    4</w:t>
      </w:r>
      <w:r w:rsidRPr="000F4D26">
        <w:rPr>
          <w:rFonts w:hint="eastAsia"/>
          <w:sz w:val="28"/>
          <w:szCs w:val="28"/>
        </w:rPr>
        <w:t>、遵守国家相关运营服务标准，使用文明用语，并保持车容车貌和车内整洁卫生；</w:t>
      </w:r>
      <w:r w:rsidRPr="000F4D26">
        <w:rPr>
          <w:rFonts w:hint="eastAsia"/>
          <w:sz w:val="28"/>
          <w:szCs w:val="28"/>
        </w:rPr>
        <w:br/>
        <w:t xml:space="preserve">    5</w:t>
      </w:r>
      <w:r w:rsidRPr="000F4D26">
        <w:rPr>
          <w:rFonts w:hint="eastAsia"/>
          <w:sz w:val="28"/>
          <w:szCs w:val="28"/>
        </w:rPr>
        <w:t>、严格按照服务平台生成的订单提供运营服务，无正当理由不得拒绝服务，不得途中甩客或故意绕道行驶。</w:t>
      </w:r>
    </w:p>
    <w:p w:rsidR="00DE104C" w:rsidRPr="000F4D26" w:rsidRDefault="00E21220">
      <w:pPr>
        <w:spacing w:line="480" w:lineRule="exact"/>
        <w:ind w:firstLineChars="200" w:firstLine="560"/>
        <w:rPr>
          <w:sz w:val="28"/>
          <w:szCs w:val="28"/>
        </w:rPr>
      </w:pPr>
      <w:r w:rsidRPr="000F4D26">
        <w:rPr>
          <w:rFonts w:hint="eastAsia"/>
          <w:sz w:val="28"/>
          <w:szCs w:val="28"/>
        </w:rPr>
        <w:t>6</w:t>
      </w:r>
      <w:r w:rsidRPr="000F4D26">
        <w:rPr>
          <w:rFonts w:hint="eastAsia"/>
          <w:sz w:val="28"/>
          <w:szCs w:val="28"/>
        </w:rPr>
        <w:t>、依法应当遵守的其他规定。</w:t>
      </w:r>
    </w:p>
    <w:p w:rsidR="00DE104C" w:rsidRPr="000F4D26" w:rsidRDefault="00E21220">
      <w:pPr>
        <w:spacing w:line="480" w:lineRule="exact"/>
        <w:ind w:firstLineChars="200" w:firstLine="560"/>
        <w:rPr>
          <w:sz w:val="28"/>
          <w:szCs w:val="28"/>
        </w:rPr>
      </w:pPr>
      <w:r w:rsidRPr="000F4D26">
        <w:rPr>
          <w:rFonts w:hint="eastAsia"/>
          <w:sz w:val="28"/>
          <w:szCs w:val="28"/>
        </w:rPr>
        <w:t>五、监督检查</w:t>
      </w:r>
    </w:p>
    <w:p w:rsidR="00DE104C" w:rsidRPr="000F4D26" w:rsidRDefault="00E21220">
      <w:pPr>
        <w:spacing w:line="480" w:lineRule="exact"/>
        <w:ind w:firstLineChars="200" w:firstLine="560"/>
        <w:rPr>
          <w:sz w:val="28"/>
          <w:szCs w:val="28"/>
        </w:rPr>
      </w:pPr>
      <w:r w:rsidRPr="000F4D26">
        <w:rPr>
          <w:rFonts w:hint="eastAsia"/>
          <w:sz w:val="28"/>
          <w:szCs w:val="28"/>
        </w:rPr>
        <w:t>（一）交通运输主管部门负责对网约车平台公司的经营服务行为实施监督管理；网约车平台公司负责网约车辆和网约车驾驶员的日常管理，并接受交通运输主管部门的监管。</w:t>
      </w:r>
      <w:r w:rsidRPr="000F4D26">
        <w:rPr>
          <w:rFonts w:hint="eastAsia"/>
          <w:sz w:val="28"/>
          <w:szCs w:val="28"/>
        </w:rPr>
        <w:br/>
      </w:r>
      <w:r w:rsidR="00490D88" w:rsidRPr="000F4D26">
        <w:rPr>
          <w:rFonts w:hint="eastAsia"/>
          <w:sz w:val="28"/>
          <w:szCs w:val="28"/>
        </w:rPr>
        <w:t xml:space="preserve">    </w:t>
      </w:r>
      <w:r w:rsidRPr="000F4D26">
        <w:rPr>
          <w:rFonts w:hint="eastAsia"/>
          <w:sz w:val="28"/>
          <w:szCs w:val="28"/>
        </w:rPr>
        <w:t>（二）发改、公安、人力资源和社会保障、人民银行、税务、市场监管、网信等部门按照各自职责，对网约车经营行为实施相关监督检查，并对违法行为依法处理，包括但不限于以下主要职责：</w:t>
      </w:r>
      <w:r w:rsidRPr="000F4D26">
        <w:rPr>
          <w:rFonts w:hint="eastAsia"/>
          <w:sz w:val="28"/>
          <w:szCs w:val="28"/>
        </w:rPr>
        <w:br/>
        <w:t xml:space="preserve">    1</w:t>
      </w:r>
      <w:r w:rsidRPr="000F4D26">
        <w:rPr>
          <w:rFonts w:hint="eastAsia"/>
          <w:sz w:val="28"/>
          <w:szCs w:val="28"/>
        </w:rPr>
        <w:t>、发改部门依法监督检查网约车平台自主定价行为，牵头开展网约车行业失信专项治理工作。</w:t>
      </w:r>
    </w:p>
    <w:p w:rsidR="00DE104C" w:rsidRPr="000F4D26" w:rsidRDefault="00E21220">
      <w:pPr>
        <w:spacing w:line="480" w:lineRule="exact"/>
        <w:ind w:firstLineChars="200" w:firstLine="560"/>
        <w:rPr>
          <w:sz w:val="28"/>
          <w:szCs w:val="28"/>
        </w:rPr>
      </w:pPr>
      <w:r w:rsidRPr="000F4D26">
        <w:rPr>
          <w:rFonts w:hint="eastAsia"/>
          <w:sz w:val="28"/>
          <w:szCs w:val="28"/>
        </w:rPr>
        <w:t>2</w:t>
      </w:r>
      <w:r w:rsidRPr="000F4D26">
        <w:rPr>
          <w:rFonts w:hint="eastAsia"/>
          <w:sz w:val="28"/>
          <w:szCs w:val="28"/>
        </w:rPr>
        <w:t>、公安部门应当积极预防和妥善处置群体性事件，维护公民合法权益，依法开展预防、制止和惩治违法犯罪活动，维护社会治安秩序与社会稳定。依法依规审核驾驶员相关信息，核查从事网约车服务的驾驶员有无交通肇事犯罪记录、危险驾驶犯罪记录、吸毒记录、饮酒后驾驶记录、最近连续</w:t>
      </w:r>
      <w:r w:rsidRPr="000F4D26">
        <w:rPr>
          <w:rFonts w:hint="eastAsia"/>
          <w:sz w:val="28"/>
          <w:szCs w:val="28"/>
        </w:rPr>
        <w:t>3</w:t>
      </w:r>
      <w:r w:rsidRPr="000F4D26">
        <w:rPr>
          <w:rFonts w:hint="eastAsia"/>
          <w:sz w:val="28"/>
          <w:szCs w:val="28"/>
        </w:rPr>
        <w:t>个记分周期记满</w:t>
      </w:r>
      <w:r w:rsidRPr="000F4D26">
        <w:rPr>
          <w:rFonts w:hint="eastAsia"/>
          <w:sz w:val="28"/>
          <w:szCs w:val="28"/>
        </w:rPr>
        <w:t>12</w:t>
      </w:r>
      <w:r w:rsidRPr="000F4D26">
        <w:rPr>
          <w:rFonts w:hint="eastAsia"/>
          <w:sz w:val="28"/>
          <w:szCs w:val="28"/>
        </w:rPr>
        <w:t>分记录以及有无暴力犯罪记录。</w:t>
      </w:r>
      <w:r w:rsidRPr="000F4D26">
        <w:rPr>
          <w:rFonts w:hint="eastAsia"/>
          <w:strike/>
          <w:sz w:val="28"/>
          <w:szCs w:val="28"/>
        </w:rPr>
        <w:br/>
      </w:r>
      <w:r w:rsidRPr="000F4D26">
        <w:rPr>
          <w:rFonts w:hint="eastAsia"/>
          <w:sz w:val="28"/>
          <w:szCs w:val="28"/>
        </w:rPr>
        <w:t xml:space="preserve">    3</w:t>
      </w:r>
      <w:r w:rsidRPr="000F4D26">
        <w:rPr>
          <w:rFonts w:hint="eastAsia"/>
          <w:sz w:val="28"/>
          <w:szCs w:val="28"/>
        </w:rPr>
        <w:t>、人力资源和社会保障部门负责对网约车行业履行劳动关系过程中发生的劳动争议进行处理，依法查处劳动违法行为。</w:t>
      </w:r>
      <w:r w:rsidRPr="000F4D26">
        <w:rPr>
          <w:rFonts w:hint="eastAsia"/>
          <w:sz w:val="28"/>
          <w:szCs w:val="28"/>
        </w:rPr>
        <w:br/>
        <w:t xml:space="preserve">    4</w:t>
      </w:r>
      <w:r w:rsidRPr="000F4D26">
        <w:rPr>
          <w:rFonts w:hint="eastAsia"/>
          <w:sz w:val="28"/>
          <w:szCs w:val="28"/>
        </w:rPr>
        <w:t>、人民银行负责查处银行、非银行支付机构违反规定提供支付结算服务的行为。</w:t>
      </w:r>
      <w:r w:rsidRPr="000F4D26">
        <w:rPr>
          <w:rFonts w:hint="eastAsia"/>
          <w:sz w:val="28"/>
          <w:szCs w:val="28"/>
        </w:rPr>
        <w:br/>
      </w:r>
      <w:r w:rsidR="00490D88" w:rsidRPr="000F4D26">
        <w:rPr>
          <w:rFonts w:hint="eastAsia"/>
          <w:sz w:val="28"/>
          <w:szCs w:val="28"/>
        </w:rPr>
        <w:t xml:space="preserve">    </w:t>
      </w:r>
      <w:r w:rsidRPr="000F4D26">
        <w:rPr>
          <w:rFonts w:hint="eastAsia"/>
          <w:sz w:val="28"/>
          <w:szCs w:val="28"/>
        </w:rPr>
        <w:t>5</w:t>
      </w:r>
      <w:r w:rsidRPr="000F4D26">
        <w:rPr>
          <w:rFonts w:hint="eastAsia"/>
          <w:sz w:val="28"/>
          <w:szCs w:val="28"/>
        </w:rPr>
        <w:t>、税务部门负责对网约车行业贯彻执行税收法律、法规和规章情况的监管，并负责查处网约车经营过程中违反税收法律、法规和规章的行为。</w:t>
      </w:r>
      <w:r w:rsidRPr="000F4D26">
        <w:rPr>
          <w:rFonts w:hint="eastAsia"/>
          <w:sz w:val="28"/>
          <w:szCs w:val="28"/>
        </w:rPr>
        <w:br/>
      </w:r>
      <w:r w:rsidR="00490D88" w:rsidRPr="000F4D26">
        <w:rPr>
          <w:rFonts w:hint="eastAsia"/>
          <w:sz w:val="28"/>
          <w:szCs w:val="28"/>
        </w:rPr>
        <w:t xml:space="preserve">   </w:t>
      </w:r>
      <w:r w:rsidRPr="000F4D26">
        <w:rPr>
          <w:rFonts w:hint="eastAsia"/>
          <w:sz w:val="28"/>
          <w:szCs w:val="28"/>
        </w:rPr>
        <w:t xml:space="preserve"> 6</w:t>
      </w:r>
      <w:r w:rsidRPr="000F4D26">
        <w:rPr>
          <w:rFonts w:hint="eastAsia"/>
          <w:sz w:val="28"/>
          <w:szCs w:val="28"/>
        </w:rPr>
        <w:t>、市场监管部门负责网约车平台公司的登记注册，依法规范和维护各类市场经营秩序，查处不正当竞争行为，并将网约车平台公司行政许可及行政处罚等信用信息在全国企业信用信息公示系统中予以公示；负责对网约车平台公司价格行为的监管，依法查处网约车经营过程中的价格违法行为；负责网约车辆经营过程中的质量技术监督工作，依法监督国家标准、地方标准的实施。依照</w:t>
      </w:r>
      <w:r w:rsidRPr="000F4D26">
        <w:rPr>
          <w:rFonts w:hint="eastAsia"/>
          <w:sz w:val="28"/>
          <w:szCs w:val="28"/>
        </w:rPr>
        <w:lastRenderedPageBreak/>
        <w:t>外商投资相关法律、法规的规定，负责外商投资网约车经营企业的审核、审批及变更；依法查处网约车经营过程中的垄断行为。</w:t>
      </w:r>
      <w:r w:rsidRPr="000F4D26">
        <w:rPr>
          <w:rFonts w:hint="eastAsia"/>
          <w:sz w:val="28"/>
          <w:szCs w:val="28"/>
        </w:rPr>
        <w:br/>
        <w:t xml:space="preserve">    7</w:t>
      </w:r>
      <w:r w:rsidRPr="000F4D26">
        <w:rPr>
          <w:rFonts w:hint="eastAsia"/>
          <w:sz w:val="28"/>
          <w:szCs w:val="28"/>
        </w:rPr>
        <w:t>、网信部门负责对网约车行业互联网信息内容的监管，协同有关部门查处网络违法犯罪行为。</w:t>
      </w:r>
    </w:p>
    <w:p w:rsidR="00DE104C" w:rsidRPr="000F4D26" w:rsidRDefault="00E21220">
      <w:pPr>
        <w:widowControl/>
        <w:shd w:val="clear" w:color="auto" w:fill="FFFFFF"/>
        <w:spacing w:line="480" w:lineRule="exact"/>
        <w:ind w:firstLineChars="200" w:firstLine="560"/>
        <w:jc w:val="left"/>
        <w:rPr>
          <w:sz w:val="28"/>
          <w:szCs w:val="28"/>
        </w:rPr>
      </w:pPr>
      <w:r w:rsidRPr="000F4D26">
        <w:rPr>
          <w:rFonts w:hint="eastAsia"/>
          <w:sz w:val="28"/>
          <w:szCs w:val="28"/>
        </w:rPr>
        <w:t>（三）</w:t>
      </w:r>
      <w:r w:rsidRPr="000F4D26">
        <w:rPr>
          <w:sz w:val="28"/>
          <w:szCs w:val="28"/>
        </w:rPr>
        <w:t>各有关部门应当按照职责建立网约车平台公司和驾驶员信用记录，并纳入全国信用信息共享平台。同时将网约车平台公司行政许可和行政处罚等信用信息在国家企业信用信息公示系统上予以公示。</w:t>
      </w:r>
      <w:r w:rsidRPr="000F4D26">
        <w:rPr>
          <w:rFonts w:hint="eastAsia"/>
          <w:sz w:val="28"/>
          <w:szCs w:val="28"/>
        </w:rPr>
        <w:br/>
      </w:r>
      <w:r w:rsidR="00490D88" w:rsidRPr="000F4D26">
        <w:rPr>
          <w:rFonts w:hint="eastAsia"/>
          <w:sz w:val="28"/>
          <w:szCs w:val="28"/>
        </w:rPr>
        <w:t xml:space="preserve">    </w:t>
      </w:r>
      <w:r w:rsidRPr="000F4D26">
        <w:rPr>
          <w:rFonts w:hint="eastAsia"/>
          <w:sz w:val="28"/>
          <w:szCs w:val="28"/>
        </w:rPr>
        <w:t>（四）出租汽车协会应当建立网约车平台公司和驾驶员不良记录名单制度，加强行业自律。</w:t>
      </w:r>
    </w:p>
    <w:p w:rsidR="00DE104C" w:rsidRPr="000F4D26" w:rsidRDefault="00E21220">
      <w:pPr>
        <w:spacing w:line="480" w:lineRule="exact"/>
        <w:ind w:firstLineChars="200" w:firstLine="560"/>
        <w:rPr>
          <w:sz w:val="28"/>
          <w:szCs w:val="28"/>
        </w:rPr>
      </w:pPr>
      <w:r w:rsidRPr="000F4D26">
        <w:rPr>
          <w:rFonts w:hint="eastAsia"/>
          <w:sz w:val="28"/>
          <w:szCs w:val="28"/>
        </w:rPr>
        <w:t>六、私人小客车合乘</w:t>
      </w:r>
    </w:p>
    <w:p w:rsidR="00DE104C" w:rsidRPr="000F4D26" w:rsidRDefault="00E21220">
      <w:pPr>
        <w:widowControl/>
        <w:shd w:val="clear" w:color="auto" w:fill="FFFFFF"/>
        <w:spacing w:line="480" w:lineRule="exact"/>
        <w:ind w:firstLineChars="200" w:firstLine="560"/>
        <w:jc w:val="left"/>
        <w:rPr>
          <w:sz w:val="28"/>
          <w:szCs w:val="28"/>
        </w:rPr>
      </w:pPr>
      <w:r w:rsidRPr="000F4D26">
        <w:rPr>
          <w:rFonts w:hint="eastAsia"/>
          <w:sz w:val="28"/>
          <w:szCs w:val="28"/>
        </w:rPr>
        <w:t>（一）</w:t>
      </w:r>
      <w:r w:rsidR="00CA4C96" w:rsidRPr="000F4D26">
        <w:rPr>
          <w:rFonts w:hint="eastAsia"/>
          <w:sz w:val="28"/>
          <w:szCs w:val="28"/>
        </w:rPr>
        <w:t>私人小客车合乘包括免费互助和分摊部分出行成本等方式。</w:t>
      </w:r>
      <w:r w:rsidRPr="000F4D26">
        <w:rPr>
          <w:rFonts w:hint="eastAsia"/>
          <w:sz w:val="28"/>
          <w:szCs w:val="28"/>
        </w:rPr>
        <w:t>合乘出行不得以营利为目的，不属于道路运输经营活动。合乘出行作为合乘服务提供者</w:t>
      </w:r>
      <w:r w:rsidRPr="000F4D26">
        <w:rPr>
          <w:rFonts w:hint="eastAsia"/>
          <w:sz w:val="28"/>
          <w:szCs w:val="28"/>
        </w:rPr>
        <w:t>(</w:t>
      </w:r>
      <w:r w:rsidRPr="000F4D26">
        <w:rPr>
          <w:rFonts w:hint="eastAsia"/>
          <w:sz w:val="28"/>
          <w:szCs w:val="28"/>
        </w:rPr>
        <w:t>驾驶员</w:t>
      </w:r>
      <w:r w:rsidRPr="000F4D26">
        <w:rPr>
          <w:rFonts w:hint="eastAsia"/>
          <w:sz w:val="28"/>
          <w:szCs w:val="28"/>
        </w:rPr>
        <w:t>)</w:t>
      </w:r>
      <w:r w:rsidRPr="000F4D26">
        <w:rPr>
          <w:rFonts w:hint="eastAsia"/>
          <w:sz w:val="28"/>
          <w:szCs w:val="28"/>
        </w:rPr>
        <w:t>和合乘者各方自愿的民事行为，相关责任、义务按照有关法律法规的规定由合乘各方自行承担。</w:t>
      </w:r>
    </w:p>
    <w:p w:rsidR="00CA4C96" w:rsidRPr="000F4D26" w:rsidRDefault="00E21220" w:rsidP="00CA4C96">
      <w:pPr>
        <w:widowControl/>
        <w:shd w:val="clear" w:color="auto" w:fill="FFFFFF"/>
        <w:spacing w:line="480" w:lineRule="exact"/>
        <w:ind w:firstLineChars="200" w:firstLine="560"/>
        <w:jc w:val="left"/>
        <w:rPr>
          <w:sz w:val="28"/>
          <w:szCs w:val="28"/>
        </w:rPr>
      </w:pPr>
      <w:r w:rsidRPr="000F4D26">
        <w:rPr>
          <w:rFonts w:hint="eastAsia"/>
          <w:sz w:val="28"/>
          <w:szCs w:val="28"/>
        </w:rPr>
        <w:t>（二）</w:t>
      </w:r>
      <w:r w:rsidR="00CA4C96" w:rsidRPr="000F4D26">
        <w:rPr>
          <w:rFonts w:hint="eastAsia"/>
          <w:sz w:val="28"/>
          <w:szCs w:val="28"/>
        </w:rPr>
        <w:t>凡根据乘客意愿提供车辆和驾驶员，每辆私人小客车或每个驾驶员累计每日提供合乘服务超过</w:t>
      </w:r>
      <w:r w:rsidR="00CA4C96" w:rsidRPr="000F4D26">
        <w:rPr>
          <w:rFonts w:hint="eastAsia"/>
          <w:sz w:val="28"/>
          <w:szCs w:val="28"/>
        </w:rPr>
        <w:t>4</w:t>
      </w:r>
      <w:r w:rsidR="00CA4C96" w:rsidRPr="000F4D26">
        <w:rPr>
          <w:rFonts w:hint="eastAsia"/>
          <w:sz w:val="28"/>
          <w:szCs w:val="28"/>
        </w:rPr>
        <w:t>次，或收取费用超过分摊出行成本范畴的，均属于网约车经营，相关平台企业、车辆、驾驶员应当取得网约车相应的经营许可或者从业资格。</w:t>
      </w:r>
    </w:p>
    <w:p w:rsidR="00DE104C" w:rsidRPr="000F4D26" w:rsidRDefault="00E21220" w:rsidP="00CA4C96">
      <w:pPr>
        <w:widowControl/>
        <w:shd w:val="clear" w:color="auto" w:fill="FFFFFF"/>
        <w:spacing w:line="480" w:lineRule="exact"/>
        <w:ind w:firstLineChars="200" w:firstLine="560"/>
        <w:jc w:val="left"/>
        <w:rPr>
          <w:strike/>
          <w:sz w:val="28"/>
          <w:szCs w:val="28"/>
        </w:rPr>
      </w:pPr>
      <w:r w:rsidRPr="000F4D26">
        <w:rPr>
          <w:rFonts w:hint="eastAsia"/>
          <w:sz w:val="28"/>
          <w:szCs w:val="28"/>
        </w:rPr>
        <w:t>（三）</w:t>
      </w:r>
      <w:r w:rsidR="00CA4C96" w:rsidRPr="000F4D26">
        <w:rPr>
          <w:rFonts w:hint="eastAsia"/>
          <w:sz w:val="28"/>
          <w:szCs w:val="28"/>
        </w:rPr>
        <w:t>提供合乘服务的平台，应当按照要求将相关数据接入服务所在地交通运输主管部门监管平台。</w:t>
      </w:r>
      <w:r w:rsidRPr="000F4D26">
        <w:rPr>
          <w:rFonts w:hint="eastAsia"/>
          <w:sz w:val="28"/>
          <w:szCs w:val="28"/>
        </w:rPr>
        <w:t xml:space="preserve">    </w:t>
      </w:r>
    </w:p>
    <w:p w:rsidR="00DE104C" w:rsidRPr="000F4D26" w:rsidRDefault="00E21220">
      <w:pPr>
        <w:spacing w:line="480" w:lineRule="exact"/>
        <w:ind w:firstLineChars="200" w:firstLine="560"/>
        <w:rPr>
          <w:sz w:val="28"/>
          <w:szCs w:val="28"/>
        </w:rPr>
      </w:pPr>
      <w:r w:rsidRPr="000F4D26">
        <w:rPr>
          <w:rFonts w:hint="eastAsia"/>
          <w:sz w:val="28"/>
          <w:szCs w:val="28"/>
        </w:rPr>
        <w:t>七、附　　则</w:t>
      </w:r>
    </w:p>
    <w:p w:rsidR="00DE104C" w:rsidRPr="000F4D26" w:rsidRDefault="00E21220">
      <w:pPr>
        <w:spacing w:line="480" w:lineRule="exact"/>
        <w:ind w:firstLineChars="200" w:firstLine="560"/>
        <w:rPr>
          <w:sz w:val="28"/>
          <w:szCs w:val="28"/>
        </w:rPr>
      </w:pPr>
      <w:r w:rsidRPr="000F4D26">
        <w:rPr>
          <w:rFonts w:hint="eastAsia"/>
          <w:sz w:val="28"/>
          <w:szCs w:val="28"/>
        </w:rPr>
        <w:t>（一）巡游出租汽车以电信、互联网等方式为乘客提供预约出租车服务的，不适用本实施细则，按照《出租汽车经营服务管理规定》执行。</w:t>
      </w:r>
      <w:r w:rsidRPr="000F4D26">
        <w:rPr>
          <w:rFonts w:hint="eastAsia"/>
          <w:sz w:val="28"/>
          <w:szCs w:val="28"/>
        </w:rPr>
        <w:br/>
      </w:r>
      <w:r w:rsidR="00490D88" w:rsidRPr="000F4D26">
        <w:rPr>
          <w:rFonts w:hint="eastAsia"/>
          <w:sz w:val="28"/>
          <w:szCs w:val="28"/>
        </w:rPr>
        <w:t xml:space="preserve">    </w:t>
      </w:r>
      <w:r w:rsidRPr="000F4D26">
        <w:rPr>
          <w:rFonts w:hint="eastAsia"/>
          <w:sz w:val="28"/>
          <w:szCs w:val="28"/>
        </w:rPr>
        <w:t>（二）违反本实施细则的行为，由相关部门依据《暂行办法》及相关法律、法规予以处罚，情节严重构成犯罪的，依法追究刑事责任。</w:t>
      </w:r>
    </w:p>
    <w:p w:rsidR="00DE104C" w:rsidRPr="000F4D26" w:rsidRDefault="00E21220">
      <w:pPr>
        <w:spacing w:line="480" w:lineRule="exact"/>
        <w:ind w:firstLineChars="200" w:firstLine="560"/>
        <w:rPr>
          <w:sz w:val="28"/>
          <w:szCs w:val="28"/>
        </w:rPr>
      </w:pPr>
      <w:r w:rsidRPr="000F4D26">
        <w:rPr>
          <w:rFonts w:hint="eastAsia"/>
          <w:sz w:val="28"/>
          <w:szCs w:val="28"/>
        </w:rPr>
        <w:t>（三）本实施细则施行前依法颁发的许可证件，在原许可范围内继续有效。被许可人也可按本实施细则重新申请行政许可。</w:t>
      </w:r>
    </w:p>
    <w:p w:rsidR="00DE104C" w:rsidRPr="000F4D26" w:rsidRDefault="00E21220">
      <w:pPr>
        <w:spacing w:line="480" w:lineRule="exact"/>
        <w:ind w:firstLineChars="200" w:firstLine="560"/>
        <w:rPr>
          <w:sz w:val="28"/>
          <w:szCs w:val="28"/>
        </w:rPr>
      </w:pPr>
      <w:r w:rsidRPr="000F4D26">
        <w:rPr>
          <w:rFonts w:hint="eastAsia"/>
          <w:sz w:val="28"/>
          <w:szCs w:val="28"/>
        </w:rPr>
        <w:t>（四）本实施细则自年月日起施行，</w:t>
      </w:r>
      <w:r w:rsidRPr="000F4D26">
        <w:rPr>
          <w:rFonts w:hint="eastAsia"/>
          <w:sz w:val="28"/>
          <w:szCs w:val="28"/>
        </w:rPr>
        <w:t>2016</w:t>
      </w:r>
      <w:r w:rsidRPr="000F4D26">
        <w:rPr>
          <w:rFonts w:hint="eastAsia"/>
          <w:sz w:val="28"/>
          <w:szCs w:val="28"/>
        </w:rPr>
        <w:t>年</w:t>
      </w:r>
      <w:r w:rsidRPr="000F4D26">
        <w:rPr>
          <w:rFonts w:hint="eastAsia"/>
          <w:sz w:val="28"/>
          <w:szCs w:val="28"/>
        </w:rPr>
        <w:t>11</w:t>
      </w:r>
      <w:r w:rsidRPr="000F4D26">
        <w:rPr>
          <w:rFonts w:hint="eastAsia"/>
          <w:sz w:val="28"/>
          <w:szCs w:val="28"/>
        </w:rPr>
        <w:t>月</w:t>
      </w:r>
      <w:r w:rsidRPr="000F4D26">
        <w:rPr>
          <w:rFonts w:hint="eastAsia"/>
          <w:sz w:val="28"/>
          <w:szCs w:val="28"/>
        </w:rPr>
        <w:t>1</w:t>
      </w:r>
      <w:r w:rsidRPr="000F4D26">
        <w:rPr>
          <w:rFonts w:hint="eastAsia"/>
          <w:sz w:val="28"/>
          <w:szCs w:val="28"/>
        </w:rPr>
        <w:t>日发布的《金华市网络预约出租汽车经营服务管理实施细则（试行）》</w:t>
      </w:r>
      <w:r w:rsidRPr="000F4D26">
        <w:rPr>
          <w:rFonts w:hint="eastAsia"/>
          <w:sz w:val="28"/>
          <w:szCs w:val="28"/>
        </w:rPr>
        <w:t>(</w:t>
      </w:r>
      <w:r w:rsidRPr="000F4D26">
        <w:rPr>
          <w:rFonts w:hint="eastAsia"/>
          <w:sz w:val="28"/>
          <w:szCs w:val="28"/>
        </w:rPr>
        <w:t>金政发〔</w:t>
      </w:r>
      <w:r w:rsidRPr="000F4D26">
        <w:rPr>
          <w:rFonts w:hint="eastAsia"/>
          <w:sz w:val="28"/>
          <w:szCs w:val="28"/>
        </w:rPr>
        <w:t>2016</w:t>
      </w:r>
      <w:r w:rsidRPr="000F4D26">
        <w:rPr>
          <w:rFonts w:hint="eastAsia"/>
          <w:sz w:val="28"/>
          <w:szCs w:val="28"/>
        </w:rPr>
        <w:t>〕</w:t>
      </w:r>
      <w:r w:rsidRPr="000F4D26">
        <w:rPr>
          <w:rFonts w:hint="eastAsia"/>
          <w:sz w:val="28"/>
          <w:szCs w:val="28"/>
        </w:rPr>
        <w:t>58</w:t>
      </w:r>
      <w:r w:rsidRPr="000F4D26">
        <w:rPr>
          <w:rFonts w:hint="eastAsia"/>
          <w:sz w:val="28"/>
          <w:szCs w:val="28"/>
        </w:rPr>
        <w:t>号</w:t>
      </w:r>
      <w:r w:rsidRPr="000F4D26">
        <w:rPr>
          <w:rFonts w:hint="eastAsia"/>
          <w:sz w:val="28"/>
          <w:szCs w:val="28"/>
        </w:rPr>
        <w:t>)</w:t>
      </w:r>
      <w:r w:rsidRPr="000F4D26">
        <w:rPr>
          <w:rFonts w:hint="eastAsia"/>
          <w:sz w:val="28"/>
          <w:szCs w:val="28"/>
        </w:rPr>
        <w:t>同时废止。</w:t>
      </w:r>
      <w:bookmarkStart w:id="0" w:name="_GoBack"/>
      <w:bookmarkEnd w:id="0"/>
    </w:p>
    <w:sectPr w:rsidR="00DE104C" w:rsidRPr="000F4D26" w:rsidSect="00DE104C">
      <w:footerReference w:type="default" r:id="rId7"/>
      <w:pgSz w:w="11906" w:h="16838"/>
      <w:pgMar w:top="873" w:right="1191" w:bottom="873" w:left="119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7DD3" w:rsidRDefault="00677DD3" w:rsidP="00DE104C">
      <w:r>
        <w:separator/>
      </w:r>
    </w:p>
  </w:endnote>
  <w:endnote w:type="continuationSeparator" w:id="1">
    <w:p w:rsidR="00677DD3" w:rsidRDefault="00677DD3" w:rsidP="00DE10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Calibri Light">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04C" w:rsidRDefault="00056793">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filled="f" stroked="f" strokeweight=".5pt">
          <v:textbox style="mso-fit-shape-to-text:t" inset="0,0,0,0">
            <w:txbxContent>
              <w:p w:rsidR="00DE104C" w:rsidRDefault="00056793">
                <w:pPr>
                  <w:pStyle w:val="a3"/>
                </w:pPr>
                <w:r>
                  <w:rPr>
                    <w:rFonts w:hint="eastAsia"/>
                  </w:rPr>
                  <w:fldChar w:fldCharType="begin"/>
                </w:r>
                <w:r w:rsidR="00E21220">
                  <w:rPr>
                    <w:rFonts w:hint="eastAsia"/>
                  </w:rPr>
                  <w:instrText xml:space="preserve"> PAGE  \* MERGEFORMAT </w:instrText>
                </w:r>
                <w:r>
                  <w:rPr>
                    <w:rFonts w:hint="eastAsia"/>
                  </w:rPr>
                  <w:fldChar w:fldCharType="separate"/>
                </w:r>
                <w:r w:rsidR="008817B5">
                  <w:rPr>
                    <w:noProof/>
                  </w:rPr>
                  <w:t>1</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7DD3" w:rsidRDefault="00677DD3" w:rsidP="00DE104C">
      <w:r>
        <w:separator/>
      </w:r>
    </w:p>
  </w:footnote>
  <w:footnote w:type="continuationSeparator" w:id="1">
    <w:p w:rsidR="00677DD3" w:rsidRDefault="00677DD3" w:rsidP="00DE104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9218"/>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DE104C"/>
    <w:rsid w:val="00056793"/>
    <w:rsid w:val="00064726"/>
    <w:rsid w:val="000F4D26"/>
    <w:rsid w:val="00126D0B"/>
    <w:rsid w:val="001E094A"/>
    <w:rsid w:val="003A3434"/>
    <w:rsid w:val="003E6065"/>
    <w:rsid w:val="00480C08"/>
    <w:rsid w:val="00490D88"/>
    <w:rsid w:val="0058681A"/>
    <w:rsid w:val="006465FE"/>
    <w:rsid w:val="00674547"/>
    <w:rsid w:val="00677DD3"/>
    <w:rsid w:val="006A1EB6"/>
    <w:rsid w:val="008075FF"/>
    <w:rsid w:val="008817B5"/>
    <w:rsid w:val="008A16A5"/>
    <w:rsid w:val="00903E29"/>
    <w:rsid w:val="00951C25"/>
    <w:rsid w:val="00AE4151"/>
    <w:rsid w:val="00B228EC"/>
    <w:rsid w:val="00B33BA1"/>
    <w:rsid w:val="00CA4C96"/>
    <w:rsid w:val="00DE104C"/>
    <w:rsid w:val="00E21220"/>
    <w:rsid w:val="00E64AB9"/>
    <w:rsid w:val="00F06092"/>
    <w:rsid w:val="012C0220"/>
    <w:rsid w:val="024223E7"/>
    <w:rsid w:val="03581723"/>
    <w:rsid w:val="08922BF2"/>
    <w:rsid w:val="0A1810BB"/>
    <w:rsid w:val="0BB6522D"/>
    <w:rsid w:val="0E857A28"/>
    <w:rsid w:val="0F2928C5"/>
    <w:rsid w:val="0F756408"/>
    <w:rsid w:val="10620FD8"/>
    <w:rsid w:val="10766344"/>
    <w:rsid w:val="143C40E5"/>
    <w:rsid w:val="14BF4D08"/>
    <w:rsid w:val="14CC5370"/>
    <w:rsid w:val="15802050"/>
    <w:rsid w:val="16D92168"/>
    <w:rsid w:val="175D2EF5"/>
    <w:rsid w:val="17657ED6"/>
    <w:rsid w:val="17B51CF1"/>
    <w:rsid w:val="18D430D4"/>
    <w:rsid w:val="19BE5FE7"/>
    <w:rsid w:val="19DD55B7"/>
    <w:rsid w:val="1BAA16BE"/>
    <w:rsid w:val="1BC924BF"/>
    <w:rsid w:val="1BE80F82"/>
    <w:rsid w:val="1C71463A"/>
    <w:rsid w:val="1FDE5B56"/>
    <w:rsid w:val="2180655D"/>
    <w:rsid w:val="21884C9E"/>
    <w:rsid w:val="21F8747A"/>
    <w:rsid w:val="22095EFC"/>
    <w:rsid w:val="241E22F6"/>
    <w:rsid w:val="285A4753"/>
    <w:rsid w:val="28932932"/>
    <w:rsid w:val="2ED969BF"/>
    <w:rsid w:val="304C2BA9"/>
    <w:rsid w:val="308541E5"/>
    <w:rsid w:val="317469DD"/>
    <w:rsid w:val="32EC2D58"/>
    <w:rsid w:val="34692F70"/>
    <w:rsid w:val="34FB4410"/>
    <w:rsid w:val="36910716"/>
    <w:rsid w:val="38B31257"/>
    <w:rsid w:val="397C7ADE"/>
    <w:rsid w:val="3BE10661"/>
    <w:rsid w:val="3D5E534D"/>
    <w:rsid w:val="3F0F63F4"/>
    <w:rsid w:val="3F9A06C7"/>
    <w:rsid w:val="3FC06192"/>
    <w:rsid w:val="405F2006"/>
    <w:rsid w:val="41D777DA"/>
    <w:rsid w:val="422F7972"/>
    <w:rsid w:val="42DD7852"/>
    <w:rsid w:val="43767B53"/>
    <w:rsid w:val="44E7777E"/>
    <w:rsid w:val="450A63D7"/>
    <w:rsid w:val="46D15331"/>
    <w:rsid w:val="487D7E60"/>
    <w:rsid w:val="48BD4C7B"/>
    <w:rsid w:val="49D25A82"/>
    <w:rsid w:val="4C7B230C"/>
    <w:rsid w:val="4DC41A1D"/>
    <w:rsid w:val="4F297D55"/>
    <w:rsid w:val="505A0410"/>
    <w:rsid w:val="50992F78"/>
    <w:rsid w:val="50AF6984"/>
    <w:rsid w:val="5176611B"/>
    <w:rsid w:val="54721831"/>
    <w:rsid w:val="570F2EAB"/>
    <w:rsid w:val="57C65262"/>
    <w:rsid w:val="5B312F96"/>
    <w:rsid w:val="5B763DE4"/>
    <w:rsid w:val="5BAC4F0D"/>
    <w:rsid w:val="5CA222B8"/>
    <w:rsid w:val="5CEF45D7"/>
    <w:rsid w:val="5E5B0828"/>
    <w:rsid w:val="5FCA4680"/>
    <w:rsid w:val="630F4870"/>
    <w:rsid w:val="66A956B0"/>
    <w:rsid w:val="67B162EE"/>
    <w:rsid w:val="6AE91E99"/>
    <w:rsid w:val="6EA4629D"/>
    <w:rsid w:val="6EEC657B"/>
    <w:rsid w:val="6EFD41D1"/>
    <w:rsid w:val="6F827566"/>
    <w:rsid w:val="70607C11"/>
    <w:rsid w:val="72FE4ABC"/>
    <w:rsid w:val="747770DF"/>
    <w:rsid w:val="75DD657E"/>
    <w:rsid w:val="762C7C51"/>
    <w:rsid w:val="769D0ACF"/>
    <w:rsid w:val="7869079E"/>
    <w:rsid w:val="788441E1"/>
    <w:rsid w:val="796069FE"/>
    <w:rsid w:val="7A341FE8"/>
    <w:rsid w:val="7AA24A25"/>
    <w:rsid w:val="7C2D569A"/>
    <w:rsid w:val="7D4467B4"/>
    <w:rsid w:val="7F057905"/>
    <w:rsid w:val="7F4D4AF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Cite" w:qFormat="1"/>
    <w:lsdException w:name="HTML Code" w:qFormat="1"/>
    <w:lsdException w:name="HTML Definition" w:qFormat="1"/>
    <w:lsdException w:name="HTML Keyboard" w:qFormat="1"/>
    <w:lsdException w:name="HTML Sample" w:qFormat="1"/>
    <w:lsdException w:name="HTML Variable"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E104C"/>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DE104C"/>
    <w:pPr>
      <w:tabs>
        <w:tab w:val="center" w:pos="4153"/>
        <w:tab w:val="right" w:pos="8306"/>
      </w:tabs>
      <w:snapToGrid w:val="0"/>
      <w:jc w:val="left"/>
    </w:pPr>
    <w:rPr>
      <w:sz w:val="18"/>
    </w:rPr>
  </w:style>
  <w:style w:type="paragraph" w:styleId="a4">
    <w:name w:val="header"/>
    <w:basedOn w:val="a"/>
    <w:rsid w:val="00DE104C"/>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rsid w:val="00DE104C"/>
    <w:pPr>
      <w:jc w:val="left"/>
    </w:pPr>
    <w:rPr>
      <w:rFonts w:cs="Times New Roman"/>
      <w:kern w:val="0"/>
      <w:sz w:val="24"/>
    </w:rPr>
  </w:style>
  <w:style w:type="character" w:styleId="a6">
    <w:name w:val="Strong"/>
    <w:basedOn w:val="a0"/>
    <w:qFormat/>
    <w:rsid w:val="00DE104C"/>
    <w:rPr>
      <w:b/>
    </w:rPr>
  </w:style>
  <w:style w:type="character" w:styleId="a7">
    <w:name w:val="FollowedHyperlink"/>
    <w:basedOn w:val="a0"/>
    <w:qFormat/>
    <w:rsid w:val="00DE104C"/>
    <w:rPr>
      <w:color w:val="606060"/>
      <w:u w:val="none"/>
    </w:rPr>
  </w:style>
  <w:style w:type="character" w:styleId="a8">
    <w:name w:val="Emphasis"/>
    <w:basedOn w:val="a0"/>
    <w:qFormat/>
    <w:rsid w:val="00DE104C"/>
    <w:rPr>
      <w:b/>
    </w:rPr>
  </w:style>
  <w:style w:type="character" w:styleId="HTML">
    <w:name w:val="HTML Definition"/>
    <w:basedOn w:val="a0"/>
    <w:qFormat/>
    <w:rsid w:val="00DE104C"/>
  </w:style>
  <w:style w:type="character" w:styleId="HTML0">
    <w:name w:val="HTML Variable"/>
    <w:basedOn w:val="a0"/>
    <w:qFormat/>
    <w:rsid w:val="00DE104C"/>
  </w:style>
  <w:style w:type="character" w:styleId="a9">
    <w:name w:val="Hyperlink"/>
    <w:basedOn w:val="a0"/>
    <w:qFormat/>
    <w:rsid w:val="00DE104C"/>
    <w:rPr>
      <w:color w:val="606060"/>
      <w:u w:val="none"/>
    </w:rPr>
  </w:style>
  <w:style w:type="character" w:styleId="HTML1">
    <w:name w:val="HTML Code"/>
    <w:basedOn w:val="a0"/>
    <w:qFormat/>
    <w:rsid w:val="00DE104C"/>
    <w:rPr>
      <w:rFonts w:ascii="Courier New" w:eastAsia="Courier New" w:hAnsi="Courier New" w:cs="Courier New" w:hint="default"/>
      <w:sz w:val="20"/>
    </w:rPr>
  </w:style>
  <w:style w:type="character" w:styleId="HTML2">
    <w:name w:val="HTML Cite"/>
    <w:basedOn w:val="a0"/>
    <w:qFormat/>
    <w:rsid w:val="00DE104C"/>
  </w:style>
  <w:style w:type="character" w:styleId="HTML3">
    <w:name w:val="HTML Keyboard"/>
    <w:basedOn w:val="a0"/>
    <w:qFormat/>
    <w:rsid w:val="00DE104C"/>
    <w:rPr>
      <w:rFonts w:ascii="Courier New" w:eastAsia="Courier New" w:hAnsi="Courier New" w:cs="Courier New"/>
      <w:sz w:val="20"/>
    </w:rPr>
  </w:style>
  <w:style w:type="character" w:styleId="HTML4">
    <w:name w:val="HTML Sample"/>
    <w:basedOn w:val="a0"/>
    <w:qFormat/>
    <w:rsid w:val="00DE104C"/>
    <w:rPr>
      <w:rFonts w:ascii="Courier New" w:eastAsia="Courier New" w:hAnsi="Courier New" w:cs="Courier New" w:hint="default"/>
    </w:rPr>
  </w:style>
  <w:style w:type="character" w:customStyle="1" w:styleId="jiabin">
    <w:name w:val="jiabin"/>
    <w:basedOn w:val="a0"/>
    <w:qFormat/>
    <w:rsid w:val="00DE104C"/>
  </w:style>
  <w:style w:type="character" w:customStyle="1" w:styleId="bsharetext">
    <w:name w:val="bsharetext"/>
    <w:basedOn w:val="a0"/>
    <w:qFormat/>
    <w:rsid w:val="00DE104C"/>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446</TotalTime>
  <Pages>8</Pages>
  <Words>947</Words>
  <Characters>5404</Characters>
  <Application>Microsoft Office Word</Application>
  <DocSecurity>0</DocSecurity>
  <Lines>45</Lines>
  <Paragraphs>12</Paragraphs>
  <ScaleCrop>false</ScaleCrop>
  <Company>微软中国</Company>
  <LinksUpToDate>false</LinksUpToDate>
  <CharactersWithSpaces>6339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龚永毅科长</cp:lastModifiedBy>
  <cp:revision>21</cp:revision>
  <dcterms:created xsi:type="dcterms:W3CDTF">2020-11-22T06:52:00Z</dcterms:created>
  <dcterms:modified xsi:type="dcterms:W3CDTF">2021-07-28T03:31:00Z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BEFFA2FD3552489391B5B21F3F785D78</vt:lpwstr>
  </property>
</Properties>
</file>