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pStyle w:val="8"/>
        <w:spacing w:before="0" w:beforeAutospacing="0" w:after="0" w:afterAutospacing="0"/>
        <w:rPr>
          <w:rStyle w:val="11"/>
          <w:color w:val="5B85D0"/>
        </w:rPr>
      </w:pPr>
    </w:p>
    <w:p>
      <w:pPr>
        <w:pStyle w:val="8"/>
        <w:spacing w:before="0" w:beforeAutospacing="0" w:after="0" w:afterAutospacing="0"/>
        <w:rPr>
          <w:b/>
          <w:bCs/>
        </w:rPr>
      </w:pPr>
      <w:r>
        <w:rPr>
          <w:rFonts w:hint="eastAsia"/>
          <w:b/>
          <w:bCs/>
        </w:rPr>
        <w:t>附件1</w:t>
      </w:r>
    </w:p>
    <w:p>
      <w:pPr>
        <w:pStyle w:val="8"/>
        <w:spacing w:before="0" w:beforeAutospacing="0" w:after="0" w:afterAutospacing="0"/>
        <w:rPr>
          <w:b/>
          <w:bCs/>
        </w:rPr>
      </w:pPr>
    </w:p>
    <w:p>
      <w:pPr>
        <w:pStyle w:val="8"/>
        <w:spacing w:before="0" w:beforeAutospacing="0" w:after="0" w:afterAutospacing="0"/>
        <w:ind w:firstLine="800" w:firstLineChars="250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关于浙江“健康码”以及疫情防控行程卡申领使用等有关问题的说明</w:t>
      </w:r>
    </w:p>
    <w:p>
      <w:pPr>
        <w:pStyle w:val="8"/>
        <w:spacing w:before="0" w:beforeAutospacing="0" w:after="0" w:afterAutospacing="0"/>
      </w:pPr>
    </w:p>
    <w:p>
      <w:pPr>
        <w:pStyle w:val="8"/>
        <w:spacing w:before="0" w:beforeAutospacing="0" w:after="0" w:afterAutospacing="0" w:line="360" w:lineRule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ascii="仿宋_GB2312" w:hAnsi="黑体" w:eastAsia="仿宋_GB2312"/>
          <w:color w:val="000000"/>
          <w:sz w:val="32"/>
          <w:szCs w:val="32"/>
        </w:rPr>
        <w:t>浙江“健康码”申领</w:t>
      </w:r>
    </w:p>
    <w:p>
      <w:pPr>
        <w:pStyle w:val="8"/>
        <w:spacing w:before="0" w:beforeAutospacing="0" w:after="75" w:afterAutospacing="0" w:line="360" w:lineRule="auto"/>
        <w:ind w:firstLine="480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ascii="仿宋_GB2312" w:hAnsi="黑体" w:eastAsia="仿宋_GB2312"/>
          <w:color w:val="000000"/>
          <w:sz w:val="32"/>
          <w:szCs w:val="32"/>
        </w:rPr>
        <w:t>浙江“健康码”可通过两种途径申领。一是登录“浙里办”APP，进入首页“健康码专区”，在“浙江健康码申领”栏目下选择对应城市办理；二是支付宝首页搜索“浙江健康码”，选择对应城市办理。其中：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pStyle w:val="8"/>
        <w:spacing w:before="0" w:beforeAutospacing="0" w:after="75" w:afterAutospacing="0" w:line="360" w:lineRule="auto"/>
        <w:ind w:firstLine="480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ascii="仿宋_GB2312" w:hAnsi="黑体" w:eastAsia="仿宋_GB2312"/>
          <w:color w:val="000000"/>
          <w:sz w:val="32"/>
          <w:szCs w:val="32"/>
        </w:rPr>
        <w:t>1.已注册“浙里办”APP或支付宝账号的用户，按照提示填写健康信息并作出承诺后，即可领取浙江健康码。</w:t>
      </w:r>
    </w:p>
    <w:p>
      <w:pPr>
        <w:pStyle w:val="8"/>
        <w:spacing w:before="0" w:beforeAutospacing="0" w:after="75" w:afterAutospacing="0" w:line="360" w:lineRule="auto"/>
        <w:ind w:firstLine="480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ascii="仿宋_GB2312" w:hAnsi="黑体" w:eastAsia="仿宋_GB2312"/>
          <w:color w:val="000000"/>
          <w:sz w:val="32"/>
          <w:szCs w:val="32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pStyle w:val="8"/>
        <w:spacing w:before="0" w:beforeAutospacing="0" w:after="75" w:afterAutospacing="0" w:line="360" w:lineRule="auto"/>
        <w:ind w:firstLine="480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ascii="仿宋_GB2312" w:hAnsi="黑体" w:eastAsia="仿宋_GB2312"/>
          <w:color w:val="000000"/>
          <w:sz w:val="32"/>
          <w:szCs w:val="32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pStyle w:val="8"/>
        <w:spacing w:before="0" w:beforeAutospacing="0" w:after="0" w:afterAutospacing="0" w:line="360" w:lineRule="auto"/>
        <w:ind w:firstLine="480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ascii="仿宋_GB2312" w:hAnsi="黑体" w:eastAsia="仿宋_GB2312"/>
          <w:color w:val="000000"/>
          <w:sz w:val="32"/>
          <w:szCs w:val="32"/>
        </w:rPr>
        <w:t>如有疑问，可拨打咨询电话：（区号）12345。</w:t>
      </w:r>
    </w:p>
    <w:p>
      <w:pPr>
        <w:pStyle w:val="8"/>
        <w:spacing w:before="0" w:beforeAutospacing="0" w:after="0" w:afterAutospacing="0" w:line="360" w:lineRule="auto"/>
        <w:rPr>
          <w:rFonts w:ascii="仿宋_GB2312" w:hAnsi="黑体" w:eastAsia="仿宋_GB2312"/>
          <w:color w:val="000000"/>
          <w:sz w:val="32"/>
          <w:szCs w:val="32"/>
        </w:rPr>
      </w:pPr>
    </w:p>
    <w:p>
      <w:pPr>
        <w:pStyle w:val="8"/>
        <w:spacing w:before="0" w:beforeAutospacing="0" w:after="0" w:afterAutospacing="0" w:line="360" w:lineRule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ascii="仿宋_GB2312" w:hAnsi="黑体" w:eastAsia="仿宋_GB2312"/>
          <w:color w:val="000000"/>
          <w:sz w:val="32"/>
          <w:szCs w:val="32"/>
        </w:rPr>
        <w:t>“健康码”转绿码</w:t>
      </w:r>
    </w:p>
    <w:p>
      <w:pPr>
        <w:pStyle w:val="8"/>
        <w:spacing w:before="0" w:beforeAutospacing="0" w:after="0" w:afterAutospacing="0" w:line="360" w:lineRule="auto"/>
        <w:ind w:firstLine="480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ascii="仿宋_GB2312" w:hAnsi="黑体" w:eastAsia="仿宋_GB2312"/>
          <w:color w:val="000000"/>
          <w:sz w:val="32"/>
          <w:szCs w:val="32"/>
        </w:rPr>
        <w:t>浙江“健康码”非绿码的考生，应及时到当地综合服务点等指定场所接受核酸检测，并按要求通过每日健康申报、持码人申诉、隔离观察无异常、新冠病毒核酸检测核验等方式，在考试前转为绿码（浙江综合服务点和新冠病毒核酸检测医疗机构名单，可上百度搜索或到“健康浙江”微信公众号查询）。</w:t>
      </w:r>
    </w:p>
    <w:p>
      <w:pPr>
        <w:pStyle w:val="8"/>
        <w:spacing w:before="0" w:beforeAutospacing="0" w:after="0" w:afterAutospacing="0" w:line="360" w:lineRule="auto"/>
        <w:rPr>
          <w:rFonts w:ascii="仿宋_GB2312" w:hAnsi="黑体" w:eastAsia="仿宋_GB2312"/>
          <w:color w:val="000000"/>
          <w:sz w:val="32"/>
          <w:szCs w:val="32"/>
        </w:rPr>
      </w:pPr>
    </w:p>
    <w:p>
      <w:pPr>
        <w:pStyle w:val="8"/>
        <w:spacing w:before="0" w:beforeAutospacing="0" w:after="0" w:afterAutospacing="0" w:line="360" w:lineRule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ascii="仿宋_GB2312" w:hAnsi="黑体" w:eastAsia="仿宋_GB2312"/>
          <w:color w:val="000000"/>
          <w:sz w:val="32"/>
          <w:szCs w:val="32"/>
        </w:rPr>
        <w:t>国务院疫情防控行程卡申领指南</w:t>
      </w:r>
    </w:p>
    <w:p>
      <w:pPr>
        <w:pStyle w:val="8"/>
        <w:spacing w:before="0" w:beforeAutospacing="0" w:after="0" w:afterAutospacing="0" w:line="360" w:lineRule="auto"/>
        <w:ind w:firstLine="480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ascii="仿宋_GB2312" w:hAnsi="黑体" w:eastAsia="仿宋_GB2312"/>
          <w:color w:val="000000"/>
          <w:sz w:val="32"/>
          <w:szCs w:val="32"/>
        </w:rPr>
        <w:t>国务院疫情防控行程卡通过以下途径申领：考生微信进入“国务院客户端”小程序，点击进入“防疫行程卡”，输入考生手机号、验证码、同意授权，然后点击查询，查询结果显示考生前14天内到访的国家（地区）与停留4小时以上的国内城市。</w:t>
      </w:r>
    </w:p>
    <w:p>
      <w:pPr>
        <w:spacing w:line="46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460" w:lineRule="exact"/>
        <w:rPr>
          <w:rFonts w:ascii="方正仿宋简体" w:hAnsi="宋体" w:eastAsia="方正仿宋简体" w:cs="宋体"/>
          <w:color w:val="000000" w:themeColor="text1"/>
          <w:sz w:val="30"/>
          <w:szCs w:val="30"/>
        </w:rPr>
      </w:pPr>
    </w:p>
    <w:p>
      <w:pPr>
        <w:spacing w:line="460" w:lineRule="exact"/>
        <w:rPr>
          <w:rFonts w:ascii="方正仿宋简体" w:hAnsi="宋体" w:eastAsia="方正仿宋简体" w:cs="宋体"/>
          <w:color w:val="000000" w:themeColor="text1"/>
          <w:sz w:val="30"/>
          <w:szCs w:val="30"/>
        </w:rPr>
      </w:pPr>
    </w:p>
    <w:p>
      <w:pPr>
        <w:spacing w:line="460" w:lineRule="exact"/>
        <w:rPr>
          <w:rFonts w:ascii="方正仿宋简体" w:hAnsi="宋体" w:eastAsia="方正仿宋简体" w:cs="宋体"/>
          <w:color w:val="000000" w:themeColor="text1"/>
          <w:sz w:val="30"/>
          <w:szCs w:val="30"/>
        </w:rPr>
      </w:pPr>
    </w:p>
    <w:p>
      <w:pPr>
        <w:spacing w:line="460" w:lineRule="exact"/>
        <w:rPr>
          <w:rFonts w:ascii="方正仿宋简体" w:hAnsi="宋体" w:eastAsia="方正仿宋简体" w:cs="宋体"/>
          <w:color w:val="000000" w:themeColor="text1"/>
          <w:sz w:val="30"/>
          <w:szCs w:val="30"/>
        </w:rPr>
      </w:pPr>
    </w:p>
    <w:p>
      <w:pPr>
        <w:spacing w:line="460" w:lineRule="exact"/>
        <w:rPr>
          <w:rFonts w:ascii="方正仿宋简体" w:hAnsi="宋体" w:eastAsia="方正仿宋简体" w:cs="宋体"/>
          <w:color w:val="000000" w:themeColor="text1"/>
          <w:sz w:val="30"/>
          <w:szCs w:val="30"/>
        </w:rPr>
      </w:pPr>
    </w:p>
    <w:p>
      <w:pPr>
        <w:spacing w:line="460" w:lineRule="exact"/>
        <w:rPr>
          <w:rFonts w:ascii="方正仿宋简体" w:hAnsi="宋体" w:eastAsia="方正仿宋简体" w:cs="宋体"/>
          <w:color w:val="000000" w:themeColor="text1"/>
          <w:sz w:val="30"/>
          <w:szCs w:val="30"/>
        </w:rPr>
      </w:pPr>
    </w:p>
    <w:p>
      <w:pPr>
        <w:spacing w:line="460" w:lineRule="exact"/>
        <w:rPr>
          <w:rFonts w:ascii="方正仿宋简体" w:hAnsi="宋体" w:eastAsia="方正仿宋简体" w:cs="宋体"/>
          <w:color w:val="000000" w:themeColor="text1"/>
          <w:sz w:val="30"/>
          <w:szCs w:val="30"/>
        </w:rPr>
      </w:pPr>
    </w:p>
    <w:p>
      <w:pPr>
        <w:spacing w:line="460" w:lineRule="exact"/>
        <w:rPr>
          <w:rFonts w:ascii="方正仿宋简体" w:hAnsi="宋体" w:eastAsia="方正仿宋简体" w:cs="宋体"/>
          <w:color w:val="000000" w:themeColor="text1"/>
          <w:sz w:val="30"/>
          <w:szCs w:val="30"/>
        </w:rPr>
      </w:pPr>
    </w:p>
    <w:p>
      <w:pPr>
        <w:spacing w:line="460" w:lineRule="exact"/>
        <w:rPr>
          <w:rFonts w:ascii="方正仿宋简体" w:hAnsi="宋体" w:eastAsia="方正仿宋简体" w:cs="宋体"/>
          <w:color w:val="000000" w:themeColor="text1"/>
          <w:sz w:val="30"/>
          <w:szCs w:val="30"/>
        </w:rPr>
      </w:pPr>
    </w:p>
    <w:p>
      <w:pPr>
        <w:spacing w:line="460" w:lineRule="exact"/>
        <w:rPr>
          <w:rFonts w:ascii="方正仿宋简体" w:hAnsi="宋体" w:eastAsia="方正仿宋简体" w:cs="宋体"/>
          <w:color w:val="000000" w:themeColor="text1"/>
          <w:sz w:val="30"/>
          <w:szCs w:val="30"/>
        </w:rPr>
      </w:pPr>
    </w:p>
    <w:p>
      <w:pPr>
        <w:spacing w:line="460" w:lineRule="exact"/>
        <w:rPr>
          <w:rFonts w:ascii="方正仿宋简体" w:hAnsi="宋体" w:eastAsia="方正仿宋简体" w:cs="宋体"/>
          <w:color w:val="000000" w:themeColor="text1"/>
          <w:sz w:val="30"/>
          <w:szCs w:val="30"/>
        </w:rPr>
      </w:pPr>
    </w:p>
    <w:p>
      <w:pPr>
        <w:spacing w:line="460" w:lineRule="exact"/>
        <w:rPr>
          <w:rFonts w:ascii="方正仿宋简体" w:hAnsi="宋体" w:eastAsia="方正仿宋简体" w:cs="宋体"/>
          <w:color w:val="000000" w:themeColor="text1"/>
          <w:sz w:val="30"/>
          <w:szCs w:val="30"/>
        </w:rPr>
      </w:pPr>
    </w:p>
    <w:p>
      <w:pPr>
        <w:spacing w:line="460" w:lineRule="exact"/>
        <w:rPr>
          <w:rFonts w:ascii="方正仿宋简体" w:hAnsi="宋体" w:eastAsia="方正仿宋简体" w:cs="宋体"/>
          <w:color w:val="000000" w:themeColor="text1"/>
          <w:sz w:val="30"/>
          <w:szCs w:val="30"/>
        </w:rPr>
      </w:pPr>
    </w:p>
    <w:p>
      <w:pPr>
        <w:spacing w:line="460" w:lineRule="exact"/>
        <w:rPr>
          <w:rFonts w:ascii="方正仿宋简体" w:hAnsi="宋体" w:eastAsia="方正仿宋简体" w:cs="宋体"/>
          <w:color w:val="000000" w:themeColor="text1"/>
          <w:sz w:val="30"/>
          <w:szCs w:val="30"/>
        </w:rPr>
      </w:pPr>
    </w:p>
    <w:p>
      <w:pPr>
        <w:pStyle w:val="8"/>
        <w:spacing w:before="0" w:beforeAutospacing="0" w:after="0" w:afterAutospacing="0"/>
        <w:rPr>
          <w:b/>
          <w:bCs/>
        </w:rPr>
      </w:pPr>
      <w:r>
        <w:rPr>
          <w:rFonts w:hint="eastAsia"/>
          <w:b/>
          <w:bCs/>
        </w:rPr>
        <w:t>附件2</w:t>
      </w:r>
    </w:p>
    <w:p>
      <w:pPr>
        <w:pStyle w:val="8"/>
        <w:spacing w:before="0" w:beforeAutospacing="0" w:after="0" w:afterAutospacing="0"/>
        <w:rPr>
          <w:b/>
          <w:bCs/>
        </w:rPr>
      </w:pP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000000" w:themeColor="text1"/>
          <w:sz w:val="44"/>
          <w:szCs w:val="44"/>
        </w:rPr>
      </w:pPr>
      <w:r>
        <w:rPr>
          <w:rFonts w:hAnsi="方正小标宋简体" w:eastAsia="方正小标宋简体"/>
          <w:b/>
          <w:bCs/>
          <w:color w:val="000000" w:themeColor="text1"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000000" w:themeColor="text1"/>
          <w:sz w:val="44"/>
          <w:szCs w:val="44"/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1.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姓名：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身份证号：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2.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性别：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□男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□女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3.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报考岗位：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4.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天内居住地址：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①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:u w:val="single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②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③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5.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目前健康码状态：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□绿码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□黄码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□红码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6.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天内是否曾有发热、咳嗽等身体不适症状：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7.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天内是否曾去医院就诊：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□是（如是，诊断疾病为：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）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8.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宁波考生：是否去过宁波外其他地区：</w:t>
      </w:r>
      <w:r>
        <w:rPr>
          <w:rFonts w:ascii="宋体" w:hAnsi="宋体" w:cs="宋体"/>
          <w:color w:val="000000" w:themeColor="text1"/>
          <w:sz w:val="28"/>
          <w:szCs w:val="28"/>
        </w:rPr>
        <w:tab/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如是，请填写具体地区：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火车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飞机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□大巴车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□自驾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其他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火车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飞机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□大巴车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□自驾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其他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乘坐时间：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；车次</w:t>
      </w:r>
      <w:r>
        <w:rPr>
          <w:rFonts w:ascii="宋体" w:hAnsi="宋体" w:cs="宋体"/>
          <w:color w:val="000000" w:themeColor="text1"/>
          <w:sz w:val="28"/>
          <w:szCs w:val="28"/>
        </w:rPr>
        <w:t>/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航班号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座位号：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天内是否有以下情况：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9.1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健康码不全是绿码：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9.2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国内高风险地区旅居史：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9.3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境外旅居史：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9.4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与境外返甬人员有过接触史：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9.5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香港、澳门旅居史：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9.6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与新冠肺炎相关人员（确诊病例、疑似病例、无症状感染者）有过接触史：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9.7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最近是否做过核酸检测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如做过检测，结果为：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□阴性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□阳性</w:t>
      </w: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本人承诺以上提供的健康相关信息真实有效，如有隐瞒或虚假填报，愿意承担相应法律责任。</w:t>
      </w: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手机号：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申报人（签字）：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申报日期：</w:t>
      </w: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21年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月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日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pStyle w:val="8"/>
        <w:spacing w:before="0" w:beforeAutospacing="0" w:after="0" w:afterAutospacing="0"/>
        <w:rPr>
          <w:rFonts w:ascii="黑体" w:eastAsia="黑体"/>
          <w:b/>
          <w:bCs/>
          <w:spacing w:val="40"/>
          <w:sz w:val="36"/>
          <w:szCs w:val="36"/>
        </w:rPr>
      </w:pPr>
      <w:r>
        <w:rPr>
          <w:rFonts w:ascii="黑体" w:eastAsia="黑体"/>
          <w:b/>
          <w:bCs/>
          <w:spacing w:val="40"/>
          <w:sz w:val="36"/>
          <w:szCs w:val="36"/>
        </w:rPr>
        <w:br w:type="page"/>
      </w:r>
      <w:r>
        <w:rPr>
          <w:rFonts w:hint="eastAsia"/>
          <w:b/>
          <w:bCs/>
        </w:rPr>
        <w:t>附件3</w:t>
      </w:r>
    </w:p>
    <w:p>
      <w:pPr>
        <w:jc w:val="center"/>
        <w:rPr>
          <w:rFonts w:ascii="黑体" w:hAnsi="宋体" w:eastAsia="黑体"/>
          <w:b/>
          <w:bCs/>
          <w:spacing w:val="40"/>
          <w:sz w:val="36"/>
          <w:szCs w:val="36"/>
        </w:rPr>
      </w:pPr>
      <w:r>
        <w:rPr>
          <w:rFonts w:hint="eastAsia" w:ascii="黑体" w:hAnsi="宋体" w:eastAsia="黑体"/>
          <w:b/>
          <w:bCs/>
          <w:spacing w:val="40"/>
          <w:sz w:val="36"/>
          <w:szCs w:val="36"/>
        </w:rPr>
        <w:t>面试须知</w:t>
      </w:r>
    </w:p>
    <w:p>
      <w:pPr>
        <w:spacing w:line="500" w:lineRule="exact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各位考生：</w:t>
      </w:r>
    </w:p>
    <w:p>
      <w:pPr>
        <w:spacing w:line="500" w:lineRule="exact"/>
        <w:ind w:firstLine="560" w:firstLineChars="200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欢迎参加今天的面试！</w:t>
      </w:r>
    </w:p>
    <w:p>
      <w:pPr>
        <w:spacing w:line="500" w:lineRule="exact"/>
        <w:ind w:firstLine="560" w:firstLineChars="200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此次面试由5名评委组成，其中主评委1人，评委4人。面试内容为医学专业知识，面试结果作为计入本次面试成绩的唯一依据。面试成绩按百分制计，不足60分者淘汰。</w:t>
      </w:r>
    </w:p>
    <w:p>
      <w:pPr>
        <w:spacing w:line="500" w:lineRule="exact"/>
        <w:ind w:firstLine="560" w:firstLineChars="200"/>
        <w:rPr>
          <w:rFonts w:ascii="仿宋_GB2312" w:hAnsi="华文宋体" w:eastAsia="仿宋_GB2312"/>
          <w:color w:val="FF0000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参加面试考生必须于上午8:00前到面试通知书指定的面试地点集中，迟到者作自动放弃处理。（特别提醒：因疫情防控需要，考生进入</w:t>
      </w:r>
      <w:r>
        <w:rPr>
          <w:rFonts w:hint="default" w:ascii="仿宋_GB2312" w:hAnsi="华文宋体" w:eastAsia="仿宋_GB2312"/>
          <w:sz w:val="28"/>
          <w:szCs w:val="28"/>
          <w:lang w:val="en-US"/>
        </w:rPr>
        <w:t>候考</w:t>
      </w:r>
      <w:r>
        <w:rPr>
          <w:rFonts w:hint="eastAsia" w:ascii="仿宋_GB2312" w:hAnsi="华文宋体" w:eastAsia="仿宋_GB2312"/>
          <w:sz w:val="28"/>
          <w:szCs w:val="28"/>
        </w:rPr>
        <w:t>室前需进行相关检查流程，各位考生至少需提前30分钟到达面试考点，建议在上午7:30前到达）。</w:t>
      </w:r>
    </w:p>
    <w:p>
      <w:pPr>
        <w:spacing w:line="500" w:lineRule="exact"/>
        <w:ind w:firstLine="560" w:firstLineChars="200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考生按面试组抽签确定面试顺序，抽签后由工作人员按抽签顺序带考生入考场，逐个参加面试。</w:t>
      </w:r>
    </w:p>
    <w:p>
      <w:pPr>
        <w:pStyle w:val="3"/>
        <w:spacing w:line="500" w:lineRule="exact"/>
        <w:rPr>
          <w:rFonts w:ascii="仿宋_GB2312" w:hAnsi="华文宋体" w:eastAsia="仿宋_GB2312"/>
          <w:szCs w:val="28"/>
        </w:rPr>
      </w:pPr>
      <w:r>
        <w:rPr>
          <w:rFonts w:hint="eastAsia" w:ascii="仿宋_GB2312" w:hAnsi="华文宋体" w:eastAsia="仿宋_GB2312"/>
          <w:szCs w:val="28"/>
        </w:rPr>
        <w:t>面试开始后，考生可以思考，可以在草稿纸上列提纲（不能在试卷上留下任何痕迹），然后回答问题。回答问题一般应用普通话。每位考生面试时间不得超过8分钟（含思考时间），</w:t>
      </w:r>
      <w:r>
        <w:rPr>
          <w:rFonts w:hint="eastAsia" w:ascii="仿宋_GB2312" w:eastAsia="仿宋_GB2312"/>
          <w:szCs w:val="28"/>
        </w:rPr>
        <w:t>其中前三分钟可用于准备。8分钟到时，面试即刻停止</w:t>
      </w:r>
      <w:r>
        <w:rPr>
          <w:rFonts w:hint="eastAsia" w:ascii="仿宋_GB2312" w:hAnsi="华文宋体" w:eastAsia="仿宋_GB2312"/>
          <w:szCs w:val="28"/>
        </w:rPr>
        <w:t>。</w:t>
      </w:r>
    </w:p>
    <w:p>
      <w:pPr>
        <w:pStyle w:val="3"/>
        <w:spacing w:line="500" w:lineRule="exact"/>
        <w:rPr>
          <w:rFonts w:ascii="仿宋_GB2312" w:hAnsi="华文宋体" w:eastAsia="仿宋_GB2312"/>
          <w:szCs w:val="28"/>
        </w:rPr>
      </w:pPr>
      <w:r>
        <w:rPr>
          <w:rFonts w:hint="eastAsia" w:ascii="仿宋_GB2312" w:hAnsi="华文宋体" w:eastAsia="仿宋_GB2312"/>
          <w:szCs w:val="28"/>
        </w:rPr>
        <w:t>参加面试考生必须自觉服从现场工作人员的统一管理，必须关闭所有通讯和上网工具，交给工作人员集中保管。必须严格按照规定的程序进行面试，面试过程中，不得透露与试题无关的个人、家庭和社会关系等私人信息，面试结束后，不得再进入候考室。</w:t>
      </w:r>
    </w:p>
    <w:p>
      <w:pPr>
        <w:spacing w:line="500" w:lineRule="exact"/>
        <w:ind w:firstLine="560" w:firstLineChars="200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考生结束面试后，将试卷和草稿纸放在桌上，退出考场，成绩不当场告知，由工作人员带到指定休息室等候。考生面试成绩等本场考试结束后统一告知。</w:t>
      </w:r>
    </w:p>
    <w:p>
      <w:pPr>
        <w:pStyle w:val="3"/>
        <w:spacing w:line="500" w:lineRule="exact"/>
        <w:rPr>
          <w:rFonts w:ascii="仿宋_GB2312" w:hAnsi="华文宋体" w:eastAsia="仿宋_GB2312"/>
          <w:szCs w:val="28"/>
        </w:rPr>
      </w:pPr>
      <w:r>
        <w:rPr>
          <w:rFonts w:hint="eastAsia" w:ascii="仿宋_GB2312" w:hAnsi="华文宋体" w:eastAsia="仿宋_GB2312"/>
          <w:szCs w:val="28"/>
        </w:rPr>
        <w:t>结束面试的考生不得再回候考室与尚未面试考生接触，并应及时离开考区。</w:t>
      </w:r>
    </w:p>
    <w:p>
      <w:pPr>
        <w:pStyle w:val="3"/>
        <w:spacing w:line="500" w:lineRule="exact"/>
        <w:rPr>
          <w:rFonts w:ascii="仿宋_GB2312" w:hAnsi="华文宋体" w:eastAsia="仿宋_GB2312"/>
          <w:szCs w:val="28"/>
        </w:rPr>
      </w:pPr>
      <w:r>
        <w:rPr>
          <w:rFonts w:hint="eastAsia" w:ascii="仿宋_GB2312" w:hAnsi="华文宋体" w:eastAsia="仿宋_GB2312"/>
          <w:szCs w:val="28"/>
        </w:rPr>
        <w:t>根据面试成绩按高分到低分择优确定拟聘用对象，属于应届生的在指定地点与其签订《就业协议书》，请大家保持手机畅通。</w:t>
      </w:r>
    </w:p>
    <w:p>
      <w:pPr>
        <w:pStyle w:val="8"/>
        <w:spacing w:before="0" w:beforeAutospacing="0" w:after="0" w:afterAutospacing="0"/>
        <w:rPr>
          <w:b/>
          <w:bCs/>
        </w:rPr>
      </w:pPr>
      <w:r>
        <w:rPr>
          <w:rFonts w:hint="eastAsia"/>
          <w:b/>
          <w:bCs/>
        </w:rPr>
        <w:t>附件4</w:t>
      </w:r>
    </w:p>
    <w:p>
      <w:pPr>
        <w:jc w:val="center"/>
        <w:rPr>
          <w:rFonts w:ascii="黑体" w:hAnsi="宋体" w:eastAsia="黑体"/>
          <w:b/>
          <w:bCs/>
          <w:spacing w:val="40"/>
          <w:sz w:val="36"/>
          <w:szCs w:val="36"/>
        </w:rPr>
      </w:pPr>
      <w:r>
        <w:rPr>
          <w:rFonts w:hint="eastAsia" w:ascii="黑体" w:hAnsi="宋体" w:eastAsia="黑体"/>
          <w:b/>
          <w:bCs/>
          <w:spacing w:val="40"/>
          <w:sz w:val="36"/>
          <w:szCs w:val="36"/>
        </w:rPr>
        <w:t>面试通知书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考生：</w:t>
      </w:r>
    </w:p>
    <w:p>
      <w:pPr>
        <w:widowControl/>
        <w:spacing w:line="520" w:lineRule="exact"/>
        <w:ind w:firstLine="6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按照《象山县卫生健康系统2022年公开招聘医学类紧缺专业医务人员公告》，经报名及资格审核，你被确定为所报考职位的面试对象。请持本通知书和本人有效居民身份证（均为原件）于2021年12月5日（周日）上午8:00前到</w:t>
      </w:r>
      <w:r>
        <w:rPr>
          <w:rFonts w:hint="eastAsia" w:ascii="仿宋_GB2312" w:eastAsia="仿宋_GB2312"/>
          <w:sz w:val="32"/>
          <w:szCs w:val="32"/>
          <w:u w:val="single"/>
        </w:rPr>
        <w:t>鄞州区委党校（浙江省宁波市鄞州大道中段777号）教学楼一楼</w:t>
      </w:r>
      <w:r>
        <w:rPr>
          <w:rFonts w:hint="eastAsia" w:ascii="仿宋_GB2312" w:eastAsia="仿宋_GB2312"/>
          <w:sz w:val="32"/>
          <w:szCs w:val="32"/>
        </w:rPr>
        <w:t>报到。未按时报到的，视为自动放弃面试资格。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（温馨提示：1.因面试候考时间较长，考生可适当随带复习用书和其他阅读书籍，便于在候考室阅读复习；2.请提前熟悉面试考点，确保面试当天按时报到；3.请仔细阅读面试须知和考场防疫工作要求。）</w:t>
      </w: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联系老师：</w:t>
      </w:r>
      <w:r>
        <w:rPr>
          <w:rFonts w:hint="eastAsia" w:ascii="黑体" w:hAnsi="黑体" w:eastAsia="黑体"/>
          <w:sz w:val="32"/>
          <w:szCs w:val="32"/>
        </w:rPr>
        <w:t>顾老师（13566533793），周老师（13586593273）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p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象山县卫生健康局</w:t>
      </w:r>
    </w:p>
    <w:p>
      <w:pPr>
        <w:wordWrap w:val="0"/>
        <w:spacing w:line="360" w:lineRule="auto"/>
        <w:ind w:right="130" w:firstLine="4800" w:firstLineChars="15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2021年11月25日</w:t>
      </w:r>
    </w:p>
    <w:p>
      <w:pPr>
        <w:spacing w:line="360" w:lineRule="auto"/>
        <w:ind w:right="130" w:firstLine="4800" w:firstLineChars="1500"/>
        <w:jc w:val="righ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right="130"/>
        <w:jc w:val="left"/>
        <w:rPr>
          <w:rFonts w:ascii="仿宋_GB2312" w:eastAsia="仿宋_GB2312"/>
          <w:sz w:val="32"/>
          <w:szCs w:val="32"/>
        </w:rPr>
      </w:pPr>
    </w:p>
    <w:p>
      <w:pPr>
        <w:pStyle w:val="8"/>
        <w:spacing w:before="0" w:beforeAutospacing="0" w:after="0" w:afterAutospacing="0"/>
        <w:rPr>
          <w:b/>
          <w:bCs/>
        </w:rPr>
      </w:pPr>
      <w:r>
        <w:rPr>
          <w:rFonts w:hint="eastAsia"/>
          <w:b/>
          <w:bCs/>
        </w:rPr>
        <w:t>附件5</w:t>
      </w:r>
    </w:p>
    <w:p>
      <w:pPr>
        <w:pStyle w:val="8"/>
        <w:spacing w:before="0" w:beforeAutospacing="0" w:after="0" w:afterAutospacing="0"/>
        <w:rPr>
          <w:b/>
          <w:bCs/>
        </w:rPr>
      </w:pPr>
    </w:p>
    <w:p>
      <w:pPr>
        <w:spacing w:line="360" w:lineRule="auto"/>
        <w:ind w:right="1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4933950" cy="6838950"/>
            <wp:effectExtent l="19050" t="0" r="0" b="0"/>
            <wp:docPr id="2" name="图片 1" descr="E:\招聘\2022年度\鄞州党校\9ba6d5967c57b3a2b1457b071d69a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:\招聘\2022年度\鄞州党校\9ba6d5967c57b3a2b1457b071d69ae1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767863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CF0"/>
    <w:rsid w:val="000B22CE"/>
    <w:rsid w:val="000E435D"/>
    <w:rsid w:val="00132A50"/>
    <w:rsid w:val="00184FA7"/>
    <w:rsid w:val="00210432"/>
    <w:rsid w:val="00230BF4"/>
    <w:rsid w:val="00260AAD"/>
    <w:rsid w:val="00365CD8"/>
    <w:rsid w:val="0046731E"/>
    <w:rsid w:val="00471987"/>
    <w:rsid w:val="004857CC"/>
    <w:rsid w:val="0048630C"/>
    <w:rsid w:val="005327DD"/>
    <w:rsid w:val="00630A3B"/>
    <w:rsid w:val="00656748"/>
    <w:rsid w:val="007B643B"/>
    <w:rsid w:val="009B6DDF"/>
    <w:rsid w:val="009C25C0"/>
    <w:rsid w:val="00B33E3F"/>
    <w:rsid w:val="00B727F5"/>
    <w:rsid w:val="00BF7097"/>
    <w:rsid w:val="00C529AA"/>
    <w:rsid w:val="00C60F81"/>
    <w:rsid w:val="00C73CF0"/>
    <w:rsid w:val="00C823AF"/>
    <w:rsid w:val="00D02D28"/>
    <w:rsid w:val="00D707AD"/>
    <w:rsid w:val="00E256EE"/>
    <w:rsid w:val="00E35504"/>
    <w:rsid w:val="00E57AF0"/>
    <w:rsid w:val="00F128BC"/>
    <w:rsid w:val="0FEB0104"/>
    <w:rsid w:val="34635140"/>
    <w:rsid w:val="3C33AAC9"/>
    <w:rsid w:val="3E410AE4"/>
    <w:rsid w:val="40F37305"/>
    <w:rsid w:val="467001B9"/>
    <w:rsid w:val="479B7A75"/>
    <w:rsid w:val="4DEA249D"/>
    <w:rsid w:val="56390DC5"/>
    <w:rsid w:val="627F5A79"/>
    <w:rsid w:val="694F19E6"/>
    <w:rsid w:val="74106F0C"/>
    <w:rsid w:val="8FED5D38"/>
    <w:rsid w:val="D7EB58AE"/>
    <w:rsid w:val="F6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link w:val="16"/>
    <w:qFormat/>
    <w:uiPriority w:val="0"/>
    <w:pPr>
      <w:spacing w:line="460" w:lineRule="exact"/>
      <w:ind w:firstLine="560" w:firstLineChars="200"/>
    </w:pPr>
    <w:rPr>
      <w:rFonts w:ascii="Times New Roman" w:hAnsi="Times New Roman" w:eastAsia="宋体" w:cs="Times New Roman"/>
      <w:sz w:val="28"/>
      <w:szCs w:val="24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0"/>
    <w:link w:val="7"/>
    <w:semiHidden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4"/>
    <w:semiHidden/>
    <w:qFormat/>
    <w:uiPriority w:val="99"/>
  </w:style>
  <w:style w:type="character" w:customStyle="1" w:styleId="16">
    <w:name w:val="正文文本缩进 Char"/>
    <w:basedOn w:val="10"/>
    <w:link w:val="3"/>
    <w:qFormat/>
    <w:uiPriority w:val="0"/>
    <w:rPr>
      <w:rFonts w:ascii="Times New Roman" w:hAnsi="Times New Roman" w:eastAsia="宋体" w:cs="Times New Roman"/>
      <w:kern w:val="2"/>
      <w:sz w:val="28"/>
      <w:szCs w:val="24"/>
    </w:rPr>
  </w:style>
  <w:style w:type="character" w:customStyle="1" w:styleId="17">
    <w:name w:val="批注文字 Char"/>
    <w:basedOn w:val="10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8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760</Words>
  <Characters>4333</Characters>
  <Lines>36</Lines>
  <Paragraphs>10</Paragraphs>
  <TotalTime>80</TotalTime>
  <ScaleCrop>false</ScaleCrop>
  <LinksUpToDate>false</LinksUpToDate>
  <CharactersWithSpaces>5083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2021-11-23T08:44:00Z</dcterms:created>
  <dc:creator>顾海燕</dc:creator>
  <cp:lastModifiedBy>Administrator</cp:lastModifiedBy>
  <cp:lastPrinted>2021-11-25T01:08:00Z</cp:lastPrinted>
  <dcterms:modified xsi:type="dcterms:W3CDTF">2022-07-12T07:43:34Z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780D7B1777D84773AAA86E8560D2A599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