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宋体"/>
          <w:spacing w:val="-4"/>
          <w:sz w:val="32"/>
          <w:szCs w:val="32"/>
        </w:rPr>
      </w:pPr>
      <w:r>
        <w:rPr>
          <w:rFonts w:hint="eastAsia" w:ascii="宋体" w:hAnsi="宋体" w:cs="宋体"/>
          <w:spacing w:val="-4"/>
          <w:sz w:val="32"/>
          <w:szCs w:val="32"/>
        </w:rPr>
        <w:t>附件</w:t>
      </w:r>
      <w:r>
        <w:rPr>
          <w:rFonts w:ascii="宋体" w:hAnsi="宋体" w:cs="宋体"/>
          <w:spacing w:val="-4"/>
          <w:sz w:val="32"/>
          <w:szCs w:val="32"/>
        </w:rPr>
        <w:t>1</w:t>
      </w:r>
    </w:p>
    <w:p>
      <w:pPr>
        <w:spacing w:line="580" w:lineRule="atLeast"/>
        <w:jc w:val="center"/>
        <w:rPr>
          <w:rFonts w:ascii="华文中宋" w:hAnsi="华文中宋" w:eastAsia="华文中宋"/>
          <w:spacing w:val="-4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-4"/>
          <w:sz w:val="40"/>
          <w:szCs w:val="40"/>
        </w:rPr>
        <w:t>慈溪市</w:t>
      </w:r>
      <w:r>
        <w:rPr>
          <w:rFonts w:hint="eastAsia" w:ascii="华文中宋" w:hAnsi="华文中宋" w:eastAsia="华文中宋" w:cs="华文中宋"/>
          <w:spacing w:val="-4"/>
          <w:sz w:val="40"/>
          <w:szCs w:val="40"/>
          <w:lang w:eastAsia="zh-CN"/>
        </w:rPr>
        <w:t>新市民服务中心</w:t>
      </w:r>
      <w:r>
        <w:rPr>
          <w:rFonts w:hint="eastAsia" w:ascii="华文中宋" w:hAnsi="华文中宋" w:eastAsia="华文中宋" w:cs="华文中宋"/>
          <w:spacing w:val="-4"/>
          <w:sz w:val="40"/>
          <w:szCs w:val="40"/>
        </w:rPr>
        <w:t>信息公开目录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44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457"/>
        <w:gridCol w:w="4839"/>
        <w:gridCol w:w="113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486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组织机构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机构概况、领导信息、内设机构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政策文件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本单位文件</w:t>
            </w:r>
          </w:p>
        </w:tc>
        <w:tc>
          <w:tcPr>
            <w:tcW w:w="48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本单位通知、文件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工作信息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政务动态</w:t>
            </w:r>
          </w:p>
        </w:tc>
        <w:tc>
          <w:tcPr>
            <w:tcW w:w="48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政务活动、工作进展情况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财政信息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财政预决算、三公经费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单位财政预决算、三公经费公开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0" w:type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规划计划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划总结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年度计划、总结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建议提案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仿宋_GB2312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人大代表建议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>市人大代表建议办理情况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仿宋_GB2312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政协委员提案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>市政协委员提案办理情况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eastAsia="zh-CN"/>
              </w:rPr>
              <w:t>政府信息公开工作年报</w:t>
            </w:r>
          </w:p>
        </w:tc>
        <w:tc>
          <w:tcPr>
            <w:tcW w:w="4868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>政务公开工作年度开展情况报告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</w:tbl>
    <w:p/>
    <w:sectPr>
      <w:pgSz w:w="11906" w:h="16838"/>
      <w:pgMar w:top="1440" w:right="9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1FF4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0AE"/>
    <w:rsid w:val="000A143C"/>
    <w:rsid w:val="000A1677"/>
    <w:rsid w:val="000A1711"/>
    <w:rsid w:val="000A18E4"/>
    <w:rsid w:val="000A1F0B"/>
    <w:rsid w:val="000A2233"/>
    <w:rsid w:val="000A23AA"/>
    <w:rsid w:val="000A2671"/>
    <w:rsid w:val="000A2B38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5D8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286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0C1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32E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9EF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14F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059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1CFF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B6C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6F9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61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4D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4C4E"/>
    <w:rsid w:val="00774F4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3AF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723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49C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2E7C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5D5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57FF5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144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37B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1F3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37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4C78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3A9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589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42A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2BB7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F5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3E06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A26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132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0C57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CC2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CA37D03"/>
    <w:rsid w:val="2760721F"/>
    <w:rsid w:val="5F6433D3"/>
    <w:rsid w:val="61E63E03"/>
    <w:rsid w:val="6F71578A"/>
    <w:rsid w:val="78974578"/>
    <w:rsid w:val="7A3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2018-12-05T06:24:00Z</dcterms:created>
  <dc:creator>hww</dc:creator>
  <cp:lastModifiedBy>Kate.J.C</cp:lastModifiedBy>
  <cp:lastPrinted>2018-12-04T08:00:00Z</cp:lastPrinted>
  <dcterms:modified xsi:type="dcterms:W3CDTF">2021-03-12T03:49:06Z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