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FA" w:rsidRDefault="003512FA" w:rsidP="003512F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 w:cs="仿宋_GB2312" w:hint="eastAsia"/>
          <w:sz w:val="30"/>
          <w:szCs w:val="30"/>
        </w:rPr>
      </w:pPr>
      <w:r>
        <w:rPr>
          <w:rFonts w:ascii="仿宋_GB2312" w:eastAsia="仿宋_GB2312" w:hAnsi="Calibri" w:cs="仿宋_GB2312" w:hint="eastAsia"/>
          <w:sz w:val="30"/>
          <w:szCs w:val="30"/>
        </w:rPr>
        <w:t>附件3</w:t>
      </w:r>
    </w:p>
    <w:p w:rsidR="00E0562E" w:rsidRDefault="003512FA" w:rsidP="003512FA">
      <w:r>
        <w:rPr>
          <w:rFonts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829945</wp:posOffset>
            </wp:positionV>
            <wp:extent cx="6268085" cy="5623560"/>
            <wp:effectExtent l="0" t="0" r="0" b="0"/>
            <wp:wrapNone/>
            <wp:docPr id="1" name="图片 1" descr="教职工每日晨（午）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职工每日晨（午）检流程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562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Calibri" w:cs="仿宋_GB2312"/>
          <w:sz w:val="30"/>
          <w:szCs w:val="30"/>
        </w:rPr>
        <w:br w:type="page"/>
      </w:r>
      <w:bookmarkStart w:id="0" w:name="_GoBack"/>
      <w:bookmarkEnd w:id="0"/>
    </w:p>
    <w:sectPr w:rsidR="00E0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FA"/>
    <w:rsid w:val="003512FA"/>
    <w:rsid w:val="00E0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12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沈韬</dc:creator>
  <cp:lastModifiedBy>沈韬</cp:lastModifiedBy>
  <cp:revision>1</cp:revision>
  <dcterms:created xsi:type="dcterms:W3CDTF">2020-03-16T07:33:00Z</dcterms:created>
  <dcterms:modified xsi:type="dcterms:W3CDTF">2020-03-16T07:33:00Z</dcterms:modified>
</cp:coreProperties>
</file>