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DF" w:rsidRPr="00D83959" w:rsidRDefault="005258DF" w:rsidP="005258DF">
      <w:pPr>
        <w:spacing w:line="5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258DF" w:rsidRDefault="005258DF" w:rsidP="005258D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坎墩街道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群租厂房消防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安全隐患</w:t>
      </w:r>
    </w:p>
    <w:p w:rsidR="005258DF" w:rsidRDefault="005258DF" w:rsidP="005258D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专项整治工作领导小组成员名单</w:t>
      </w:r>
    </w:p>
    <w:p w:rsidR="005258DF" w:rsidRDefault="005258DF" w:rsidP="005258D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5258DF" w:rsidRDefault="005258DF" w:rsidP="005258D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组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长：李建赞</w:t>
      </w:r>
    </w:p>
    <w:p w:rsidR="005258DF" w:rsidRDefault="005258DF" w:rsidP="005258D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副组长：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宋加约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</w:p>
    <w:p w:rsidR="005258DF" w:rsidRDefault="005258DF" w:rsidP="005258DF">
      <w:pPr>
        <w:spacing w:line="56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郁孟飞</w:t>
      </w:r>
      <w:proofErr w:type="gramEnd"/>
    </w:p>
    <w:p w:rsidR="005258DF" w:rsidRDefault="005258DF" w:rsidP="005258DF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员：</w:t>
      </w:r>
      <w:proofErr w:type="gramStart"/>
      <w:r>
        <w:rPr>
          <w:rFonts w:ascii="仿宋_GB2312" w:eastAsia="仿宋_GB2312" w:hint="eastAsia"/>
          <w:sz w:val="32"/>
          <w:szCs w:val="32"/>
        </w:rPr>
        <w:t>施新佳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综合行政执法中心</w:t>
      </w:r>
    </w:p>
    <w:p w:rsidR="005258DF" w:rsidRDefault="005258DF" w:rsidP="005258DF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柴启松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综合行政执法中心</w:t>
      </w:r>
    </w:p>
    <w:p w:rsidR="005258DF" w:rsidRDefault="005258DF" w:rsidP="005258D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　　 徐建清　城镇规划建设管理办</w:t>
      </w:r>
    </w:p>
    <w:p w:rsidR="005258DF" w:rsidRDefault="005258DF" w:rsidP="005258D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　　陈  科</w:t>
      </w:r>
      <w:r>
        <w:rPr>
          <w:rFonts w:ascii="仿宋_GB2312" w:eastAsia="仿宋_GB2312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>发展服务办</w:t>
      </w:r>
    </w:p>
    <w:p w:rsidR="005258DF" w:rsidRDefault="005258DF" w:rsidP="005258D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沈凯博　环保办</w:t>
      </w:r>
    </w:p>
    <w:p w:rsidR="005258DF" w:rsidRDefault="005258DF" w:rsidP="005258D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苗  杰  城管中队</w:t>
      </w:r>
    </w:p>
    <w:p w:rsidR="005258DF" w:rsidRDefault="005258DF" w:rsidP="005258DF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  杰　坎墩派出所</w:t>
      </w:r>
    </w:p>
    <w:p w:rsidR="005258DF" w:rsidRDefault="005258DF" w:rsidP="005258D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  <w:proofErr w:type="gramStart"/>
      <w:r>
        <w:rPr>
          <w:rFonts w:ascii="仿宋_GB2312" w:eastAsia="仿宋_GB2312" w:hint="eastAsia"/>
          <w:sz w:val="32"/>
          <w:szCs w:val="32"/>
        </w:rPr>
        <w:t>励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如萍  市场监督管理所　</w:t>
      </w:r>
    </w:p>
    <w:p w:rsidR="005258DF" w:rsidRDefault="005258DF" w:rsidP="005258DF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  <w:proofErr w:type="gramStart"/>
      <w:r>
        <w:rPr>
          <w:rFonts w:ascii="仿宋_GB2312" w:eastAsia="仿宋_GB2312" w:hint="eastAsia"/>
          <w:sz w:val="32"/>
          <w:szCs w:val="32"/>
        </w:rPr>
        <w:t>张赞苗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供电所</w:t>
      </w:r>
    </w:p>
    <w:p w:rsidR="005258DF" w:rsidRDefault="005258DF" w:rsidP="005258D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5258DF" w:rsidRDefault="005258DF" w:rsidP="005258D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</w:p>
    <w:p w:rsidR="005258DF" w:rsidRDefault="005258DF" w:rsidP="005258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领导小组下设办公室，</w:t>
      </w:r>
      <w:r>
        <w:rPr>
          <w:rFonts w:ascii="仿宋_GB2312" w:eastAsia="仿宋_GB2312" w:hint="eastAsia"/>
          <w:color w:val="000000"/>
          <w:sz w:val="32"/>
          <w:szCs w:val="32"/>
        </w:rPr>
        <w:t>由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施新佳兼</w:t>
      </w:r>
      <w:r>
        <w:rPr>
          <w:rFonts w:ascii="仿宋_GB2312" w:eastAsia="仿宋_GB2312" w:hint="eastAsia"/>
          <w:sz w:val="32"/>
          <w:szCs w:val="32"/>
        </w:rPr>
        <w:t>任</w:t>
      </w:r>
      <w:proofErr w:type="gramEnd"/>
      <w:r>
        <w:rPr>
          <w:rFonts w:ascii="仿宋_GB2312" w:eastAsia="仿宋_GB2312" w:hint="eastAsia"/>
          <w:sz w:val="32"/>
          <w:szCs w:val="32"/>
        </w:rPr>
        <w:t>办公室主任，办公室设在综合行政执法中心。</w:t>
      </w:r>
    </w:p>
    <w:p w:rsidR="005258DF" w:rsidRDefault="005258DF" w:rsidP="005258DF">
      <w:pPr>
        <w:spacing w:line="500" w:lineRule="exact"/>
        <w:rPr>
          <w:rFonts w:ascii="仿宋_GB2312" w:eastAsia="仿宋_GB2312" w:hAnsi="仿宋"/>
          <w:sz w:val="28"/>
          <w:szCs w:val="28"/>
          <w:u w:val="single"/>
        </w:rPr>
        <w:sectPr w:rsidR="005258DF" w:rsidSect="0043612F">
          <w:headerReference w:type="default" r:id="rId4"/>
          <w:footerReference w:type="even" r:id="rId5"/>
          <w:footerReference w:type="default" r:id="rId6"/>
          <w:pgSz w:w="11906" w:h="16838"/>
          <w:pgMar w:top="1440" w:right="1416" w:bottom="1418" w:left="1247" w:header="851" w:footer="992" w:gutter="0"/>
          <w:cols w:space="720"/>
          <w:docGrid w:linePitch="319"/>
        </w:sectPr>
      </w:pPr>
      <w:r w:rsidRPr="00A25D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Pr="00A25D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　　　　　　　　　　    </w:t>
      </w:r>
    </w:p>
    <w:tbl>
      <w:tblPr>
        <w:tblW w:w="15253" w:type="dxa"/>
        <w:tblInd w:w="108" w:type="dxa"/>
        <w:tblLayout w:type="fixed"/>
        <w:tblLook w:val="04A0"/>
      </w:tblPr>
      <w:tblGrid>
        <w:gridCol w:w="67"/>
        <w:gridCol w:w="736"/>
        <w:gridCol w:w="331"/>
        <w:gridCol w:w="833"/>
        <w:gridCol w:w="33"/>
        <w:gridCol w:w="85"/>
        <w:gridCol w:w="1459"/>
        <w:gridCol w:w="356"/>
        <w:gridCol w:w="34"/>
        <w:gridCol w:w="51"/>
        <w:gridCol w:w="1849"/>
        <w:gridCol w:w="33"/>
        <w:gridCol w:w="85"/>
        <w:gridCol w:w="1815"/>
        <w:gridCol w:w="85"/>
        <w:gridCol w:w="915"/>
        <w:gridCol w:w="1933"/>
        <w:gridCol w:w="85"/>
        <w:gridCol w:w="232"/>
        <w:gridCol w:w="1457"/>
        <w:gridCol w:w="460"/>
        <w:gridCol w:w="16"/>
        <w:gridCol w:w="85"/>
        <w:gridCol w:w="625"/>
        <w:gridCol w:w="515"/>
        <w:gridCol w:w="692"/>
        <w:gridCol w:w="85"/>
        <w:gridCol w:w="216"/>
        <w:gridCol w:w="85"/>
      </w:tblGrid>
      <w:tr w:rsidR="005258DF" w:rsidTr="00712F51">
        <w:trPr>
          <w:gridBefore w:val="1"/>
          <w:gridAfter w:val="5"/>
          <w:wBefore w:w="67" w:type="dxa"/>
          <w:wAfter w:w="1593" w:type="dxa"/>
          <w:trHeight w:val="221"/>
        </w:trPr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Pr="008228B5" w:rsidRDefault="005258DF" w:rsidP="00712F51">
            <w:pPr>
              <w:rPr>
                <w:rFonts w:ascii="黑体" w:eastAsia="黑体" w:hAnsi="黑体" w:cs="Tahoma"/>
                <w:color w:val="000000"/>
                <w:sz w:val="32"/>
                <w:szCs w:val="32"/>
              </w:rPr>
            </w:pPr>
            <w:r w:rsidRPr="008228B5">
              <w:rPr>
                <w:rFonts w:ascii="黑体" w:eastAsia="黑体" w:hAnsi="黑体" w:cs="Tahoma"/>
                <w:color w:val="000000"/>
                <w:sz w:val="32"/>
                <w:szCs w:val="32"/>
              </w:rPr>
              <w:lastRenderedPageBreak/>
              <w:t>附件</w:t>
            </w:r>
            <w:r w:rsidRPr="008228B5"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cs="Tahoma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cs="Tahoma"/>
                <w:color w:val="000000"/>
              </w:rPr>
            </w:pPr>
          </w:p>
        </w:tc>
        <w:tc>
          <w:tcPr>
            <w:tcW w:w="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cs="Tahoma"/>
                <w:color w:val="00000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cs="Tahoma"/>
                <w:color w:val="00000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cs="Tahoma"/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cs="Tahoma"/>
                <w:color w:val="000000"/>
              </w:rPr>
            </w:pPr>
          </w:p>
        </w:tc>
      </w:tr>
      <w:tr w:rsidR="005258DF" w:rsidTr="00712F51">
        <w:trPr>
          <w:gridAfter w:val="1"/>
          <w:wAfter w:w="85" w:type="dxa"/>
          <w:trHeight w:val="64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>表1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48"/>
                <w:szCs w:val="4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48"/>
                <w:szCs w:val="48"/>
              </w:rPr>
            </w:pPr>
          </w:p>
        </w:tc>
        <w:tc>
          <w:tcPr>
            <w:tcW w:w="2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48"/>
                <w:szCs w:val="4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48"/>
                <w:szCs w:val="48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ind w:firstLineChars="331" w:firstLine="1589"/>
              <w:jc w:val="center"/>
              <w:rPr>
                <w:rFonts w:ascii="仿宋_GB2312" w:eastAsia="仿宋_GB2312" w:cs="Tahoma"/>
                <w:color w:val="000000"/>
                <w:sz w:val="48"/>
                <w:szCs w:val="48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48"/>
                <w:szCs w:val="48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48"/>
                <w:szCs w:val="4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48"/>
                <w:szCs w:val="48"/>
              </w:rPr>
            </w:pPr>
          </w:p>
        </w:tc>
      </w:tr>
      <w:tr w:rsidR="005258DF" w:rsidTr="00712F51">
        <w:trPr>
          <w:gridAfter w:val="1"/>
          <w:wAfter w:w="85" w:type="dxa"/>
          <w:trHeight w:val="465"/>
        </w:trPr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>序号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>单 位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>厂房名称</w:t>
            </w:r>
          </w:p>
        </w:tc>
        <w:tc>
          <w:tcPr>
            <w:tcW w:w="23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>厂房地址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>厂房责任人</w:t>
            </w:r>
          </w:p>
        </w:tc>
        <w:tc>
          <w:tcPr>
            <w:tcW w:w="6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cs="Tahoma" w:hint="eastAsia"/>
                <w:color w:val="000000"/>
                <w:sz w:val="24"/>
              </w:rPr>
              <w:t>本周群租厂房</w:t>
            </w:r>
            <w:proofErr w:type="gramEnd"/>
            <w:r>
              <w:rPr>
                <w:rFonts w:ascii="仿宋_GB2312" w:eastAsia="仿宋_GB2312" w:cs="Tahoma" w:hint="eastAsia"/>
                <w:color w:val="000000"/>
                <w:sz w:val="24"/>
              </w:rPr>
              <w:t>整改情况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>检查人员</w:t>
            </w:r>
          </w:p>
        </w:tc>
      </w:tr>
      <w:tr w:rsidR="005258DF" w:rsidTr="00712F51">
        <w:trPr>
          <w:gridAfter w:val="1"/>
          <w:wAfter w:w="85" w:type="dxa"/>
          <w:trHeight w:val="438"/>
        </w:trPr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  <w:sz w:val="24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  <w:sz w:val="24"/>
              </w:rPr>
            </w:pPr>
          </w:p>
        </w:tc>
        <w:tc>
          <w:tcPr>
            <w:tcW w:w="23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  <w:sz w:val="24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>隐患问题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>是否全部完成整改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>限期整改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  <w:sz w:val="24"/>
              </w:rPr>
            </w:pPr>
          </w:p>
        </w:tc>
      </w:tr>
      <w:tr w:rsidR="005258DF" w:rsidTr="00712F51">
        <w:trPr>
          <w:gridAfter w:val="1"/>
          <w:wAfter w:w="85" w:type="dxa"/>
          <w:trHeight w:val="450"/>
        </w:trPr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1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ind w:leftChars="-504" w:hangingChars="504" w:hanging="1058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32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如：1.防火分隔不到位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否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填期限整改时间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</w:tr>
      <w:tr w:rsidR="005258DF" w:rsidTr="00712F51">
        <w:trPr>
          <w:gridAfter w:val="1"/>
          <w:wAfter w:w="85" w:type="dxa"/>
          <w:trHeight w:val="450"/>
        </w:trPr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232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    2.消防设施不齐全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是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不涉及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</w:tr>
      <w:tr w:rsidR="005258DF" w:rsidTr="00712F51">
        <w:trPr>
          <w:gridAfter w:val="1"/>
          <w:wAfter w:w="85" w:type="dxa"/>
          <w:trHeight w:val="450"/>
        </w:trPr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232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3.员工未</w:t>
            </w:r>
            <w:proofErr w:type="gramStart"/>
            <w:r>
              <w:rPr>
                <w:rFonts w:ascii="仿宋_GB2312" w:eastAsia="仿宋_GB2312" w:cs="Tahoma" w:hint="eastAsia"/>
                <w:color w:val="000000"/>
              </w:rPr>
              <w:t>掌握四懂三</w:t>
            </w:r>
            <w:proofErr w:type="gramEnd"/>
            <w:r>
              <w:rPr>
                <w:rFonts w:ascii="仿宋_GB2312" w:eastAsia="仿宋_GB2312" w:cs="Tahoma" w:hint="eastAsia"/>
                <w:color w:val="000000"/>
              </w:rPr>
              <w:t>会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否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一周内开展培训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</w:tr>
      <w:tr w:rsidR="005258DF" w:rsidTr="00712F51">
        <w:trPr>
          <w:gridAfter w:val="1"/>
          <w:wAfter w:w="85" w:type="dxa"/>
          <w:trHeight w:val="450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</w:tr>
      <w:tr w:rsidR="005258DF" w:rsidTr="00712F51">
        <w:trPr>
          <w:gridAfter w:val="1"/>
          <w:wAfter w:w="85" w:type="dxa"/>
          <w:trHeight w:val="450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</w:tr>
      <w:tr w:rsidR="005258DF" w:rsidTr="00712F51">
        <w:trPr>
          <w:gridAfter w:val="1"/>
          <w:wAfter w:w="85" w:type="dxa"/>
          <w:trHeight w:val="450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</w:tr>
      <w:tr w:rsidR="005258DF" w:rsidTr="00712F51">
        <w:trPr>
          <w:gridAfter w:val="1"/>
          <w:wAfter w:w="85" w:type="dxa"/>
          <w:trHeight w:val="450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</w:tr>
      <w:tr w:rsidR="005258DF" w:rsidTr="00712F51">
        <w:trPr>
          <w:gridAfter w:val="1"/>
          <w:wAfter w:w="85" w:type="dxa"/>
          <w:trHeight w:val="450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</w:tr>
      <w:tr w:rsidR="005258DF" w:rsidTr="00712F51">
        <w:trPr>
          <w:gridAfter w:val="1"/>
          <w:wAfter w:w="85" w:type="dxa"/>
          <w:trHeight w:val="450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3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</w:tr>
      <w:tr w:rsidR="005258DF" w:rsidTr="00712F51">
        <w:trPr>
          <w:gridAfter w:val="1"/>
          <w:wAfter w:w="85" w:type="dxa"/>
          <w:trHeight w:val="283"/>
        </w:trPr>
        <w:tc>
          <w:tcPr>
            <w:tcW w:w="151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</w:tr>
      <w:tr w:rsidR="005258DF" w:rsidTr="00712F51">
        <w:trPr>
          <w:trHeight w:val="525"/>
        </w:trPr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  <w:sz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>表2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</w:tr>
      <w:tr w:rsidR="005258DF" w:rsidTr="00712F51">
        <w:trPr>
          <w:gridAfter w:val="1"/>
          <w:wAfter w:w="85" w:type="dxa"/>
          <w:trHeight w:val="645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</w:rPr>
              <w:t xml:space="preserve">单 </w:t>
            </w:r>
            <w:bookmarkStart w:id="0" w:name="_GoBack"/>
            <w:bookmarkEnd w:id="0"/>
            <w:r>
              <w:rPr>
                <w:rFonts w:ascii="仿宋_GB2312" w:eastAsia="仿宋_GB2312" w:cs="Tahoma" w:hint="eastAsia"/>
                <w:color w:val="000000"/>
                <w:sz w:val="24"/>
              </w:rPr>
              <w:t>位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总底数（家）</w:t>
            </w:r>
          </w:p>
        </w:tc>
        <w:tc>
          <w:tcPr>
            <w:tcW w:w="1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本周共排查（家）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累计排查（家）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已完成整改（家）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排查进度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>整改完成率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</w:tr>
      <w:tr w:rsidR="005258DF" w:rsidTr="00712F51">
        <w:trPr>
          <w:gridAfter w:val="1"/>
          <w:wAfter w:w="85" w:type="dxa"/>
          <w:trHeight w:val="645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  <w:r>
              <w:rPr>
                <w:rFonts w:ascii="仿宋_GB2312" w:eastAsia="仿宋_GB2312" w:cs="Tahoma" w:hint="eastAsia"/>
                <w:color w:val="000000"/>
              </w:rPr>
              <w:t xml:space="preserve">　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8DF" w:rsidRDefault="005258DF" w:rsidP="00712F51">
            <w:pPr>
              <w:rPr>
                <w:rFonts w:ascii="仿宋_GB2312" w:eastAsia="仿宋_GB2312" w:cs="Tahoma"/>
                <w:color w:val="000000"/>
              </w:rPr>
            </w:pPr>
          </w:p>
        </w:tc>
      </w:tr>
    </w:tbl>
    <w:p w:rsidR="005258DF" w:rsidRDefault="005258DF" w:rsidP="005258DF">
      <w:pPr>
        <w:rPr>
          <w:rFonts w:ascii="黑体" w:eastAsia="黑体" w:hAnsi="黑体" w:hint="eastAsia"/>
          <w:sz w:val="32"/>
          <w:szCs w:val="32"/>
        </w:rPr>
      </w:pPr>
    </w:p>
    <w:p w:rsidR="005258DF" w:rsidRDefault="005258DF" w:rsidP="005258DF">
      <w:pPr>
        <w:rPr>
          <w:rFonts w:ascii="仿宋_GB2312" w:eastAsia="仿宋_GB2312" w:cs="Tahoma" w:hint="eastAsia"/>
          <w:color w:val="000000"/>
          <w:sz w:val="24"/>
        </w:rPr>
      </w:pPr>
      <w:r>
        <w:rPr>
          <w:rFonts w:ascii="仿宋_GB2312" w:eastAsia="仿宋_GB2312" w:cs="Tahoma" w:hint="eastAsia"/>
          <w:color w:val="000000"/>
          <w:sz w:val="24"/>
        </w:rPr>
        <w:t>备注：本表每周填报一次，并于每周4下午下班前上报街道105室 ，报送时间截止到专项行动结束。</w:t>
      </w:r>
    </w:p>
    <w:tbl>
      <w:tblPr>
        <w:tblW w:w="14699" w:type="dxa"/>
        <w:tblInd w:w="293" w:type="dxa"/>
        <w:tblLayout w:type="fixed"/>
        <w:tblLook w:val="04A0"/>
      </w:tblPr>
      <w:tblGrid>
        <w:gridCol w:w="2000"/>
        <w:gridCol w:w="2520"/>
        <w:gridCol w:w="2566"/>
        <w:gridCol w:w="1754"/>
        <w:gridCol w:w="1880"/>
        <w:gridCol w:w="1600"/>
        <w:gridCol w:w="2379"/>
      </w:tblGrid>
      <w:tr w:rsidR="005258DF" w:rsidTr="00712F51">
        <w:trPr>
          <w:trHeight w:val="5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lastRenderedPageBreak/>
              <w:t>附件3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宋体" w:hAnsi="宋体" w:cs="宋体"/>
                <w:color w:val="000000"/>
              </w:rPr>
            </w:pPr>
          </w:p>
        </w:tc>
      </w:tr>
      <w:tr w:rsidR="005258DF" w:rsidTr="00712F51">
        <w:trPr>
          <w:trHeight w:val="676"/>
        </w:trPr>
        <w:tc>
          <w:tcPr>
            <w:tcW w:w="14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t>坎墩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t>街道群租厂房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t>排摸情况登记表（一户一档）</w:t>
            </w:r>
          </w:p>
        </w:tc>
      </w:tr>
      <w:tr w:rsidR="005258DF" w:rsidTr="00712F51">
        <w:trPr>
          <w:trHeight w:val="382"/>
        </w:trPr>
        <w:tc>
          <w:tcPr>
            <w:tcW w:w="146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村（社区、园区）：                                                                                                               </w:t>
            </w:r>
          </w:p>
        </w:tc>
      </w:tr>
      <w:tr w:rsidR="005258DF" w:rsidTr="00712F51">
        <w:trPr>
          <w:trHeight w:val="51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出租厂房基本信息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厂房名称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负责人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258DF" w:rsidTr="00712F51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厂房地址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行业类型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出租面积：                  （m2）</w:t>
            </w:r>
          </w:p>
        </w:tc>
      </w:tr>
      <w:tr w:rsidR="005258DF" w:rsidTr="00712F51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厂区内有无自用厂房         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填是或否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行业类型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自用面积：                  （m2）</w:t>
            </w:r>
          </w:p>
        </w:tc>
      </w:tr>
      <w:tr w:rsidR="005258DF" w:rsidTr="00712F51">
        <w:trPr>
          <w:trHeight w:val="51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承租厂房基本信息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承租单位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负责人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行业类型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承租面积</w:t>
            </w:r>
          </w:p>
        </w:tc>
      </w:tr>
      <w:tr w:rsidR="005258DF" w:rsidTr="00712F51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　（m2）</w:t>
            </w:r>
          </w:p>
        </w:tc>
      </w:tr>
      <w:tr w:rsidR="005258DF" w:rsidTr="00712F51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　（m2）</w:t>
            </w:r>
          </w:p>
        </w:tc>
      </w:tr>
      <w:tr w:rsidR="005258DF" w:rsidTr="00712F51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　（m2）</w:t>
            </w:r>
          </w:p>
        </w:tc>
      </w:tr>
      <w:tr w:rsidR="005258DF" w:rsidTr="00712F51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　（m2）</w:t>
            </w:r>
          </w:p>
        </w:tc>
      </w:tr>
      <w:tr w:rsidR="005258DF" w:rsidTr="00712F51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　（m2）</w:t>
            </w:r>
          </w:p>
        </w:tc>
      </w:tr>
      <w:tr w:rsidR="005258DF" w:rsidTr="00712F51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　（m2）</w:t>
            </w:r>
          </w:p>
        </w:tc>
      </w:tr>
      <w:tr w:rsidR="005258DF" w:rsidTr="00712F51">
        <w:trPr>
          <w:trHeight w:val="419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　（m2）</w:t>
            </w:r>
          </w:p>
        </w:tc>
      </w:tr>
      <w:tr w:rsidR="005258DF" w:rsidTr="00712F51">
        <w:trPr>
          <w:trHeight w:val="840"/>
        </w:trPr>
        <w:tc>
          <w:tcPr>
            <w:tcW w:w="146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ind w:firstLine="465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登记人签字：                                                      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群租厂房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负责人签字：</w:t>
            </w:r>
          </w:p>
          <w:p w:rsidR="005258DF" w:rsidRPr="008228B5" w:rsidRDefault="005258DF" w:rsidP="00712F51">
            <w:pPr>
              <w:ind w:firstLine="465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备注：本表要求各村（社区）排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摸人员到群租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厂房后填写，一式两份，一份由各村（社区）存档，一份交给消防站</w:t>
            </w:r>
          </w:p>
        </w:tc>
      </w:tr>
      <w:tr w:rsidR="005258DF" w:rsidTr="00712F51">
        <w:trPr>
          <w:trHeight w:val="765"/>
        </w:trPr>
        <w:tc>
          <w:tcPr>
            <w:tcW w:w="14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8DF" w:rsidRDefault="005258DF" w:rsidP="00712F51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:rsidR="005258DF" w:rsidRPr="008228B5" w:rsidRDefault="005258DF" w:rsidP="005258DF">
      <w:pPr>
        <w:rPr>
          <w:rFonts w:ascii="黑体" w:eastAsia="黑体" w:hAnsi="黑体"/>
          <w:sz w:val="32"/>
          <w:szCs w:val="32"/>
        </w:rPr>
        <w:sectPr w:rsidR="005258DF" w:rsidRPr="008228B5" w:rsidSect="00EB6A49">
          <w:pgSz w:w="16838" w:h="11906" w:orient="landscape"/>
          <w:pgMar w:top="1247" w:right="1440" w:bottom="1418" w:left="1418" w:header="851" w:footer="992" w:gutter="0"/>
          <w:cols w:space="720"/>
          <w:docGrid w:linePitch="319"/>
        </w:sectPr>
      </w:pPr>
    </w:p>
    <w:p w:rsidR="005258DF" w:rsidRDefault="005258DF" w:rsidP="005258DF">
      <w:pPr>
        <w:rPr>
          <w:rFonts w:ascii="黑体" w:eastAsia="黑体" w:hAnsi="黑体" w:hint="eastAsia"/>
          <w:sz w:val="32"/>
          <w:szCs w:val="32"/>
        </w:rPr>
      </w:pPr>
    </w:p>
    <w:p w:rsidR="005258DF" w:rsidRDefault="005258DF" w:rsidP="005258D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5258DF" w:rsidRDefault="005258DF" w:rsidP="005258D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坎墩街道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群租厂房消防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安全检查表</w:t>
      </w:r>
    </w:p>
    <w:tbl>
      <w:tblPr>
        <w:tblW w:w="10934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381"/>
        <w:gridCol w:w="2552"/>
        <w:gridCol w:w="2543"/>
        <w:gridCol w:w="924"/>
        <w:gridCol w:w="1796"/>
      </w:tblGrid>
      <w:tr w:rsidR="005258DF" w:rsidTr="00712F51">
        <w:trPr>
          <w:trHeight w:val="6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厂房名称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负责人：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负责人电话：</w:t>
            </w:r>
          </w:p>
        </w:tc>
      </w:tr>
      <w:tr w:rsidR="005258DF" w:rsidTr="00712F51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厂房地址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厂房面积：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行业类型：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检查人员：</w:t>
            </w:r>
          </w:p>
        </w:tc>
      </w:tr>
      <w:tr w:rsidR="005258DF" w:rsidTr="00712F51">
        <w:trPr>
          <w:trHeight w:val="31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序号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检查项目</w:t>
            </w:r>
          </w:p>
        </w:tc>
        <w:tc>
          <w:tcPr>
            <w:tcW w:w="5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检查内容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检查结果</w:t>
            </w:r>
          </w:p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（打勾）</w:t>
            </w:r>
          </w:p>
        </w:tc>
      </w:tr>
      <w:tr w:rsidR="005258DF" w:rsidTr="00712F51">
        <w:trPr>
          <w:trHeight w:val="15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否</w:t>
            </w:r>
          </w:p>
        </w:tc>
      </w:tr>
      <w:tr w:rsidR="005258DF" w:rsidTr="00712F51">
        <w:trPr>
          <w:trHeight w:val="29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消防安全责任制落实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消防安全责任制是否上墙公示并存档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rPr>
          <w:trHeight w:val="79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是否履行日常消防安全检查职责，定期开展自查自改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rPr>
          <w:trHeight w:val="79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消防安全检查和隐患自查自改是否有台账存档、记录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消防安全隐患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是否存在“三合一现象”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厂区防火间距是否被严重破坏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消防车通道、疏散通道、安全出口是否畅通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rPr>
          <w:trHeight w:val="50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消防设施、器材数量是否充足并保证完好有效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rPr>
          <w:trHeight w:val="9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厂内防火分隔是否到位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电器产品、燃气用具的安装、使用及其线路、管路的设计、敷设、维护保养、检测是否符合技术要求；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rPr>
          <w:trHeight w:val="47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是否存在违规用火、用电等问题；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rPr>
          <w:trHeight w:val="40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是否存在楼道口、车间、仓库内存放电瓶车且在充电等行为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rPr>
          <w:trHeight w:val="2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是否存在严重影响消防安全的违章搭建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rPr>
          <w:trHeight w:val="4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是否建立微型消防站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rPr>
          <w:trHeight w:val="18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是否推进“智慧消防”建设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消防安全培训演练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员工是否掌握消防安全“四懂三会”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是否定期组织开展应急逃生演练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rPr>
          <w:trHeight w:val="33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36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教育培训、应急救援演练是否有台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账记录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  <w:tr w:rsidR="005258DF" w:rsidTr="00712F51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lastRenderedPageBreak/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其他安全隐患请备注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DF" w:rsidRDefault="005258DF" w:rsidP="00712F51">
            <w:pPr>
              <w:spacing w:line="400" w:lineRule="exact"/>
              <w:rPr>
                <w:rFonts w:ascii="仿宋_GB2312" w:eastAsia="仿宋_GB2312" w:hAnsi="微软雅黑"/>
                <w:sz w:val="24"/>
              </w:rPr>
            </w:pPr>
          </w:p>
        </w:tc>
      </w:tr>
    </w:tbl>
    <w:p w:rsidR="009843B7" w:rsidRDefault="009843B7"/>
    <w:sectPr w:rsidR="009843B7" w:rsidSect="0098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54" w:rsidRDefault="005258DF" w:rsidP="003D311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B54" w:rsidRDefault="005258DF" w:rsidP="000C061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54" w:rsidRPr="000C061B" w:rsidRDefault="005258DF" w:rsidP="003D311D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0C061B">
      <w:rPr>
        <w:rStyle w:val="a4"/>
        <w:rFonts w:hint="eastAsia"/>
        <w:sz w:val="28"/>
        <w:szCs w:val="28"/>
      </w:rPr>
      <w:t>—</w:t>
    </w:r>
    <w:r w:rsidRPr="000C061B">
      <w:rPr>
        <w:rStyle w:val="a4"/>
        <w:sz w:val="28"/>
        <w:szCs w:val="28"/>
      </w:rPr>
      <w:fldChar w:fldCharType="begin"/>
    </w:r>
    <w:r w:rsidRPr="000C061B">
      <w:rPr>
        <w:rStyle w:val="a4"/>
        <w:sz w:val="28"/>
        <w:szCs w:val="28"/>
      </w:rPr>
      <w:instrText xml:space="preserve">PAGE  </w:instrText>
    </w:r>
    <w:r w:rsidRPr="000C061B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0C061B">
      <w:rPr>
        <w:rStyle w:val="a4"/>
        <w:sz w:val="28"/>
        <w:szCs w:val="28"/>
      </w:rPr>
      <w:fldChar w:fldCharType="end"/>
    </w:r>
    <w:r w:rsidRPr="000C061B">
      <w:rPr>
        <w:rStyle w:val="a4"/>
        <w:rFonts w:hint="eastAsia"/>
        <w:sz w:val="28"/>
        <w:szCs w:val="28"/>
      </w:rPr>
      <w:t>—</w:t>
    </w:r>
  </w:p>
  <w:p w:rsidR="00EC5B54" w:rsidRDefault="005258DF" w:rsidP="000C061B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54" w:rsidRDefault="005258DF" w:rsidP="005F7027">
    <w:pPr>
      <w:pStyle w:val="a5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8DF"/>
    <w:rsid w:val="005258DF"/>
    <w:rsid w:val="006D303B"/>
    <w:rsid w:val="0098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2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58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258DF"/>
  </w:style>
  <w:style w:type="paragraph" w:styleId="a5">
    <w:name w:val="header"/>
    <w:basedOn w:val="a"/>
    <w:link w:val="Char0"/>
    <w:uiPriority w:val="99"/>
    <w:rsid w:val="0052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58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</Words>
  <Characters>1652</Characters>
  <Application>Microsoft Office Word</Application>
  <DocSecurity>0</DocSecurity>
  <Lines>13</Lines>
  <Paragraphs>3</Paragraphs>
  <ScaleCrop>false</ScaleCrop>
  <Company>P R C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2020-04-07T02:51:00Z</dcterms:created>
  <dcterms:modified xsi:type="dcterms:W3CDTF">2020-04-07T02:51:00Z</dcterms:modified>
</cp:coreProperties>
</file>