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233" w:rsidRPr="009163EF" w:rsidRDefault="00CF3125" w:rsidP="009163EF">
      <w:pPr>
        <w:snapToGrid w:val="0"/>
        <w:rPr>
          <w:rFonts w:ascii="黑体" w:eastAsia="黑体" w:hAnsi="黑体"/>
          <w:bCs/>
          <w:sz w:val="32"/>
          <w:szCs w:val="32"/>
        </w:rPr>
      </w:pPr>
      <w:r w:rsidRPr="009163EF">
        <w:rPr>
          <w:rFonts w:ascii="黑体" w:eastAsia="黑体" w:hAnsi="黑体" w:hint="eastAsia"/>
          <w:bCs/>
          <w:sz w:val="32"/>
          <w:szCs w:val="32"/>
        </w:rPr>
        <w:t>附件2</w:t>
      </w:r>
      <w:r w:rsidR="009A0B25">
        <w:rPr>
          <w:rFonts w:ascii="黑体" w:eastAsia="黑体" w:hAnsi="黑体" w:hint="eastAsia"/>
          <w:bCs/>
          <w:sz w:val="32"/>
          <w:szCs w:val="32"/>
        </w:rPr>
        <w:t>-2</w:t>
      </w:r>
    </w:p>
    <w:p w:rsidR="00793233" w:rsidRPr="009163EF" w:rsidRDefault="00CF3125">
      <w:pPr>
        <w:jc w:val="center"/>
        <w:rPr>
          <w:rFonts w:ascii="华文中宋" w:eastAsia="华文中宋" w:hAnsi="华文中宋"/>
          <w:sz w:val="44"/>
          <w:szCs w:val="44"/>
        </w:rPr>
      </w:pPr>
      <w:r w:rsidRPr="009163EF">
        <w:rPr>
          <w:rFonts w:ascii="华文中宋" w:eastAsia="华文中宋" w:hAnsi="华文中宋" w:hint="eastAsia"/>
          <w:sz w:val="44"/>
          <w:szCs w:val="44"/>
        </w:rPr>
        <w:t>告 家 长 书</w:t>
      </w:r>
    </w:p>
    <w:p w:rsidR="00793233" w:rsidRPr="008475C2" w:rsidRDefault="00CF3125" w:rsidP="00970EF0">
      <w:pPr>
        <w:spacing w:line="380" w:lineRule="exact"/>
        <w:rPr>
          <w:rFonts w:ascii="宋体" w:hAnsi="宋体"/>
          <w:b/>
          <w:bCs/>
          <w:sz w:val="24"/>
          <w:szCs w:val="21"/>
        </w:rPr>
      </w:pPr>
      <w:r w:rsidRPr="008475C2">
        <w:rPr>
          <w:rFonts w:ascii="宋体" w:hAnsi="宋体" w:hint="eastAsia"/>
          <w:sz w:val="24"/>
          <w:szCs w:val="21"/>
        </w:rPr>
        <w:t>_____________家长：</w:t>
      </w:r>
    </w:p>
    <w:p w:rsidR="00793233" w:rsidRPr="008475C2" w:rsidRDefault="00CF3125" w:rsidP="00970EF0">
      <w:pPr>
        <w:spacing w:line="380" w:lineRule="exact"/>
        <w:ind w:firstLineChars="200" w:firstLine="480"/>
        <w:rPr>
          <w:rFonts w:ascii="宋体" w:hAnsi="宋体"/>
          <w:sz w:val="24"/>
          <w:szCs w:val="21"/>
        </w:rPr>
      </w:pPr>
      <w:r w:rsidRPr="008475C2">
        <w:rPr>
          <w:rFonts w:ascii="宋体" w:hAnsi="宋体" w:hint="eastAsia"/>
          <w:sz w:val="24"/>
          <w:szCs w:val="21"/>
        </w:rPr>
        <w:t>您好！</w:t>
      </w:r>
    </w:p>
    <w:p w:rsidR="00793233" w:rsidRPr="008475C2" w:rsidRDefault="004D47C9" w:rsidP="00970EF0">
      <w:pPr>
        <w:spacing w:line="380" w:lineRule="exact"/>
        <w:ind w:firstLineChars="200" w:firstLine="480"/>
        <w:rPr>
          <w:rFonts w:ascii="宋体" w:hAnsi="宋体"/>
          <w:sz w:val="24"/>
          <w:szCs w:val="21"/>
        </w:rPr>
      </w:pPr>
      <w:r w:rsidRPr="008475C2">
        <w:rPr>
          <w:rFonts w:ascii="宋体" w:hAnsi="宋体" w:hint="eastAsia"/>
          <w:sz w:val="24"/>
          <w:szCs w:val="21"/>
        </w:rPr>
        <w:t>根据《中华人民共和国国防法》《中华人民共和国兵役法》《中华人民共和国国防教育法》的规定，教育部和解放军总参谋部、总政治部《关于在普通高等学校和高级中学开展学生军训工作的意见》和高中新课程实施指导意见精神，</w:t>
      </w:r>
      <w:r w:rsidR="00CF3125" w:rsidRPr="008475C2">
        <w:rPr>
          <w:rFonts w:ascii="宋体" w:hAnsi="宋体" w:hint="eastAsia"/>
          <w:sz w:val="24"/>
          <w:szCs w:val="21"/>
        </w:rPr>
        <w:t>高中学生实施学分制管理，学生军训成绩要记入本人学籍档案。</w:t>
      </w:r>
    </w:p>
    <w:p w:rsidR="004D47C9" w:rsidRPr="008475C2" w:rsidRDefault="004D47C9" w:rsidP="00970EF0">
      <w:pPr>
        <w:spacing w:line="380" w:lineRule="exact"/>
        <w:ind w:firstLineChars="200" w:firstLine="480"/>
        <w:rPr>
          <w:rFonts w:ascii="宋体" w:hAnsi="宋体"/>
          <w:sz w:val="24"/>
          <w:szCs w:val="21"/>
        </w:rPr>
      </w:pPr>
      <w:r w:rsidRPr="008475C2">
        <w:rPr>
          <w:rFonts w:ascii="宋体" w:hAnsi="宋体" w:hint="eastAsia"/>
          <w:sz w:val="24"/>
          <w:szCs w:val="21"/>
        </w:rPr>
        <w:t>通过组织学生军训，提高学生的思想政治觉悟，激发爱国热情，增强国防观念和国家安全意识，使学生掌握基本的军事知识和技能。通过爱国主义、集体主义和革命英雄主义教育，增强学生的组织纪律观念，培养艰苦奋斗的作风，提高学生的综合素养。</w:t>
      </w:r>
    </w:p>
    <w:p w:rsidR="00793233" w:rsidRPr="008475C2" w:rsidRDefault="00CF3125" w:rsidP="00970EF0">
      <w:pPr>
        <w:spacing w:line="380" w:lineRule="exact"/>
        <w:ind w:firstLineChars="200" w:firstLine="480"/>
        <w:rPr>
          <w:rFonts w:ascii="宋体" w:hAnsi="宋体"/>
          <w:sz w:val="24"/>
          <w:szCs w:val="21"/>
        </w:rPr>
      </w:pPr>
      <w:r w:rsidRPr="008475C2">
        <w:rPr>
          <w:rFonts w:ascii="宋体" w:hAnsi="宋体" w:hint="eastAsia"/>
          <w:sz w:val="24"/>
          <w:szCs w:val="21"/>
        </w:rPr>
        <w:t>经研究决定，我校定于______月______日______点钟到校集合乘车到宁波市奉化区滕头学生社会实践基地参加为期5天的军事训练。</w:t>
      </w:r>
    </w:p>
    <w:p w:rsidR="00793233" w:rsidRPr="008475C2" w:rsidRDefault="00CF3125" w:rsidP="00970EF0">
      <w:pPr>
        <w:spacing w:line="380" w:lineRule="exact"/>
        <w:ind w:firstLineChars="200" w:firstLine="480"/>
        <w:rPr>
          <w:rFonts w:ascii="宋体" w:hAnsi="宋体"/>
          <w:sz w:val="24"/>
          <w:szCs w:val="21"/>
        </w:rPr>
      </w:pPr>
      <w:r w:rsidRPr="008475C2">
        <w:rPr>
          <w:rFonts w:ascii="宋体" w:hAnsi="宋体" w:hint="eastAsia"/>
          <w:sz w:val="24"/>
          <w:szCs w:val="21"/>
        </w:rPr>
        <w:t>宁波市奉化区滕头学生社会实践基地是宁波市建立最早的学生实践基地，也是全国德育工作先进集体，省、市级爱国主义教育基地，省、市级国防教育基地，奉化人民防空教育培训基地、青少年后备军人学校。学生基地以其优美的自然环境、完善的基础设施、丰富的军训内容、年青精干的辅导员老师、军事教官和一整套科学合理的管理，受到领导的肯定、家长的信任及学生的喜爱。</w:t>
      </w:r>
    </w:p>
    <w:p w:rsidR="00793233" w:rsidRPr="008475C2" w:rsidRDefault="00CF3125" w:rsidP="00970EF0">
      <w:pPr>
        <w:pStyle w:val="a3"/>
        <w:spacing w:line="380" w:lineRule="exact"/>
        <w:ind w:firstLineChars="200" w:firstLine="480"/>
        <w:rPr>
          <w:rFonts w:ascii="宋体" w:hAnsi="宋体"/>
          <w:szCs w:val="21"/>
          <w:u w:val="single"/>
        </w:rPr>
      </w:pPr>
      <w:r w:rsidRPr="008475C2">
        <w:rPr>
          <w:rFonts w:ascii="宋体" w:hAnsi="宋体" w:hint="eastAsia"/>
          <w:szCs w:val="21"/>
        </w:rPr>
        <w:t>此次军训所需费用</w:t>
      </w:r>
      <w:r w:rsidR="00B12F1E">
        <w:rPr>
          <w:rFonts w:ascii="宋体" w:hAnsi="宋体" w:hint="eastAsia"/>
          <w:szCs w:val="21"/>
        </w:rPr>
        <w:t>500</w:t>
      </w:r>
      <w:bookmarkStart w:id="0" w:name="_GoBack"/>
      <w:bookmarkEnd w:id="0"/>
      <w:r w:rsidRPr="008475C2">
        <w:rPr>
          <w:rFonts w:ascii="宋体" w:hAnsi="宋体" w:hint="eastAsia"/>
          <w:szCs w:val="21"/>
        </w:rPr>
        <w:t>元，用于学生饮食、住宿等。学校每班配备班主任一名，学生基地每班配基地班主任一名、军事教官一名。军事训练全过程均在军事教官、老师带领下开展，晚上有专职人员值班，以确保学生在军训中各环节的安全。</w:t>
      </w:r>
      <w:r w:rsidRPr="008475C2">
        <w:rPr>
          <w:rFonts w:ascii="宋体" w:hAnsi="宋体" w:hint="eastAsia"/>
          <w:szCs w:val="21"/>
          <w:u w:val="single"/>
        </w:rPr>
        <w:t>请您的孩子带好毛毯、军训费用﹑基本学习用具、洗漱用品、换洗衣服、洗涤用品、拖鞋、雨具、皮带等；军训时要求学生一律穿运动鞋，女生不准穿裙子</w:t>
      </w:r>
      <w:r w:rsidRPr="008475C2">
        <w:rPr>
          <w:rFonts w:ascii="宋体" w:hAnsi="宋体" w:hint="eastAsia"/>
          <w:szCs w:val="21"/>
        </w:rPr>
        <w:t>。</w:t>
      </w:r>
    </w:p>
    <w:p w:rsidR="00793233" w:rsidRPr="008475C2" w:rsidRDefault="00CF3125" w:rsidP="00970EF0">
      <w:pPr>
        <w:pStyle w:val="a3"/>
        <w:spacing w:line="380" w:lineRule="exact"/>
        <w:ind w:firstLineChars="200" w:firstLine="480"/>
        <w:rPr>
          <w:rFonts w:ascii="宋体" w:hAnsi="宋体"/>
          <w:szCs w:val="21"/>
        </w:rPr>
      </w:pPr>
      <w:r w:rsidRPr="008475C2">
        <w:rPr>
          <w:rFonts w:ascii="宋体" w:hAnsi="宋体" w:hint="eastAsia"/>
          <w:szCs w:val="21"/>
          <w:u w:val="single"/>
        </w:rPr>
        <w:t>为了保证军训工作的顺利进行，培养学生独立生活能力和意志品质，在军训期间谢绝家长探望，学生不得携带通讯工具、MP3、MP4、PSP、电脑及违反《中学生守则》的其他物品，</w:t>
      </w:r>
      <w:r w:rsidR="008475C2" w:rsidRPr="008475C2">
        <w:rPr>
          <w:rFonts w:ascii="宋体" w:hAnsi="宋体" w:hint="eastAsia"/>
          <w:szCs w:val="21"/>
          <w:u w:val="single"/>
        </w:rPr>
        <w:t>不得携带方便面、自热火锅等食品，</w:t>
      </w:r>
      <w:r w:rsidRPr="008475C2">
        <w:rPr>
          <w:rFonts w:ascii="宋体" w:hAnsi="宋体" w:hint="eastAsia"/>
          <w:szCs w:val="21"/>
          <w:u w:val="single"/>
        </w:rPr>
        <w:t>男生在军训前请按部队标准理好发</w:t>
      </w:r>
      <w:r w:rsidRPr="008475C2">
        <w:rPr>
          <w:rFonts w:ascii="宋体" w:hAnsi="宋体" w:hint="eastAsia"/>
          <w:szCs w:val="21"/>
        </w:rPr>
        <w:t>。有特殊病症的学生，须提前告知学校班主任并报基地备案，望家长协助做好教育工作，衷心感谢您对军训工作的支持和配合！</w:t>
      </w:r>
    </w:p>
    <w:p w:rsidR="004D47C9" w:rsidRDefault="004D47C9" w:rsidP="00970EF0">
      <w:pPr>
        <w:pStyle w:val="a3"/>
        <w:spacing w:line="380" w:lineRule="exact"/>
        <w:ind w:firstLineChars="200" w:firstLine="480"/>
        <w:rPr>
          <w:rFonts w:ascii="宋体" w:hAnsi="宋体"/>
          <w:szCs w:val="21"/>
        </w:rPr>
      </w:pPr>
      <w:r w:rsidRPr="008475C2">
        <w:rPr>
          <w:rFonts w:ascii="宋体" w:hAnsi="宋体" w:hint="eastAsia"/>
          <w:szCs w:val="21"/>
        </w:rPr>
        <w:t>疫情期间，基地将严格按照《国务院应对新型冠状病毒感染肺炎疫情联防联控机制关于做好新冠肺炎疫情常态化防控工作的指导意见》精神，进行疫情防控，确保军训顺利进行。</w:t>
      </w:r>
      <w:r w:rsidR="0066656D">
        <w:rPr>
          <w:rFonts w:ascii="宋体" w:hAnsi="宋体" w:hint="eastAsia"/>
          <w:szCs w:val="21"/>
        </w:rPr>
        <w:t>请为您的孩子准备5个口罩，根据需要使用。</w:t>
      </w:r>
    </w:p>
    <w:p w:rsidR="00F05968" w:rsidRPr="008475C2" w:rsidRDefault="00F05968" w:rsidP="00970EF0">
      <w:pPr>
        <w:pStyle w:val="a3"/>
        <w:spacing w:line="380" w:lineRule="exact"/>
        <w:ind w:firstLineChars="200" w:firstLine="480"/>
        <w:rPr>
          <w:rFonts w:ascii="宋体" w:hAnsi="宋体"/>
          <w:szCs w:val="21"/>
        </w:rPr>
      </w:pPr>
    </w:p>
    <w:p w:rsidR="00793233" w:rsidRPr="008475C2" w:rsidRDefault="00CF3125" w:rsidP="00F05968">
      <w:pPr>
        <w:spacing w:line="380" w:lineRule="exact"/>
        <w:ind w:firstLineChars="200" w:firstLine="480"/>
        <w:rPr>
          <w:rFonts w:ascii="宋体" w:hAnsi="宋体"/>
          <w:sz w:val="24"/>
          <w:szCs w:val="21"/>
        </w:rPr>
      </w:pPr>
      <w:r w:rsidRPr="008475C2">
        <w:rPr>
          <w:rFonts w:ascii="宋体" w:hAnsi="宋体" w:hint="eastAsia"/>
          <w:sz w:val="24"/>
          <w:szCs w:val="21"/>
        </w:rPr>
        <w:t>学校（盖章）：宁波市奉化区滕头学生社会实践基地</w:t>
      </w:r>
    </w:p>
    <w:p w:rsidR="00793233" w:rsidRPr="008475C2" w:rsidRDefault="00CF3125" w:rsidP="00970EF0">
      <w:pPr>
        <w:spacing w:line="380" w:lineRule="exact"/>
        <w:ind w:firstLine="705"/>
        <w:rPr>
          <w:sz w:val="24"/>
          <w:szCs w:val="21"/>
        </w:rPr>
      </w:pPr>
      <w:r w:rsidRPr="008475C2">
        <w:rPr>
          <w:rFonts w:ascii="宋体" w:hAnsi="宋体" w:hint="eastAsia"/>
          <w:sz w:val="24"/>
          <w:szCs w:val="21"/>
        </w:rPr>
        <w:t xml:space="preserve">                               </w:t>
      </w:r>
      <w:r w:rsidR="009163EF">
        <w:rPr>
          <w:rFonts w:ascii="宋体" w:hAnsi="宋体" w:hint="eastAsia"/>
          <w:sz w:val="24"/>
          <w:szCs w:val="21"/>
        </w:rPr>
        <w:t xml:space="preserve">    </w:t>
      </w:r>
      <w:r w:rsidRPr="008475C2">
        <w:rPr>
          <w:rFonts w:ascii="宋体" w:hAnsi="宋体" w:hint="eastAsia"/>
          <w:sz w:val="24"/>
          <w:szCs w:val="21"/>
        </w:rPr>
        <w:t xml:space="preserve">        年      月      日</w:t>
      </w:r>
    </w:p>
    <w:sectPr w:rsidR="00793233" w:rsidRPr="008475C2" w:rsidSect="009163EF">
      <w:pgSz w:w="11906" w:h="16838" w:code="9"/>
      <w:pgMar w:top="1440" w:right="1304" w:bottom="1440" w:left="1627" w:header="851" w:footer="141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7B8" w:rsidRDefault="006467B8" w:rsidP="004D47C9">
      <w:r>
        <w:separator/>
      </w:r>
    </w:p>
  </w:endnote>
  <w:endnote w:type="continuationSeparator" w:id="1">
    <w:p w:rsidR="006467B8" w:rsidRDefault="006467B8" w:rsidP="004D47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7B8" w:rsidRDefault="006467B8" w:rsidP="004D47C9">
      <w:r>
        <w:separator/>
      </w:r>
    </w:p>
  </w:footnote>
  <w:footnote w:type="continuationSeparator" w:id="1">
    <w:p w:rsidR="006467B8" w:rsidRDefault="006467B8" w:rsidP="004D47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3233"/>
    <w:rsid w:val="000513E7"/>
    <w:rsid w:val="002719A3"/>
    <w:rsid w:val="004D47C9"/>
    <w:rsid w:val="006467B8"/>
    <w:rsid w:val="0066656D"/>
    <w:rsid w:val="00793233"/>
    <w:rsid w:val="008475C2"/>
    <w:rsid w:val="009163EF"/>
    <w:rsid w:val="00970EF0"/>
    <w:rsid w:val="009A0B25"/>
    <w:rsid w:val="00B12F1E"/>
    <w:rsid w:val="00CC4738"/>
    <w:rsid w:val="00CF3125"/>
    <w:rsid w:val="00DA1D38"/>
    <w:rsid w:val="00F05968"/>
    <w:rsid w:val="00FC24AB"/>
    <w:rsid w:val="0A22524F"/>
    <w:rsid w:val="2B1A2E8C"/>
    <w:rsid w:val="4AE968D1"/>
    <w:rsid w:val="63326863"/>
    <w:rsid w:val="673937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13E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0513E7"/>
    <w:pPr>
      <w:ind w:firstLine="705"/>
    </w:pPr>
    <w:rPr>
      <w:sz w:val="24"/>
    </w:rPr>
  </w:style>
  <w:style w:type="character" w:styleId="a4">
    <w:name w:val="Hyperlink"/>
    <w:basedOn w:val="a0"/>
    <w:qFormat/>
    <w:rsid w:val="000513E7"/>
    <w:rPr>
      <w:rFonts w:ascii="Arial" w:hAnsi="Arial" w:cs="Arial" w:hint="default"/>
      <w:color w:val="333333"/>
      <w:sz w:val="18"/>
      <w:szCs w:val="18"/>
      <w:u w:val="none"/>
    </w:rPr>
  </w:style>
  <w:style w:type="paragraph" w:styleId="a5">
    <w:name w:val="Balloon Text"/>
    <w:basedOn w:val="a"/>
    <w:link w:val="Char"/>
    <w:rsid w:val="004D47C9"/>
    <w:rPr>
      <w:sz w:val="18"/>
      <w:szCs w:val="18"/>
    </w:rPr>
  </w:style>
  <w:style w:type="character" w:customStyle="1" w:styleId="Char">
    <w:name w:val="批注框文本 Char"/>
    <w:basedOn w:val="a0"/>
    <w:link w:val="a5"/>
    <w:rsid w:val="004D47C9"/>
    <w:rPr>
      <w:kern w:val="2"/>
      <w:sz w:val="18"/>
      <w:szCs w:val="18"/>
    </w:rPr>
  </w:style>
  <w:style w:type="paragraph" w:styleId="a6">
    <w:name w:val="header"/>
    <w:basedOn w:val="a"/>
    <w:link w:val="Char0"/>
    <w:rsid w:val="004D47C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4D47C9"/>
    <w:rPr>
      <w:kern w:val="2"/>
      <w:sz w:val="18"/>
      <w:szCs w:val="18"/>
    </w:rPr>
  </w:style>
  <w:style w:type="paragraph" w:styleId="a7">
    <w:name w:val="footer"/>
    <w:basedOn w:val="a"/>
    <w:link w:val="Char1"/>
    <w:rsid w:val="004D47C9"/>
    <w:pPr>
      <w:tabs>
        <w:tab w:val="center" w:pos="4153"/>
        <w:tab w:val="right" w:pos="8306"/>
      </w:tabs>
      <w:snapToGrid w:val="0"/>
      <w:jc w:val="left"/>
    </w:pPr>
    <w:rPr>
      <w:sz w:val="18"/>
      <w:szCs w:val="18"/>
    </w:rPr>
  </w:style>
  <w:style w:type="character" w:customStyle="1" w:styleId="Char1">
    <w:name w:val="页脚 Char"/>
    <w:basedOn w:val="a0"/>
    <w:link w:val="a7"/>
    <w:rsid w:val="004D47C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705"/>
    </w:pPr>
    <w:rPr>
      <w:sz w:val="24"/>
    </w:rPr>
  </w:style>
  <w:style w:type="character" w:styleId="a4">
    <w:name w:val="Hyperlink"/>
    <w:basedOn w:val="a0"/>
    <w:qFormat/>
    <w:rPr>
      <w:rFonts w:ascii="Arial" w:hAnsi="Arial" w:cs="Arial" w:hint="default"/>
      <w:color w:val="333333"/>
      <w:sz w:val="18"/>
      <w:szCs w:val="18"/>
      <w:u w:val="none"/>
    </w:rPr>
  </w:style>
  <w:style w:type="paragraph" w:styleId="a5">
    <w:name w:val="Balloon Text"/>
    <w:basedOn w:val="a"/>
    <w:link w:val="Char"/>
    <w:rsid w:val="004D47C9"/>
    <w:rPr>
      <w:sz w:val="18"/>
      <w:szCs w:val="18"/>
    </w:rPr>
  </w:style>
  <w:style w:type="character" w:customStyle="1" w:styleId="Char">
    <w:name w:val="批注框文本 Char"/>
    <w:basedOn w:val="a0"/>
    <w:link w:val="a5"/>
    <w:rsid w:val="004D47C9"/>
    <w:rPr>
      <w:kern w:val="2"/>
      <w:sz w:val="18"/>
      <w:szCs w:val="18"/>
    </w:rPr>
  </w:style>
  <w:style w:type="paragraph" w:styleId="a6">
    <w:name w:val="header"/>
    <w:basedOn w:val="a"/>
    <w:link w:val="Char0"/>
    <w:rsid w:val="004D47C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4D47C9"/>
    <w:rPr>
      <w:kern w:val="2"/>
      <w:sz w:val="18"/>
      <w:szCs w:val="18"/>
    </w:rPr>
  </w:style>
  <w:style w:type="paragraph" w:styleId="a7">
    <w:name w:val="footer"/>
    <w:basedOn w:val="a"/>
    <w:link w:val="Char1"/>
    <w:rsid w:val="004D47C9"/>
    <w:pPr>
      <w:tabs>
        <w:tab w:val="center" w:pos="4153"/>
        <w:tab w:val="right" w:pos="8306"/>
      </w:tabs>
      <w:snapToGrid w:val="0"/>
      <w:jc w:val="left"/>
    </w:pPr>
    <w:rPr>
      <w:sz w:val="18"/>
      <w:szCs w:val="18"/>
    </w:rPr>
  </w:style>
  <w:style w:type="character" w:customStyle="1" w:styleId="Char1">
    <w:name w:val="页脚 Char"/>
    <w:basedOn w:val="a0"/>
    <w:link w:val="a7"/>
    <w:rsid w:val="004D47C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156</Words>
  <Characters>890</Characters>
  <Application>Microsoft Office Word</Application>
  <DocSecurity>0</DocSecurity>
  <Lines>7</Lines>
  <Paragraphs>2</Paragraphs>
  <ScaleCrop>false</ScaleCrop>
  <Company>IT</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区教育局收发员</cp:lastModifiedBy>
  <cp:revision>8</cp:revision>
  <dcterms:created xsi:type="dcterms:W3CDTF">2014-10-29T12:08:00Z</dcterms:created>
  <dcterms:modified xsi:type="dcterms:W3CDTF">2020-07-14T03:19:00Z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