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2DE" w:rsidRPr="002232DE" w:rsidRDefault="002232DE" w:rsidP="002232DE">
      <w:pPr>
        <w:pStyle w:val="a5"/>
        <w:shd w:val="clear" w:color="auto" w:fill="FFFFFF"/>
        <w:spacing w:before="0" w:beforeAutospacing="0" w:after="0" w:afterAutospacing="0" w:line="480" w:lineRule="atLeast"/>
        <w:jc w:val="center"/>
        <w:textAlignment w:val="baseline"/>
        <w:rPr>
          <w:rStyle w:val="a6"/>
          <w:rFonts w:asciiTheme="minorEastAsia" w:eastAsiaTheme="minorEastAsia" w:hAnsiTheme="minorEastAsia" w:hint="eastAsia"/>
          <w:color w:val="333333"/>
          <w:sz w:val="36"/>
          <w:szCs w:val="36"/>
          <w:bdr w:val="none" w:sz="0" w:space="0" w:color="auto" w:frame="1"/>
        </w:rPr>
      </w:pPr>
      <w:r w:rsidRPr="002232DE">
        <w:rPr>
          <w:rStyle w:val="a6"/>
          <w:rFonts w:asciiTheme="minorEastAsia" w:eastAsiaTheme="minorEastAsia" w:hAnsiTheme="minorEastAsia" w:hint="eastAsia"/>
          <w:color w:val="333333"/>
          <w:sz w:val="36"/>
          <w:szCs w:val="36"/>
          <w:bdr w:val="none" w:sz="0" w:space="0" w:color="auto" w:frame="1"/>
        </w:rPr>
        <w:t>关于进一步加强由政府安排工作退役士兵就业安置</w:t>
      </w:r>
    </w:p>
    <w:p w:rsidR="002232DE" w:rsidRPr="002232DE" w:rsidRDefault="002232DE" w:rsidP="002232DE">
      <w:pPr>
        <w:pStyle w:val="a5"/>
        <w:shd w:val="clear" w:color="auto" w:fill="FFFFFF"/>
        <w:spacing w:before="0" w:beforeAutospacing="0" w:after="0" w:afterAutospacing="0" w:line="480" w:lineRule="atLeast"/>
        <w:jc w:val="center"/>
        <w:textAlignment w:val="baseline"/>
        <w:rPr>
          <w:rFonts w:asciiTheme="minorEastAsia" w:eastAsiaTheme="minorEastAsia" w:hAnsiTheme="minorEastAsia"/>
          <w:color w:val="000000"/>
          <w:sz w:val="36"/>
          <w:szCs w:val="36"/>
        </w:rPr>
      </w:pPr>
      <w:r w:rsidRPr="002232DE">
        <w:rPr>
          <w:rStyle w:val="a6"/>
          <w:rFonts w:asciiTheme="minorEastAsia" w:eastAsiaTheme="minorEastAsia" w:hAnsiTheme="minorEastAsia" w:hint="eastAsia"/>
          <w:color w:val="333333"/>
          <w:sz w:val="36"/>
          <w:szCs w:val="36"/>
          <w:bdr w:val="none" w:sz="0" w:space="0" w:color="auto" w:frame="1"/>
        </w:rPr>
        <w:t>工作的意见</w:t>
      </w:r>
    </w:p>
    <w:p w:rsidR="002232DE" w:rsidRPr="002232DE" w:rsidRDefault="002232DE" w:rsidP="002232DE">
      <w:pPr>
        <w:pStyle w:val="a5"/>
        <w:shd w:val="clear" w:color="auto" w:fill="FFFFFF"/>
        <w:spacing w:before="0" w:beforeAutospacing="0" w:after="0" w:afterAutospacing="0" w:line="480" w:lineRule="atLeast"/>
        <w:jc w:val="center"/>
        <w:textAlignment w:val="baseline"/>
        <w:rPr>
          <w:rFonts w:asciiTheme="minorEastAsia" w:eastAsiaTheme="minorEastAsia" w:hAnsiTheme="minorEastAsia" w:hint="eastAsia"/>
          <w:color w:val="000000"/>
        </w:rPr>
      </w:pPr>
      <w:r w:rsidRPr="002232DE">
        <w:rPr>
          <w:rStyle w:val="a6"/>
          <w:rFonts w:asciiTheme="minorEastAsia" w:eastAsiaTheme="minorEastAsia" w:hAnsiTheme="minorEastAsia" w:hint="eastAsia"/>
          <w:color w:val="333333"/>
          <w:bdr w:val="none" w:sz="0" w:space="0" w:color="auto" w:frame="1"/>
        </w:rPr>
        <w:t>退役军人部发〔2018〕27号</w:t>
      </w:r>
    </w:p>
    <w:p w:rsidR="002232DE" w:rsidRDefault="002232DE" w:rsidP="002232DE">
      <w:pPr>
        <w:pStyle w:val="a5"/>
        <w:shd w:val="clear" w:color="auto" w:fill="FFFFFF"/>
        <w:spacing w:before="0" w:beforeAutospacing="0" w:after="0" w:afterAutospacing="0" w:line="480" w:lineRule="atLeast"/>
        <w:jc w:val="center"/>
        <w:textAlignment w:val="baseline"/>
        <w:rPr>
          <w:rFonts w:hint="eastAsia"/>
          <w:color w:val="000000"/>
        </w:rPr>
      </w:pPr>
    </w:p>
    <w:p w:rsidR="002232DE" w:rsidRPr="002232DE" w:rsidRDefault="002232DE" w:rsidP="002232DE">
      <w:pPr>
        <w:rPr>
          <w:rFonts w:hint="eastAsia"/>
          <w:sz w:val="32"/>
          <w:szCs w:val="32"/>
        </w:rPr>
      </w:pPr>
      <w:r w:rsidRPr="002232DE">
        <w:rPr>
          <w:rFonts w:hint="eastAsia"/>
          <w:sz w:val="32"/>
          <w:szCs w:val="32"/>
        </w:rPr>
        <w:t>各省、自治区、直辖市、新疆生产建设兵团党委组织部，</w:t>
      </w:r>
      <w:r w:rsidRPr="002232DE">
        <w:rPr>
          <w:rFonts w:hint="eastAsia"/>
          <w:sz w:val="32"/>
          <w:szCs w:val="32"/>
        </w:rPr>
        <w:t xml:space="preserve"> </w:t>
      </w:r>
      <w:r w:rsidRPr="002232DE">
        <w:rPr>
          <w:rFonts w:hint="eastAsia"/>
          <w:sz w:val="32"/>
          <w:szCs w:val="32"/>
        </w:rPr>
        <w:t>文明办，</w:t>
      </w:r>
      <w:r w:rsidRPr="002232DE">
        <w:rPr>
          <w:rFonts w:hint="eastAsia"/>
          <w:sz w:val="32"/>
          <w:szCs w:val="32"/>
        </w:rPr>
        <w:t xml:space="preserve"> </w:t>
      </w:r>
      <w:r w:rsidRPr="002232DE">
        <w:rPr>
          <w:rFonts w:hint="eastAsia"/>
          <w:sz w:val="32"/>
          <w:szCs w:val="32"/>
        </w:rPr>
        <w:t>发展改革委、公安厅（</w:t>
      </w:r>
      <w:r w:rsidRPr="002232DE">
        <w:rPr>
          <w:rFonts w:hint="eastAsia"/>
          <w:sz w:val="32"/>
          <w:szCs w:val="32"/>
        </w:rPr>
        <w:t xml:space="preserve"> </w:t>
      </w:r>
      <w:r w:rsidRPr="002232DE">
        <w:rPr>
          <w:rFonts w:hint="eastAsia"/>
          <w:sz w:val="32"/>
          <w:szCs w:val="32"/>
        </w:rPr>
        <w:t>局）</w:t>
      </w:r>
      <w:r w:rsidRPr="002232DE">
        <w:rPr>
          <w:rFonts w:hint="eastAsia"/>
          <w:sz w:val="32"/>
          <w:szCs w:val="32"/>
        </w:rPr>
        <w:t xml:space="preserve"> </w:t>
      </w:r>
      <w:r w:rsidRPr="002232DE">
        <w:rPr>
          <w:rFonts w:hint="eastAsia"/>
          <w:sz w:val="32"/>
          <w:szCs w:val="32"/>
        </w:rPr>
        <w:t>、民政厅（</w:t>
      </w:r>
      <w:r w:rsidRPr="002232DE">
        <w:rPr>
          <w:rFonts w:hint="eastAsia"/>
          <w:sz w:val="32"/>
          <w:szCs w:val="32"/>
        </w:rPr>
        <w:t xml:space="preserve"> </w:t>
      </w:r>
      <w:r w:rsidRPr="002232DE">
        <w:rPr>
          <w:rFonts w:hint="eastAsia"/>
          <w:sz w:val="32"/>
          <w:szCs w:val="32"/>
        </w:rPr>
        <w:t>局）</w:t>
      </w:r>
      <w:r w:rsidRPr="002232DE">
        <w:rPr>
          <w:rFonts w:hint="eastAsia"/>
          <w:sz w:val="32"/>
          <w:szCs w:val="32"/>
        </w:rPr>
        <w:t xml:space="preserve"> </w:t>
      </w:r>
      <w:r w:rsidRPr="002232DE">
        <w:rPr>
          <w:rFonts w:hint="eastAsia"/>
          <w:sz w:val="32"/>
          <w:szCs w:val="32"/>
        </w:rPr>
        <w:t>、财政厅（</w:t>
      </w:r>
      <w:r w:rsidRPr="002232DE">
        <w:rPr>
          <w:rFonts w:hint="eastAsia"/>
          <w:sz w:val="32"/>
          <w:szCs w:val="32"/>
        </w:rPr>
        <w:t xml:space="preserve"> </w:t>
      </w:r>
      <w:r w:rsidRPr="002232DE">
        <w:rPr>
          <w:rFonts w:hint="eastAsia"/>
          <w:sz w:val="32"/>
          <w:szCs w:val="32"/>
        </w:rPr>
        <w:t>局）</w:t>
      </w:r>
      <w:r w:rsidRPr="002232DE">
        <w:rPr>
          <w:rFonts w:hint="eastAsia"/>
          <w:sz w:val="32"/>
          <w:szCs w:val="32"/>
        </w:rPr>
        <w:t xml:space="preserve"> </w:t>
      </w:r>
      <w:r w:rsidRPr="002232DE">
        <w:rPr>
          <w:rFonts w:hint="eastAsia"/>
          <w:sz w:val="32"/>
          <w:szCs w:val="32"/>
        </w:rPr>
        <w:t>、人力资源社会保障厅（</w:t>
      </w:r>
      <w:r w:rsidRPr="002232DE">
        <w:rPr>
          <w:rFonts w:hint="eastAsia"/>
          <w:sz w:val="32"/>
          <w:szCs w:val="32"/>
        </w:rPr>
        <w:t xml:space="preserve"> </w:t>
      </w:r>
      <w:r w:rsidRPr="002232DE">
        <w:rPr>
          <w:rFonts w:hint="eastAsia"/>
          <w:sz w:val="32"/>
          <w:szCs w:val="32"/>
        </w:rPr>
        <w:t>局）</w:t>
      </w:r>
      <w:r w:rsidRPr="002232DE">
        <w:rPr>
          <w:rFonts w:hint="eastAsia"/>
          <w:sz w:val="32"/>
          <w:szCs w:val="32"/>
        </w:rPr>
        <w:t xml:space="preserve"> </w:t>
      </w:r>
      <w:r w:rsidRPr="002232DE">
        <w:rPr>
          <w:rFonts w:hint="eastAsia"/>
          <w:sz w:val="32"/>
          <w:szCs w:val="32"/>
        </w:rPr>
        <w:t>、医疗保障局（</w:t>
      </w:r>
      <w:r w:rsidRPr="002232DE">
        <w:rPr>
          <w:rFonts w:hint="eastAsia"/>
          <w:sz w:val="32"/>
          <w:szCs w:val="32"/>
        </w:rPr>
        <w:t xml:space="preserve"> </w:t>
      </w:r>
      <w:r w:rsidRPr="002232DE">
        <w:rPr>
          <w:rFonts w:hint="eastAsia"/>
          <w:sz w:val="32"/>
          <w:szCs w:val="32"/>
        </w:rPr>
        <w:t>办）</w:t>
      </w:r>
      <w:r w:rsidRPr="002232DE">
        <w:rPr>
          <w:rFonts w:hint="eastAsia"/>
          <w:sz w:val="32"/>
          <w:szCs w:val="32"/>
        </w:rPr>
        <w:t xml:space="preserve"> </w:t>
      </w:r>
      <w:r w:rsidRPr="002232DE">
        <w:rPr>
          <w:rFonts w:hint="eastAsia"/>
          <w:sz w:val="32"/>
          <w:szCs w:val="32"/>
        </w:rPr>
        <w:t>、国资委，</w:t>
      </w:r>
      <w:r w:rsidRPr="002232DE">
        <w:rPr>
          <w:rFonts w:hint="eastAsia"/>
          <w:sz w:val="32"/>
          <w:szCs w:val="32"/>
        </w:rPr>
        <w:t xml:space="preserve"> </w:t>
      </w:r>
      <w:r w:rsidRPr="002232DE">
        <w:rPr>
          <w:rFonts w:hint="eastAsia"/>
          <w:sz w:val="32"/>
          <w:szCs w:val="32"/>
        </w:rPr>
        <w:t>各战区、各军兵种、军委机关各部门、军事科学院、国防大学、国防科技大学、武警部队政治工作部（</w:t>
      </w:r>
      <w:r w:rsidRPr="002232DE">
        <w:rPr>
          <w:rFonts w:hint="eastAsia"/>
          <w:sz w:val="32"/>
          <w:szCs w:val="32"/>
        </w:rPr>
        <w:t xml:space="preserve"> </w:t>
      </w:r>
      <w:r w:rsidRPr="002232DE">
        <w:rPr>
          <w:rFonts w:hint="eastAsia"/>
          <w:sz w:val="32"/>
          <w:szCs w:val="32"/>
        </w:rPr>
        <w:t>局、处）</w:t>
      </w:r>
      <w:r w:rsidRPr="002232DE">
        <w:rPr>
          <w:rFonts w:hint="eastAsia"/>
          <w:sz w:val="32"/>
          <w:szCs w:val="32"/>
        </w:rPr>
        <w:t xml:space="preserve"> </w:t>
      </w:r>
      <w:r w:rsidRPr="002232DE">
        <w:rPr>
          <w:rFonts w:hint="eastAsia"/>
          <w:sz w:val="32"/>
          <w:szCs w:val="32"/>
        </w:rPr>
        <w:t>：</w:t>
      </w:r>
    </w:p>
    <w:p w:rsidR="002232DE" w:rsidRPr="002232DE" w:rsidRDefault="002232DE" w:rsidP="002232DE">
      <w:pPr>
        <w:rPr>
          <w:rFonts w:hint="eastAsia"/>
          <w:sz w:val="32"/>
          <w:szCs w:val="32"/>
        </w:rPr>
      </w:pPr>
      <w:r w:rsidRPr="002232DE">
        <w:rPr>
          <w:rFonts w:hint="eastAsia"/>
          <w:sz w:val="32"/>
          <w:szCs w:val="32"/>
        </w:rPr>
        <w:t xml:space="preserve">　　为进一步加强和改进由政府安排工作退役士兵就业安置工作，真正把党和国家关心关爱退役士兵的各项要求落到实处，显著提高退役士兵的获得感、荣誉感，根据《退役士兵安置条例》等有关政策规定，结合新时代做好退役士兵安置工作的新任务新要求，现提出如下意见：</w:t>
      </w:r>
    </w:p>
    <w:p w:rsidR="002232DE" w:rsidRPr="002232DE" w:rsidRDefault="002232DE" w:rsidP="002232DE">
      <w:pPr>
        <w:rPr>
          <w:rFonts w:hint="eastAsia"/>
          <w:sz w:val="32"/>
          <w:szCs w:val="32"/>
        </w:rPr>
      </w:pPr>
      <w:r w:rsidRPr="002232DE">
        <w:rPr>
          <w:rFonts w:hint="eastAsia"/>
          <w:sz w:val="32"/>
          <w:szCs w:val="32"/>
        </w:rPr>
        <w:t xml:space="preserve">　　一、统一思想认识</w:t>
      </w:r>
    </w:p>
    <w:p w:rsidR="002232DE" w:rsidRPr="002232DE" w:rsidRDefault="002232DE" w:rsidP="002232DE">
      <w:pPr>
        <w:rPr>
          <w:rFonts w:hint="eastAsia"/>
          <w:sz w:val="32"/>
          <w:szCs w:val="32"/>
        </w:rPr>
      </w:pPr>
      <w:r w:rsidRPr="002232DE">
        <w:rPr>
          <w:rFonts w:hint="eastAsia"/>
          <w:sz w:val="32"/>
          <w:szCs w:val="32"/>
        </w:rPr>
        <w:t xml:space="preserve">　　退役士兵是退役军人的重要组成部分，由政府安排工作退役士兵曾是部队建设的骨干、是地方发展的重要人力资源。妥善安置这些人员，对贯彻落实改革强军战略，推进国防和军队建设；对维护政治社会大局稳定，全面建成小康社会具有重要意义。习近平总书记对退役军人工作高度重视，对退役安置作出一系列重要论述。各部门要提高政治站位，深刻</w:t>
      </w:r>
      <w:r w:rsidRPr="002232DE">
        <w:rPr>
          <w:rFonts w:hint="eastAsia"/>
          <w:sz w:val="32"/>
          <w:szCs w:val="32"/>
        </w:rPr>
        <w:lastRenderedPageBreak/>
        <w:t>领会习近平总书记关于退役军人工作的重要指示批示精神，把退役士兵安置作为一项重要的政治任务，不讲条件、不打折扣地履行安置责任和国防义务，为现役官兵安心服役、专谋打赢提供有力保障，为退役士兵融入社会、就业创业创造良好条件。任何部门、行业和单位都不得以任何理由拒绝接收安置退役士兵。</w:t>
      </w:r>
    </w:p>
    <w:p w:rsidR="002232DE" w:rsidRPr="002232DE" w:rsidRDefault="002232DE" w:rsidP="002232DE">
      <w:pPr>
        <w:rPr>
          <w:rFonts w:hint="eastAsia"/>
          <w:sz w:val="32"/>
          <w:szCs w:val="32"/>
        </w:rPr>
      </w:pPr>
      <w:r w:rsidRPr="002232DE">
        <w:rPr>
          <w:rFonts w:hint="eastAsia"/>
          <w:sz w:val="32"/>
          <w:szCs w:val="32"/>
        </w:rPr>
        <w:t xml:space="preserve">　　二、提升安置质量</w:t>
      </w:r>
    </w:p>
    <w:p w:rsidR="002232DE" w:rsidRPr="002232DE" w:rsidRDefault="002232DE" w:rsidP="002232DE">
      <w:pPr>
        <w:rPr>
          <w:rFonts w:hint="eastAsia"/>
          <w:sz w:val="32"/>
          <w:szCs w:val="32"/>
        </w:rPr>
      </w:pPr>
      <w:r w:rsidRPr="002232DE">
        <w:rPr>
          <w:rFonts w:hint="eastAsia"/>
          <w:sz w:val="32"/>
          <w:szCs w:val="32"/>
        </w:rPr>
        <w:t xml:space="preserve">　　（一）</w:t>
      </w:r>
      <w:r w:rsidRPr="002232DE">
        <w:rPr>
          <w:rFonts w:hint="eastAsia"/>
          <w:sz w:val="32"/>
          <w:szCs w:val="32"/>
        </w:rPr>
        <w:t xml:space="preserve"> </w:t>
      </w:r>
      <w:r w:rsidRPr="002232DE">
        <w:rPr>
          <w:rFonts w:hint="eastAsia"/>
          <w:sz w:val="32"/>
          <w:szCs w:val="32"/>
        </w:rPr>
        <w:t>严格落实政策规定。</w:t>
      </w:r>
    </w:p>
    <w:p w:rsidR="002232DE" w:rsidRPr="002232DE" w:rsidRDefault="002232DE" w:rsidP="002232DE">
      <w:pPr>
        <w:rPr>
          <w:rFonts w:hint="eastAsia"/>
          <w:sz w:val="32"/>
          <w:szCs w:val="32"/>
        </w:rPr>
      </w:pPr>
      <w:r w:rsidRPr="002232DE">
        <w:rPr>
          <w:rFonts w:hint="eastAsia"/>
          <w:sz w:val="32"/>
          <w:szCs w:val="32"/>
        </w:rPr>
        <w:t xml:space="preserve">　　各类机关、团体、企事业单位都要严格落实中发〔</w:t>
      </w:r>
      <w:r w:rsidRPr="002232DE">
        <w:rPr>
          <w:rFonts w:hint="eastAsia"/>
          <w:sz w:val="32"/>
          <w:szCs w:val="32"/>
        </w:rPr>
        <w:t>2016</w:t>
      </w:r>
      <w:r w:rsidRPr="002232DE">
        <w:rPr>
          <w:rFonts w:hint="eastAsia"/>
          <w:sz w:val="32"/>
          <w:szCs w:val="32"/>
        </w:rPr>
        <w:t>〕</w:t>
      </w:r>
      <w:r w:rsidRPr="002232DE">
        <w:rPr>
          <w:rFonts w:hint="eastAsia"/>
          <w:sz w:val="32"/>
          <w:szCs w:val="32"/>
        </w:rPr>
        <w:t>24</w:t>
      </w:r>
      <w:r w:rsidRPr="002232DE">
        <w:rPr>
          <w:rFonts w:hint="eastAsia"/>
          <w:sz w:val="32"/>
          <w:szCs w:val="32"/>
        </w:rPr>
        <w:t>号文件要求，确保“</w:t>
      </w:r>
      <w:r w:rsidRPr="002232DE">
        <w:rPr>
          <w:rFonts w:hint="eastAsia"/>
          <w:sz w:val="32"/>
          <w:szCs w:val="32"/>
        </w:rPr>
        <w:t xml:space="preserve"> </w:t>
      </w:r>
      <w:r w:rsidRPr="002232DE">
        <w:rPr>
          <w:rFonts w:hint="eastAsia"/>
          <w:sz w:val="32"/>
          <w:szCs w:val="32"/>
        </w:rPr>
        <w:t>由政府安排工作退役士兵安置到机关、事业单位和国有企业的比例不低于</w:t>
      </w:r>
      <w:r w:rsidRPr="002232DE">
        <w:rPr>
          <w:rFonts w:hint="eastAsia"/>
          <w:sz w:val="32"/>
          <w:szCs w:val="32"/>
        </w:rPr>
        <w:t>80</w:t>
      </w:r>
      <w:r w:rsidRPr="002232DE">
        <w:rPr>
          <w:rFonts w:hint="eastAsia"/>
          <w:sz w:val="32"/>
          <w:szCs w:val="32"/>
        </w:rPr>
        <w:t>％”</w:t>
      </w:r>
      <w:r w:rsidRPr="002232DE">
        <w:rPr>
          <w:rFonts w:hint="eastAsia"/>
          <w:sz w:val="32"/>
          <w:szCs w:val="32"/>
        </w:rPr>
        <w:t xml:space="preserve"> </w:t>
      </w:r>
      <w:r w:rsidRPr="002232DE">
        <w:rPr>
          <w:rFonts w:hint="eastAsia"/>
          <w:sz w:val="32"/>
          <w:szCs w:val="32"/>
        </w:rPr>
        <w:t>。安置地退役士兵安置工作主管部门要制定具体的办法措施，形成机关、事业单位和国有企业科学合理的分类接收结构比例。党政机关要采取措施鼓励退役士兵参加公务员招考，事业单位和国有企业要发挥安置主渠道作用，确保提供充足的安置岗位数量，不断提高安置岗位质量。</w:t>
      </w:r>
    </w:p>
    <w:p w:rsidR="002232DE" w:rsidRPr="002232DE" w:rsidRDefault="002232DE" w:rsidP="002232DE">
      <w:pPr>
        <w:rPr>
          <w:rFonts w:hint="eastAsia"/>
          <w:sz w:val="32"/>
          <w:szCs w:val="32"/>
        </w:rPr>
      </w:pPr>
      <w:r w:rsidRPr="002232DE">
        <w:rPr>
          <w:rFonts w:hint="eastAsia"/>
          <w:sz w:val="32"/>
          <w:szCs w:val="32"/>
        </w:rPr>
        <w:t xml:space="preserve">　　国有、国有控股和国有资本占主导地位的企业，要按照本企业全系统新招录职工数量的５％核定年度接收计划，每年</w:t>
      </w:r>
      <w:r w:rsidRPr="002232DE">
        <w:rPr>
          <w:rFonts w:hint="eastAsia"/>
          <w:sz w:val="32"/>
          <w:szCs w:val="32"/>
        </w:rPr>
        <w:t>4</w:t>
      </w:r>
      <w:r w:rsidRPr="002232DE">
        <w:rPr>
          <w:rFonts w:hint="eastAsia"/>
          <w:sz w:val="32"/>
          <w:szCs w:val="32"/>
        </w:rPr>
        <w:t>月底前主动报送同级人民政府退役士兵安置工作主管部门，审核通过后按计划落实。不得提供濒临破产或生产有困难的企业岗位以及与退役士兵安置地不在同一地区（</w:t>
      </w:r>
      <w:r w:rsidRPr="002232DE">
        <w:rPr>
          <w:rFonts w:hint="eastAsia"/>
          <w:sz w:val="32"/>
          <w:szCs w:val="32"/>
        </w:rPr>
        <w:t xml:space="preserve"> </w:t>
      </w:r>
      <w:r w:rsidRPr="002232DE">
        <w:rPr>
          <w:rFonts w:hint="eastAsia"/>
          <w:sz w:val="32"/>
          <w:szCs w:val="32"/>
        </w:rPr>
        <w:t>设区市）</w:t>
      </w:r>
      <w:r w:rsidRPr="002232DE">
        <w:rPr>
          <w:rFonts w:hint="eastAsia"/>
          <w:sz w:val="32"/>
          <w:szCs w:val="32"/>
        </w:rPr>
        <w:t xml:space="preserve"> </w:t>
      </w:r>
      <w:r w:rsidRPr="002232DE">
        <w:rPr>
          <w:rFonts w:hint="eastAsia"/>
          <w:sz w:val="32"/>
          <w:szCs w:val="32"/>
        </w:rPr>
        <w:t>的岗位给退役士兵。中央企业岗位不计入属地提供的</w:t>
      </w:r>
      <w:r w:rsidRPr="002232DE">
        <w:rPr>
          <w:rFonts w:hint="eastAsia"/>
          <w:sz w:val="32"/>
          <w:szCs w:val="32"/>
        </w:rPr>
        <w:lastRenderedPageBreak/>
        <w:t>岗位数量。</w:t>
      </w:r>
    </w:p>
    <w:p w:rsidR="002232DE" w:rsidRPr="002232DE" w:rsidRDefault="002232DE" w:rsidP="002232DE">
      <w:pPr>
        <w:rPr>
          <w:rFonts w:hint="eastAsia"/>
          <w:sz w:val="32"/>
          <w:szCs w:val="32"/>
        </w:rPr>
      </w:pPr>
      <w:r w:rsidRPr="002232DE">
        <w:rPr>
          <w:rFonts w:hint="eastAsia"/>
          <w:sz w:val="32"/>
          <w:szCs w:val="32"/>
        </w:rPr>
        <w:t xml:space="preserve">　　（二）</w:t>
      </w:r>
      <w:r w:rsidRPr="002232DE">
        <w:rPr>
          <w:rFonts w:hint="eastAsia"/>
          <w:sz w:val="32"/>
          <w:szCs w:val="32"/>
        </w:rPr>
        <w:t xml:space="preserve"> </w:t>
      </w:r>
      <w:r w:rsidRPr="002232DE">
        <w:rPr>
          <w:rFonts w:hint="eastAsia"/>
          <w:sz w:val="32"/>
          <w:szCs w:val="32"/>
        </w:rPr>
        <w:t>改进接收安置制度</w:t>
      </w:r>
    </w:p>
    <w:p w:rsidR="002232DE" w:rsidRPr="002232DE" w:rsidRDefault="002232DE" w:rsidP="002232DE">
      <w:pPr>
        <w:rPr>
          <w:rFonts w:hint="eastAsia"/>
          <w:sz w:val="32"/>
          <w:szCs w:val="32"/>
        </w:rPr>
      </w:pPr>
      <w:r w:rsidRPr="002232DE">
        <w:rPr>
          <w:rFonts w:hint="eastAsia"/>
          <w:sz w:val="32"/>
          <w:szCs w:val="32"/>
        </w:rPr>
        <w:t xml:space="preserve">　　</w:t>
      </w:r>
      <w:r w:rsidRPr="002232DE">
        <w:rPr>
          <w:rFonts w:hint="eastAsia"/>
          <w:sz w:val="32"/>
          <w:szCs w:val="32"/>
        </w:rPr>
        <w:t>1.</w:t>
      </w:r>
      <w:r w:rsidRPr="002232DE">
        <w:rPr>
          <w:rFonts w:hint="eastAsia"/>
          <w:sz w:val="32"/>
          <w:szCs w:val="32"/>
        </w:rPr>
        <w:t>放宽安置地限制。</w:t>
      </w:r>
    </w:p>
    <w:p w:rsidR="002232DE" w:rsidRPr="002232DE" w:rsidRDefault="002232DE" w:rsidP="002232DE">
      <w:pPr>
        <w:rPr>
          <w:rFonts w:hint="eastAsia"/>
          <w:sz w:val="32"/>
          <w:szCs w:val="32"/>
        </w:rPr>
      </w:pPr>
      <w:r w:rsidRPr="002232DE">
        <w:rPr>
          <w:rFonts w:hint="eastAsia"/>
          <w:sz w:val="32"/>
          <w:szCs w:val="32"/>
        </w:rPr>
        <w:t xml:space="preserve">　　士兵服现役期间父母户口所在地变更的，可随父母任何一方安置。经本人申请，也可在配偶或者配偶父母任何一方户口所在地安置。其中，易地安置落户到国务院确定的超大城市的，应符合其关于落户的相关政策规定。</w:t>
      </w:r>
    </w:p>
    <w:p w:rsidR="002232DE" w:rsidRPr="002232DE" w:rsidRDefault="002232DE" w:rsidP="002232DE">
      <w:pPr>
        <w:rPr>
          <w:rFonts w:hint="eastAsia"/>
          <w:sz w:val="32"/>
          <w:szCs w:val="32"/>
        </w:rPr>
      </w:pPr>
      <w:r w:rsidRPr="002232DE">
        <w:rPr>
          <w:rFonts w:hint="eastAsia"/>
          <w:sz w:val="32"/>
          <w:szCs w:val="32"/>
        </w:rPr>
        <w:t xml:space="preserve">　　</w:t>
      </w:r>
      <w:r w:rsidRPr="002232DE">
        <w:rPr>
          <w:rFonts w:hint="eastAsia"/>
          <w:sz w:val="32"/>
          <w:szCs w:val="32"/>
        </w:rPr>
        <w:t>2.</w:t>
      </w:r>
      <w:r w:rsidRPr="002232DE">
        <w:rPr>
          <w:rFonts w:hint="eastAsia"/>
          <w:sz w:val="32"/>
          <w:szCs w:val="32"/>
        </w:rPr>
        <w:t>加强计划统筹。</w:t>
      </w:r>
    </w:p>
    <w:p w:rsidR="002232DE" w:rsidRPr="002232DE" w:rsidRDefault="002232DE" w:rsidP="002232DE">
      <w:pPr>
        <w:rPr>
          <w:rFonts w:hint="eastAsia"/>
          <w:sz w:val="32"/>
          <w:szCs w:val="32"/>
        </w:rPr>
      </w:pPr>
      <w:r w:rsidRPr="002232DE">
        <w:rPr>
          <w:rFonts w:hint="eastAsia"/>
          <w:sz w:val="32"/>
          <w:szCs w:val="32"/>
        </w:rPr>
        <w:t xml:space="preserve">　　县级安置任务较重的可由市级在本行政区域内统筹安排，市级安置有困难的可由省级统筹调剂安排。由上级统筹安排的人员，要经本人同意且不受户口所在地限制，公安部门根据实际安置地办理落户手续。</w:t>
      </w:r>
    </w:p>
    <w:p w:rsidR="002232DE" w:rsidRPr="002232DE" w:rsidRDefault="002232DE" w:rsidP="002232DE">
      <w:pPr>
        <w:rPr>
          <w:rFonts w:hint="eastAsia"/>
          <w:sz w:val="32"/>
          <w:szCs w:val="32"/>
        </w:rPr>
      </w:pPr>
      <w:r w:rsidRPr="002232DE">
        <w:rPr>
          <w:rFonts w:hint="eastAsia"/>
          <w:sz w:val="32"/>
          <w:szCs w:val="32"/>
        </w:rPr>
        <w:t xml:space="preserve">　　</w:t>
      </w:r>
      <w:r w:rsidRPr="002232DE">
        <w:rPr>
          <w:rFonts w:hint="eastAsia"/>
          <w:sz w:val="32"/>
          <w:szCs w:val="32"/>
        </w:rPr>
        <w:t>3.</w:t>
      </w:r>
      <w:r w:rsidRPr="002232DE">
        <w:rPr>
          <w:rFonts w:hint="eastAsia"/>
          <w:sz w:val="32"/>
          <w:szCs w:val="32"/>
        </w:rPr>
        <w:t>允许灵活就业。</w:t>
      </w:r>
    </w:p>
    <w:p w:rsidR="002232DE" w:rsidRPr="002232DE" w:rsidRDefault="002232DE" w:rsidP="002232DE">
      <w:pPr>
        <w:rPr>
          <w:rFonts w:hint="eastAsia"/>
          <w:sz w:val="32"/>
          <w:szCs w:val="32"/>
        </w:rPr>
      </w:pPr>
      <w:r w:rsidRPr="002232DE">
        <w:rPr>
          <w:rFonts w:hint="eastAsia"/>
          <w:sz w:val="32"/>
          <w:szCs w:val="32"/>
        </w:rPr>
        <w:t xml:space="preserve">　　选择由政府安排工作的退役士兵回到地方后又放弃安排工作待遇的，经本人申请确认后，由安置地人民政府按照其在部队选择自主就业应领取的一次性退役金和地方一次性经济补助金之和的</w:t>
      </w:r>
      <w:r w:rsidRPr="002232DE">
        <w:rPr>
          <w:rFonts w:hint="eastAsia"/>
          <w:sz w:val="32"/>
          <w:szCs w:val="32"/>
        </w:rPr>
        <w:t>80</w:t>
      </w:r>
      <w:r w:rsidRPr="002232DE">
        <w:rPr>
          <w:rFonts w:hint="eastAsia"/>
          <w:sz w:val="32"/>
          <w:szCs w:val="32"/>
        </w:rPr>
        <w:t>％，发给一次性就业补助金，同时按规定享受扶持退役军人就业创业的各项优惠政策。</w:t>
      </w:r>
    </w:p>
    <w:p w:rsidR="002232DE" w:rsidRPr="002232DE" w:rsidRDefault="002232DE" w:rsidP="002232DE">
      <w:pPr>
        <w:rPr>
          <w:rFonts w:hint="eastAsia"/>
          <w:sz w:val="32"/>
          <w:szCs w:val="32"/>
        </w:rPr>
      </w:pPr>
      <w:r w:rsidRPr="002232DE">
        <w:rPr>
          <w:rFonts w:hint="eastAsia"/>
          <w:sz w:val="32"/>
          <w:szCs w:val="32"/>
        </w:rPr>
        <w:t xml:space="preserve">　　三、依法保障待遇</w:t>
      </w:r>
    </w:p>
    <w:p w:rsidR="002232DE" w:rsidRPr="002232DE" w:rsidRDefault="002232DE" w:rsidP="002232DE">
      <w:pPr>
        <w:rPr>
          <w:rFonts w:hint="eastAsia"/>
          <w:sz w:val="32"/>
          <w:szCs w:val="32"/>
        </w:rPr>
      </w:pPr>
      <w:r w:rsidRPr="002232DE">
        <w:rPr>
          <w:rFonts w:hint="eastAsia"/>
          <w:sz w:val="32"/>
          <w:szCs w:val="32"/>
        </w:rPr>
        <w:t xml:space="preserve">　　（一）</w:t>
      </w:r>
      <w:r w:rsidRPr="002232DE">
        <w:rPr>
          <w:rFonts w:hint="eastAsia"/>
          <w:sz w:val="32"/>
          <w:szCs w:val="32"/>
        </w:rPr>
        <w:t xml:space="preserve"> </w:t>
      </w:r>
      <w:r w:rsidRPr="002232DE">
        <w:rPr>
          <w:rFonts w:hint="eastAsia"/>
          <w:sz w:val="32"/>
          <w:szCs w:val="32"/>
        </w:rPr>
        <w:t>及时安排上岗。</w:t>
      </w:r>
    </w:p>
    <w:p w:rsidR="002232DE" w:rsidRPr="002232DE" w:rsidRDefault="002232DE" w:rsidP="002232DE">
      <w:pPr>
        <w:rPr>
          <w:rFonts w:hint="eastAsia"/>
          <w:sz w:val="32"/>
          <w:szCs w:val="32"/>
        </w:rPr>
      </w:pPr>
      <w:r w:rsidRPr="002232DE">
        <w:rPr>
          <w:rFonts w:hint="eastAsia"/>
          <w:sz w:val="32"/>
          <w:szCs w:val="32"/>
        </w:rPr>
        <w:t xml:space="preserve">　　接收单位应当从所在地人民政府退役士兵安置工作主管部门开出介绍信的</w:t>
      </w:r>
      <w:r w:rsidRPr="002232DE">
        <w:rPr>
          <w:rFonts w:hint="eastAsia"/>
          <w:sz w:val="32"/>
          <w:szCs w:val="32"/>
        </w:rPr>
        <w:t>1</w:t>
      </w:r>
      <w:r w:rsidRPr="002232DE">
        <w:rPr>
          <w:rFonts w:hint="eastAsia"/>
          <w:sz w:val="32"/>
          <w:szCs w:val="32"/>
        </w:rPr>
        <w:t>个月内，安排退役士兵上岗。非因退</w:t>
      </w:r>
      <w:r w:rsidRPr="002232DE">
        <w:rPr>
          <w:rFonts w:hint="eastAsia"/>
          <w:sz w:val="32"/>
          <w:szCs w:val="32"/>
        </w:rPr>
        <w:lastRenderedPageBreak/>
        <w:t>役士兵本人原因，接收单位未按照规定安排上岗的，应当从开出介绍信的当月起，按照不低于本单位同等条件人员平均工资</w:t>
      </w:r>
      <w:r w:rsidRPr="002232DE">
        <w:rPr>
          <w:rFonts w:hint="eastAsia"/>
          <w:sz w:val="32"/>
          <w:szCs w:val="32"/>
        </w:rPr>
        <w:t>80</w:t>
      </w:r>
      <w:r w:rsidRPr="002232DE">
        <w:rPr>
          <w:rFonts w:hint="eastAsia"/>
          <w:sz w:val="32"/>
          <w:szCs w:val="32"/>
        </w:rPr>
        <w:t>％的标准，逐月发给退役士兵生活费直至上岗为止。</w:t>
      </w:r>
    </w:p>
    <w:p w:rsidR="002232DE" w:rsidRPr="002232DE" w:rsidRDefault="002232DE" w:rsidP="002232DE">
      <w:pPr>
        <w:rPr>
          <w:rFonts w:hint="eastAsia"/>
          <w:sz w:val="32"/>
          <w:szCs w:val="32"/>
        </w:rPr>
      </w:pPr>
      <w:r w:rsidRPr="002232DE">
        <w:rPr>
          <w:rFonts w:hint="eastAsia"/>
          <w:sz w:val="32"/>
          <w:szCs w:val="32"/>
        </w:rPr>
        <w:t xml:space="preserve">　　（二）</w:t>
      </w:r>
      <w:r w:rsidRPr="002232DE">
        <w:rPr>
          <w:rFonts w:hint="eastAsia"/>
          <w:sz w:val="32"/>
          <w:szCs w:val="32"/>
        </w:rPr>
        <w:t xml:space="preserve"> </w:t>
      </w:r>
      <w:r w:rsidRPr="002232DE">
        <w:rPr>
          <w:rFonts w:hint="eastAsia"/>
          <w:sz w:val="32"/>
          <w:szCs w:val="32"/>
        </w:rPr>
        <w:t>落实岗位待遇。</w:t>
      </w:r>
    </w:p>
    <w:p w:rsidR="002232DE" w:rsidRPr="002232DE" w:rsidRDefault="002232DE" w:rsidP="002232DE">
      <w:pPr>
        <w:rPr>
          <w:rFonts w:hint="eastAsia"/>
          <w:sz w:val="32"/>
          <w:szCs w:val="32"/>
        </w:rPr>
      </w:pPr>
      <w:r w:rsidRPr="002232DE">
        <w:rPr>
          <w:rFonts w:hint="eastAsia"/>
          <w:sz w:val="32"/>
          <w:szCs w:val="32"/>
        </w:rPr>
        <w:t xml:space="preserve">　　退役士兵享受所在单位正式员工同工龄、同工种、同岗位、同级别待遇。军龄</w:t>
      </w:r>
      <w:r w:rsidRPr="002232DE">
        <w:rPr>
          <w:rFonts w:hint="eastAsia"/>
          <w:sz w:val="32"/>
          <w:szCs w:val="32"/>
        </w:rPr>
        <w:t>10</w:t>
      </w:r>
      <w:r w:rsidRPr="002232DE">
        <w:rPr>
          <w:rFonts w:hint="eastAsia"/>
          <w:sz w:val="32"/>
          <w:szCs w:val="32"/>
        </w:rPr>
        <w:t>年以上的，接收的企业应当与其签订无固定期限劳动合同，接收的事业单位应当与其签订期限不少于</w:t>
      </w:r>
      <w:r w:rsidRPr="002232DE">
        <w:rPr>
          <w:rFonts w:hint="eastAsia"/>
          <w:sz w:val="32"/>
          <w:szCs w:val="32"/>
        </w:rPr>
        <w:t>3</w:t>
      </w:r>
      <w:r w:rsidRPr="002232DE">
        <w:rPr>
          <w:rFonts w:hint="eastAsia"/>
          <w:sz w:val="32"/>
          <w:szCs w:val="32"/>
        </w:rPr>
        <w:t>年的聘用合同。任何部门、行业和单位不得出台针对退役士兵的歧视性措施，严禁以劳务派遣等形式代替接收安置。</w:t>
      </w:r>
    </w:p>
    <w:p w:rsidR="002232DE" w:rsidRPr="002232DE" w:rsidRDefault="002232DE" w:rsidP="002232DE">
      <w:pPr>
        <w:rPr>
          <w:rFonts w:hint="eastAsia"/>
          <w:sz w:val="32"/>
          <w:szCs w:val="32"/>
        </w:rPr>
      </w:pPr>
      <w:r w:rsidRPr="002232DE">
        <w:rPr>
          <w:rFonts w:hint="eastAsia"/>
          <w:sz w:val="32"/>
          <w:szCs w:val="32"/>
        </w:rPr>
        <w:t xml:space="preserve">　　（三）</w:t>
      </w:r>
      <w:r w:rsidRPr="002232DE">
        <w:rPr>
          <w:rFonts w:hint="eastAsia"/>
          <w:sz w:val="32"/>
          <w:szCs w:val="32"/>
        </w:rPr>
        <w:t xml:space="preserve"> </w:t>
      </w:r>
      <w:r w:rsidRPr="002232DE">
        <w:rPr>
          <w:rFonts w:hint="eastAsia"/>
          <w:sz w:val="32"/>
          <w:szCs w:val="32"/>
        </w:rPr>
        <w:t>发放相关补助。</w:t>
      </w:r>
    </w:p>
    <w:p w:rsidR="002232DE" w:rsidRPr="002232DE" w:rsidRDefault="002232DE" w:rsidP="002232DE">
      <w:pPr>
        <w:rPr>
          <w:rFonts w:hint="eastAsia"/>
          <w:sz w:val="32"/>
          <w:szCs w:val="32"/>
        </w:rPr>
      </w:pPr>
      <w:r w:rsidRPr="002232DE">
        <w:rPr>
          <w:rFonts w:hint="eastAsia"/>
          <w:sz w:val="32"/>
          <w:szCs w:val="32"/>
        </w:rPr>
        <w:t xml:space="preserve">　　退役士兵待安排工作期间，安置地人民政府应当按照上年度最低工资标准逐月发放生活补助。</w:t>
      </w:r>
    </w:p>
    <w:p w:rsidR="002232DE" w:rsidRPr="002232DE" w:rsidRDefault="002232DE" w:rsidP="002232DE">
      <w:pPr>
        <w:rPr>
          <w:rFonts w:hint="eastAsia"/>
          <w:sz w:val="32"/>
          <w:szCs w:val="32"/>
        </w:rPr>
      </w:pPr>
      <w:r w:rsidRPr="002232DE">
        <w:rPr>
          <w:rFonts w:hint="eastAsia"/>
          <w:sz w:val="32"/>
          <w:szCs w:val="32"/>
        </w:rPr>
        <w:t xml:space="preserve">　　（四）</w:t>
      </w:r>
      <w:r w:rsidRPr="002232DE">
        <w:rPr>
          <w:rFonts w:hint="eastAsia"/>
          <w:sz w:val="32"/>
          <w:szCs w:val="32"/>
        </w:rPr>
        <w:t xml:space="preserve"> </w:t>
      </w:r>
      <w:r w:rsidRPr="002232DE">
        <w:rPr>
          <w:rFonts w:hint="eastAsia"/>
          <w:sz w:val="32"/>
          <w:szCs w:val="32"/>
        </w:rPr>
        <w:t>接续基本保险。</w:t>
      </w:r>
    </w:p>
    <w:p w:rsidR="002232DE" w:rsidRPr="002232DE" w:rsidRDefault="002232DE" w:rsidP="002232DE">
      <w:pPr>
        <w:rPr>
          <w:rFonts w:hint="eastAsia"/>
          <w:sz w:val="32"/>
          <w:szCs w:val="32"/>
        </w:rPr>
      </w:pPr>
      <w:r w:rsidRPr="002232DE">
        <w:rPr>
          <w:rFonts w:hint="eastAsia"/>
          <w:sz w:val="32"/>
          <w:szCs w:val="32"/>
        </w:rPr>
        <w:t xml:space="preserve">　　退役士兵在国家规定的待安排工作期，以其在军队服役最后年度的缴费工资为基数，按</w:t>
      </w:r>
      <w:r w:rsidRPr="002232DE">
        <w:rPr>
          <w:rFonts w:hint="eastAsia"/>
          <w:sz w:val="32"/>
          <w:szCs w:val="32"/>
        </w:rPr>
        <w:t>20</w:t>
      </w:r>
      <w:r w:rsidRPr="002232DE">
        <w:rPr>
          <w:rFonts w:hint="eastAsia"/>
          <w:sz w:val="32"/>
          <w:szCs w:val="32"/>
        </w:rPr>
        <w:t>％的费率缴纳基本养老保险费，其中</w:t>
      </w:r>
      <w:r w:rsidRPr="002232DE">
        <w:rPr>
          <w:rFonts w:hint="eastAsia"/>
          <w:sz w:val="32"/>
          <w:szCs w:val="32"/>
        </w:rPr>
        <w:t>8</w:t>
      </w:r>
      <w:r w:rsidRPr="002232DE">
        <w:rPr>
          <w:rFonts w:hint="eastAsia"/>
          <w:sz w:val="32"/>
          <w:szCs w:val="32"/>
        </w:rPr>
        <w:t>％作为个人缴费记入个人账户，所需费用由安置地人民政府同级财政资金安排。退役士兵在国家规定的待安排工作期按规定参加安置地职工基本医疗保险，单位缴费部分由安置地人民政府足额缴纳，个人缴费部分由退役士兵个人缴纳，军地相关部门协同做好保险关系接续，确保待遇连续享受。</w:t>
      </w:r>
    </w:p>
    <w:p w:rsidR="002232DE" w:rsidRPr="002232DE" w:rsidRDefault="002232DE" w:rsidP="002232DE">
      <w:pPr>
        <w:rPr>
          <w:rFonts w:hint="eastAsia"/>
          <w:sz w:val="32"/>
          <w:szCs w:val="32"/>
        </w:rPr>
      </w:pPr>
      <w:r w:rsidRPr="002232DE">
        <w:rPr>
          <w:rFonts w:hint="eastAsia"/>
          <w:sz w:val="32"/>
          <w:szCs w:val="32"/>
        </w:rPr>
        <w:lastRenderedPageBreak/>
        <w:t xml:space="preserve">　　（</w:t>
      </w:r>
      <w:r w:rsidRPr="002232DE">
        <w:rPr>
          <w:rFonts w:hint="eastAsia"/>
          <w:sz w:val="32"/>
          <w:szCs w:val="32"/>
        </w:rPr>
        <w:t xml:space="preserve"> </w:t>
      </w:r>
      <w:r w:rsidRPr="002232DE">
        <w:rPr>
          <w:rFonts w:hint="eastAsia"/>
          <w:sz w:val="32"/>
          <w:szCs w:val="32"/>
        </w:rPr>
        <w:t>五）</w:t>
      </w:r>
      <w:r w:rsidRPr="002232DE">
        <w:rPr>
          <w:rFonts w:hint="eastAsia"/>
          <w:sz w:val="32"/>
          <w:szCs w:val="32"/>
        </w:rPr>
        <w:t xml:space="preserve"> </w:t>
      </w:r>
      <w:r w:rsidRPr="002232DE">
        <w:rPr>
          <w:rFonts w:hint="eastAsia"/>
          <w:sz w:val="32"/>
          <w:szCs w:val="32"/>
        </w:rPr>
        <w:t>坚持公平公正。</w:t>
      </w:r>
    </w:p>
    <w:p w:rsidR="002232DE" w:rsidRPr="002232DE" w:rsidRDefault="002232DE" w:rsidP="002232DE">
      <w:pPr>
        <w:rPr>
          <w:rFonts w:hint="eastAsia"/>
          <w:sz w:val="32"/>
          <w:szCs w:val="32"/>
        </w:rPr>
      </w:pPr>
      <w:r w:rsidRPr="002232DE">
        <w:rPr>
          <w:rFonts w:hint="eastAsia"/>
          <w:sz w:val="32"/>
          <w:szCs w:val="32"/>
        </w:rPr>
        <w:t xml:space="preserve">　　把退役士兵服现役期间的表现作为安排工作的主要依据，结合量化评分情况进行排序选岗，使服役时间长、贡献大的退役士兵能够优先选岗。要进一步健全“</w:t>
      </w:r>
      <w:r w:rsidRPr="002232DE">
        <w:rPr>
          <w:rFonts w:hint="eastAsia"/>
          <w:sz w:val="32"/>
          <w:szCs w:val="32"/>
        </w:rPr>
        <w:t xml:space="preserve"> </w:t>
      </w:r>
      <w:r w:rsidRPr="002232DE">
        <w:rPr>
          <w:rFonts w:hint="eastAsia"/>
          <w:sz w:val="32"/>
          <w:szCs w:val="32"/>
        </w:rPr>
        <w:t>阳光安置”制度，各地可结合实际研究制定选岗定岗的具体办法措施。</w:t>
      </w:r>
    </w:p>
    <w:p w:rsidR="002232DE" w:rsidRPr="002232DE" w:rsidRDefault="002232DE" w:rsidP="002232DE">
      <w:pPr>
        <w:rPr>
          <w:rFonts w:hint="eastAsia"/>
          <w:sz w:val="32"/>
          <w:szCs w:val="32"/>
        </w:rPr>
      </w:pPr>
      <w:r w:rsidRPr="002232DE">
        <w:rPr>
          <w:rFonts w:hint="eastAsia"/>
          <w:sz w:val="32"/>
          <w:szCs w:val="32"/>
        </w:rPr>
        <w:t xml:space="preserve">　　四、强化组织领导</w:t>
      </w:r>
    </w:p>
    <w:p w:rsidR="002232DE" w:rsidRPr="002232DE" w:rsidRDefault="002232DE" w:rsidP="002232DE">
      <w:pPr>
        <w:rPr>
          <w:rFonts w:hint="eastAsia"/>
          <w:sz w:val="32"/>
          <w:szCs w:val="32"/>
        </w:rPr>
      </w:pPr>
      <w:r w:rsidRPr="002232DE">
        <w:rPr>
          <w:rFonts w:hint="eastAsia"/>
          <w:sz w:val="32"/>
          <w:szCs w:val="32"/>
        </w:rPr>
        <w:t xml:space="preserve">　　（一）</w:t>
      </w:r>
      <w:r w:rsidRPr="002232DE">
        <w:rPr>
          <w:rFonts w:hint="eastAsia"/>
          <w:sz w:val="32"/>
          <w:szCs w:val="32"/>
        </w:rPr>
        <w:t xml:space="preserve"> </w:t>
      </w:r>
      <w:r w:rsidRPr="002232DE">
        <w:rPr>
          <w:rFonts w:hint="eastAsia"/>
          <w:sz w:val="32"/>
          <w:szCs w:val="32"/>
        </w:rPr>
        <w:t>明确列入考核范围。</w:t>
      </w:r>
    </w:p>
    <w:p w:rsidR="002232DE" w:rsidRPr="002232DE" w:rsidRDefault="002232DE" w:rsidP="002232DE">
      <w:pPr>
        <w:rPr>
          <w:rFonts w:hint="eastAsia"/>
          <w:sz w:val="32"/>
          <w:szCs w:val="32"/>
        </w:rPr>
      </w:pPr>
      <w:r w:rsidRPr="002232DE">
        <w:rPr>
          <w:rFonts w:hint="eastAsia"/>
          <w:sz w:val="32"/>
          <w:szCs w:val="32"/>
        </w:rPr>
        <w:t xml:space="preserve">　　各级各有关部门要协调推动将由政府安排工作退役士兵就业安置工作纳入党委政府目标考核体系，作为对下级党委政府年度考核内容，</w:t>
      </w:r>
      <w:r w:rsidRPr="002232DE">
        <w:rPr>
          <w:rFonts w:hint="eastAsia"/>
          <w:sz w:val="32"/>
          <w:szCs w:val="32"/>
        </w:rPr>
        <w:t xml:space="preserve"> </w:t>
      </w:r>
      <w:r w:rsidRPr="002232DE">
        <w:rPr>
          <w:rFonts w:hint="eastAsia"/>
          <w:sz w:val="32"/>
          <w:szCs w:val="32"/>
        </w:rPr>
        <w:t>作为参加双拥模范城（县）</w:t>
      </w:r>
      <w:r w:rsidRPr="002232DE">
        <w:rPr>
          <w:rFonts w:hint="eastAsia"/>
          <w:sz w:val="32"/>
          <w:szCs w:val="32"/>
        </w:rPr>
        <w:t xml:space="preserve"> </w:t>
      </w:r>
      <w:r w:rsidRPr="002232DE">
        <w:rPr>
          <w:rFonts w:hint="eastAsia"/>
          <w:sz w:val="32"/>
          <w:szCs w:val="32"/>
        </w:rPr>
        <w:t>、爱国拥军模范单位和个人评选的重要条件，作为文明城市、文明单位评选和社会信用评价的重要依据。</w:t>
      </w:r>
    </w:p>
    <w:p w:rsidR="002232DE" w:rsidRPr="002232DE" w:rsidRDefault="002232DE" w:rsidP="002232DE">
      <w:pPr>
        <w:rPr>
          <w:rFonts w:hint="eastAsia"/>
          <w:sz w:val="32"/>
          <w:szCs w:val="32"/>
        </w:rPr>
      </w:pPr>
      <w:r w:rsidRPr="002232DE">
        <w:rPr>
          <w:rFonts w:hint="eastAsia"/>
          <w:sz w:val="32"/>
          <w:szCs w:val="32"/>
        </w:rPr>
        <w:t xml:space="preserve">　　（二）</w:t>
      </w:r>
      <w:r w:rsidRPr="002232DE">
        <w:rPr>
          <w:rFonts w:hint="eastAsia"/>
          <w:sz w:val="32"/>
          <w:szCs w:val="32"/>
        </w:rPr>
        <w:t xml:space="preserve"> </w:t>
      </w:r>
      <w:r w:rsidRPr="002232DE">
        <w:rPr>
          <w:rFonts w:hint="eastAsia"/>
          <w:sz w:val="32"/>
          <w:szCs w:val="32"/>
        </w:rPr>
        <w:t>切实加强督导检查。</w:t>
      </w:r>
    </w:p>
    <w:p w:rsidR="002232DE" w:rsidRPr="002232DE" w:rsidRDefault="002232DE" w:rsidP="002232DE">
      <w:pPr>
        <w:rPr>
          <w:rFonts w:hint="eastAsia"/>
          <w:sz w:val="32"/>
          <w:szCs w:val="32"/>
        </w:rPr>
      </w:pPr>
      <w:r w:rsidRPr="002232DE">
        <w:rPr>
          <w:rFonts w:hint="eastAsia"/>
          <w:sz w:val="32"/>
          <w:szCs w:val="32"/>
        </w:rPr>
        <w:t xml:space="preserve">　　各级退役士兵安置工作主管部门要采取定期跟踪、实地督导等方式及时跟进了解工作情况。结合重视程度、工作力度以及任务完成情况，进行通报表扬或通报批评，对有问题的地区和单位，要限期整改。年度接收安置工作结束后，接收安置退役士兵的用人单位，要向同级人民政府退役士兵安置工作主管部门报告安置任务落实情况，地方人民政府退役士兵安置工作主管部门要向上级人民政府退役士兵安置工作主管部门报告安置任务落实情况。</w:t>
      </w:r>
    </w:p>
    <w:p w:rsidR="002232DE" w:rsidRPr="002232DE" w:rsidRDefault="002232DE" w:rsidP="002232DE">
      <w:pPr>
        <w:rPr>
          <w:rFonts w:hint="eastAsia"/>
          <w:sz w:val="32"/>
          <w:szCs w:val="32"/>
        </w:rPr>
      </w:pPr>
      <w:r w:rsidRPr="002232DE">
        <w:rPr>
          <w:rFonts w:hint="eastAsia"/>
          <w:sz w:val="32"/>
          <w:szCs w:val="32"/>
        </w:rPr>
        <w:t xml:space="preserve">　　（三）</w:t>
      </w:r>
      <w:r w:rsidRPr="002232DE">
        <w:rPr>
          <w:rFonts w:hint="eastAsia"/>
          <w:sz w:val="32"/>
          <w:szCs w:val="32"/>
        </w:rPr>
        <w:t xml:space="preserve"> </w:t>
      </w:r>
      <w:r w:rsidRPr="002232DE">
        <w:rPr>
          <w:rFonts w:hint="eastAsia"/>
          <w:sz w:val="32"/>
          <w:szCs w:val="32"/>
        </w:rPr>
        <w:t>依法依规追究责任。</w:t>
      </w:r>
    </w:p>
    <w:p w:rsidR="002232DE" w:rsidRPr="002232DE" w:rsidRDefault="002232DE" w:rsidP="002232DE">
      <w:pPr>
        <w:rPr>
          <w:rFonts w:hint="eastAsia"/>
          <w:sz w:val="32"/>
          <w:szCs w:val="32"/>
        </w:rPr>
      </w:pPr>
      <w:r w:rsidRPr="002232DE">
        <w:rPr>
          <w:rFonts w:hint="eastAsia"/>
          <w:sz w:val="32"/>
          <w:szCs w:val="32"/>
        </w:rPr>
        <w:lastRenderedPageBreak/>
        <w:t xml:space="preserve">　　各级要及时梳理汇总年度落实岗位、取消安置待遇等情况，形成存据、规范管理。要建立责任倒查制度，退役士兵安置工作主管部门要积极会同相关部门，对政策落实不到位的地区和拒收退役士兵的单位，进行约谈督促、挂牌督办、媒体曝光，责令限期整改；对拒绝整改的，要对相关单位负责人和直接责任人依法依规问责。</w:t>
      </w:r>
    </w:p>
    <w:p w:rsidR="002232DE" w:rsidRPr="002232DE" w:rsidRDefault="002232DE" w:rsidP="002232DE">
      <w:pPr>
        <w:rPr>
          <w:rFonts w:hint="eastAsia"/>
          <w:sz w:val="32"/>
          <w:szCs w:val="32"/>
        </w:rPr>
      </w:pPr>
      <w:r w:rsidRPr="002232DE">
        <w:rPr>
          <w:rFonts w:hint="eastAsia"/>
          <w:sz w:val="32"/>
          <w:szCs w:val="32"/>
        </w:rPr>
        <w:t xml:space="preserve">　　（四）</w:t>
      </w:r>
      <w:r w:rsidRPr="002232DE">
        <w:rPr>
          <w:rFonts w:hint="eastAsia"/>
          <w:sz w:val="32"/>
          <w:szCs w:val="32"/>
        </w:rPr>
        <w:t xml:space="preserve"> </w:t>
      </w:r>
      <w:r w:rsidRPr="002232DE">
        <w:rPr>
          <w:rFonts w:hint="eastAsia"/>
          <w:sz w:val="32"/>
          <w:szCs w:val="32"/>
        </w:rPr>
        <w:t>高度重视教育管理。</w:t>
      </w:r>
    </w:p>
    <w:p w:rsidR="002232DE" w:rsidRPr="002232DE" w:rsidRDefault="002232DE" w:rsidP="002232DE">
      <w:pPr>
        <w:rPr>
          <w:rFonts w:hint="eastAsia"/>
          <w:sz w:val="32"/>
          <w:szCs w:val="32"/>
        </w:rPr>
      </w:pPr>
      <w:r w:rsidRPr="002232DE">
        <w:rPr>
          <w:rFonts w:hint="eastAsia"/>
          <w:sz w:val="32"/>
          <w:szCs w:val="32"/>
        </w:rPr>
        <w:t xml:space="preserve">　　强化政策宣讲。每年士兵退役前，县级以上退役士兵安置工作主管部门到驻地部队开展</w:t>
      </w:r>
      <w:r w:rsidRPr="002232DE">
        <w:rPr>
          <w:rFonts w:hint="eastAsia"/>
          <w:sz w:val="32"/>
          <w:szCs w:val="32"/>
        </w:rPr>
        <w:t>2</w:t>
      </w:r>
      <w:r w:rsidRPr="002232DE">
        <w:rPr>
          <w:rFonts w:hint="eastAsia"/>
          <w:sz w:val="32"/>
          <w:szCs w:val="32"/>
        </w:rPr>
        <w:t>次以上“</w:t>
      </w:r>
      <w:r w:rsidRPr="002232DE">
        <w:rPr>
          <w:rFonts w:hint="eastAsia"/>
          <w:sz w:val="32"/>
          <w:szCs w:val="32"/>
        </w:rPr>
        <w:t xml:space="preserve"> </w:t>
      </w:r>
      <w:r w:rsidRPr="002232DE">
        <w:rPr>
          <w:rFonts w:hint="eastAsia"/>
          <w:sz w:val="32"/>
          <w:szCs w:val="32"/>
        </w:rPr>
        <w:t>政策进军营”</w:t>
      </w:r>
      <w:r w:rsidRPr="002232DE">
        <w:rPr>
          <w:rFonts w:hint="eastAsia"/>
          <w:sz w:val="32"/>
          <w:szCs w:val="32"/>
        </w:rPr>
        <w:t xml:space="preserve"> </w:t>
      </w:r>
      <w:r w:rsidRPr="002232DE">
        <w:rPr>
          <w:rFonts w:hint="eastAsia"/>
          <w:sz w:val="32"/>
          <w:szCs w:val="32"/>
        </w:rPr>
        <w:t>活动；退役士兵待安排工作期间，要向他们讲清安置政策和不同单位行业基本用人需求及发展预期等，帮助其找准就业预期与就业现状的平衡点，使他们能够更好更快融入社会。</w:t>
      </w:r>
    </w:p>
    <w:p w:rsidR="002232DE" w:rsidRPr="002232DE" w:rsidRDefault="002232DE" w:rsidP="002232DE">
      <w:pPr>
        <w:rPr>
          <w:rFonts w:hint="eastAsia"/>
          <w:sz w:val="32"/>
          <w:szCs w:val="32"/>
        </w:rPr>
      </w:pPr>
      <w:r w:rsidRPr="002232DE">
        <w:rPr>
          <w:rFonts w:hint="eastAsia"/>
          <w:sz w:val="32"/>
          <w:szCs w:val="32"/>
        </w:rPr>
        <w:t xml:space="preserve">　　坚持规范管理。由政府安排工作退役士兵无正当理由自开出安置介绍信</w:t>
      </w:r>
      <w:r w:rsidRPr="002232DE">
        <w:rPr>
          <w:rFonts w:hint="eastAsia"/>
          <w:sz w:val="32"/>
          <w:szCs w:val="32"/>
        </w:rPr>
        <w:t>15</w:t>
      </w:r>
      <w:r w:rsidRPr="002232DE">
        <w:rPr>
          <w:rFonts w:hint="eastAsia"/>
          <w:sz w:val="32"/>
          <w:szCs w:val="32"/>
        </w:rPr>
        <w:t>个工作日内拒不服从安置地人民政府安排工作的，视为放弃安排工作待遇；在待安排工作期间被依法追究刑事责任的，取消其安排工作待遇；弄虚作假骗取安置待遇的，取消相关安置待遇。</w:t>
      </w:r>
    </w:p>
    <w:p w:rsidR="002232DE" w:rsidRPr="002232DE" w:rsidRDefault="002232DE" w:rsidP="002232DE">
      <w:pPr>
        <w:rPr>
          <w:rFonts w:hint="eastAsia"/>
          <w:sz w:val="32"/>
          <w:szCs w:val="32"/>
        </w:rPr>
      </w:pPr>
      <w:r w:rsidRPr="002232DE">
        <w:rPr>
          <w:rFonts w:hint="eastAsia"/>
          <w:sz w:val="32"/>
          <w:szCs w:val="32"/>
        </w:rPr>
        <w:t xml:space="preserve">　　注重宣传引导。对接收安置工作积极、措施得力、成效显著的行业部门以及在不同岗位建功立业的退役士兵，要作为先进典型及时给予宣传表扬，激励各部门行业不断提高接收安置的积极性，引导广大退役士兵退伍不褪色，珍惜荣誉，自觉做改革发展的维护者、推动者。</w:t>
      </w:r>
    </w:p>
    <w:p w:rsidR="002232DE" w:rsidRPr="002232DE" w:rsidRDefault="002232DE" w:rsidP="002232DE">
      <w:pPr>
        <w:rPr>
          <w:rFonts w:hint="eastAsia"/>
          <w:sz w:val="32"/>
          <w:szCs w:val="32"/>
        </w:rPr>
      </w:pPr>
      <w:r w:rsidRPr="002232DE">
        <w:rPr>
          <w:rFonts w:hint="eastAsia"/>
          <w:sz w:val="32"/>
          <w:szCs w:val="32"/>
        </w:rPr>
        <w:lastRenderedPageBreak/>
        <w:t xml:space="preserve">　　本意见自</w:t>
      </w:r>
      <w:r w:rsidRPr="002232DE">
        <w:rPr>
          <w:rFonts w:hint="eastAsia"/>
          <w:sz w:val="32"/>
          <w:szCs w:val="32"/>
        </w:rPr>
        <w:t>2018</w:t>
      </w:r>
      <w:r w:rsidRPr="002232DE">
        <w:rPr>
          <w:rFonts w:hint="eastAsia"/>
          <w:sz w:val="32"/>
          <w:szCs w:val="32"/>
        </w:rPr>
        <w:t>年</w:t>
      </w:r>
      <w:r w:rsidRPr="002232DE">
        <w:rPr>
          <w:rFonts w:hint="eastAsia"/>
          <w:sz w:val="32"/>
          <w:szCs w:val="32"/>
        </w:rPr>
        <w:t>8</w:t>
      </w:r>
      <w:r w:rsidRPr="002232DE">
        <w:rPr>
          <w:rFonts w:hint="eastAsia"/>
          <w:sz w:val="32"/>
          <w:szCs w:val="32"/>
        </w:rPr>
        <w:t>月</w:t>
      </w:r>
      <w:r w:rsidRPr="002232DE">
        <w:rPr>
          <w:rFonts w:hint="eastAsia"/>
          <w:sz w:val="32"/>
          <w:szCs w:val="32"/>
        </w:rPr>
        <w:t>1</w:t>
      </w:r>
      <w:r w:rsidRPr="002232DE">
        <w:rPr>
          <w:rFonts w:hint="eastAsia"/>
          <w:sz w:val="32"/>
          <w:szCs w:val="32"/>
        </w:rPr>
        <w:t>日起执行，</w:t>
      </w:r>
      <w:r w:rsidRPr="002232DE">
        <w:rPr>
          <w:rFonts w:hint="eastAsia"/>
          <w:sz w:val="32"/>
          <w:szCs w:val="32"/>
        </w:rPr>
        <w:t>2018</w:t>
      </w:r>
      <w:r w:rsidRPr="002232DE">
        <w:rPr>
          <w:rFonts w:hint="eastAsia"/>
          <w:sz w:val="32"/>
          <w:szCs w:val="32"/>
        </w:rPr>
        <w:t>年</w:t>
      </w:r>
      <w:r w:rsidRPr="002232DE">
        <w:rPr>
          <w:rFonts w:hint="eastAsia"/>
          <w:sz w:val="32"/>
          <w:szCs w:val="32"/>
        </w:rPr>
        <w:t>8</w:t>
      </w:r>
      <w:r w:rsidRPr="002232DE">
        <w:rPr>
          <w:rFonts w:hint="eastAsia"/>
          <w:sz w:val="32"/>
          <w:szCs w:val="32"/>
        </w:rPr>
        <w:t>月</w:t>
      </w:r>
      <w:r w:rsidRPr="002232DE">
        <w:rPr>
          <w:rFonts w:hint="eastAsia"/>
          <w:sz w:val="32"/>
          <w:szCs w:val="32"/>
        </w:rPr>
        <w:t>1</w:t>
      </w:r>
      <w:r w:rsidRPr="002232DE">
        <w:rPr>
          <w:rFonts w:hint="eastAsia"/>
          <w:sz w:val="32"/>
          <w:szCs w:val="32"/>
        </w:rPr>
        <w:t>日后退出现役的士兵适用本意见。各地各有关部门要根据本意见，制定具体实施办法，落实好各项规定和任务。</w:t>
      </w:r>
    </w:p>
    <w:p w:rsidR="002232DE" w:rsidRPr="002232DE" w:rsidRDefault="002232DE" w:rsidP="002232DE">
      <w:pPr>
        <w:rPr>
          <w:rFonts w:hint="eastAsia"/>
          <w:sz w:val="32"/>
          <w:szCs w:val="32"/>
        </w:rPr>
      </w:pPr>
      <w:r w:rsidRPr="002232DE">
        <w:rPr>
          <w:rFonts w:hint="eastAsia"/>
          <w:sz w:val="32"/>
          <w:szCs w:val="32"/>
        </w:rPr>
        <w:t xml:space="preserve">　　</w:t>
      </w:r>
      <w:r w:rsidRPr="002232DE">
        <w:rPr>
          <w:rFonts w:ascii="MS Mincho" w:eastAsia="MS Mincho" w:hAnsi="MS Mincho" w:cs="MS Mincho" w:hint="eastAsia"/>
          <w:sz w:val="32"/>
          <w:szCs w:val="32"/>
        </w:rPr>
        <w:t> </w:t>
      </w:r>
      <w:r w:rsidRPr="002232DE">
        <w:rPr>
          <w:rFonts w:ascii="MS Mincho" w:eastAsia="MS Mincho" w:hAnsi="MS Mincho" w:cs="MS Mincho" w:hint="eastAsia"/>
          <w:sz w:val="32"/>
          <w:szCs w:val="32"/>
        </w:rPr>
        <w:t> </w:t>
      </w:r>
      <w:r w:rsidRPr="002232DE">
        <w:rPr>
          <w:rFonts w:hint="eastAsia"/>
          <w:sz w:val="32"/>
          <w:szCs w:val="32"/>
        </w:rPr>
        <w:t xml:space="preserve"> </w:t>
      </w:r>
      <w:r w:rsidRPr="002232DE">
        <w:rPr>
          <w:rFonts w:ascii="MS Mincho" w:eastAsia="MS Mincho" w:hAnsi="MS Mincho" w:cs="MS Mincho" w:hint="eastAsia"/>
          <w:sz w:val="32"/>
          <w:szCs w:val="32"/>
        </w:rPr>
        <w:t> </w:t>
      </w:r>
      <w:r w:rsidRPr="002232DE">
        <w:rPr>
          <w:rFonts w:hint="eastAsia"/>
          <w:sz w:val="32"/>
          <w:szCs w:val="32"/>
        </w:rPr>
        <w:t xml:space="preserve"> </w:t>
      </w:r>
      <w:r w:rsidRPr="002232DE">
        <w:rPr>
          <w:rFonts w:ascii="MS Mincho" w:eastAsia="MS Mincho" w:hAnsi="MS Mincho" w:cs="MS Mincho" w:hint="eastAsia"/>
          <w:sz w:val="32"/>
          <w:szCs w:val="32"/>
        </w:rPr>
        <w:t> </w:t>
      </w:r>
      <w:r w:rsidRPr="002232DE">
        <w:rPr>
          <w:rFonts w:hint="eastAsia"/>
          <w:sz w:val="32"/>
          <w:szCs w:val="32"/>
        </w:rPr>
        <w:t xml:space="preserve"> </w:t>
      </w:r>
      <w:r w:rsidRPr="002232DE">
        <w:rPr>
          <w:rFonts w:ascii="MS Mincho" w:eastAsia="MS Mincho" w:hAnsi="MS Mincho" w:cs="MS Mincho" w:hint="eastAsia"/>
          <w:sz w:val="32"/>
          <w:szCs w:val="32"/>
        </w:rPr>
        <w:t> </w:t>
      </w:r>
      <w:r w:rsidRPr="002232DE">
        <w:rPr>
          <w:rFonts w:hint="eastAsia"/>
          <w:sz w:val="32"/>
          <w:szCs w:val="32"/>
        </w:rPr>
        <w:t>退役军人事务部</w:t>
      </w:r>
    </w:p>
    <w:p w:rsidR="002232DE" w:rsidRPr="002232DE" w:rsidRDefault="002232DE" w:rsidP="002232DE">
      <w:pPr>
        <w:rPr>
          <w:rFonts w:hint="eastAsia"/>
          <w:sz w:val="32"/>
          <w:szCs w:val="32"/>
        </w:rPr>
      </w:pPr>
      <w:r w:rsidRPr="002232DE">
        <w:rPr>
          <w:rFonts w:ascii="MS Mincho" w:eastAsia="MS Mincho" w:hAnsi="MS Mincho" w:cs="MS Mincho" w:hint="eastAsia"/>
          <w:sz w:val="32"/>
          <w:szCs w:val="32"/>
        </w:rPr>
        <w:t> </w:t>
      </w:r>
      <w:r w:rsidRPr="002232DE">
        <w:rPr>
          <w:rFonts w:ascii="MS Mincho" w:eastAsia="MS Mincho" w:hAnsi="MS Mincho" w:cs="MS Mincho" w:hint="eastAsia"/>
          <w:sz w:val="32"/>
          <w:szCs w:val="32"/>
        </w:rPr>
        <w:t> </w:t>
      </w:r>
      <w:r w:rsidRPr="002232DE">
        <w:rPr>
          <w:rFonts w:hint="eastAsia"/>
          <w:sz w:val="32"/>
          <w:szCs w:val="32"/>
        </w:rPr>
        <w:t xml:space="preserve"> </w:t>
      </w:r>
      <w:r w:rsidRPr="002232DE">
        <w:rPr>
          <w:rFonts w:ascii="MS Mincho" w:eastAsia="MS Mincho" w:hAnsi="MS Mincho" w:cs="MS Mincho" w:hint="eastAsia"/>
          <w:sz w:val="32"/>
          <w:szCs w:val="32"/>
        </w:rPr>
        <w:t> </w:t>
      </w:r>
      <w:r w:rsidRPr="002232DE">
        <w:rPr>
          <w:rFonts w:hint="eastAsia"/>
          <w:sz w:val="32"/>
          <w:szCs w:val="32"/>
        </w:rPr>
        <w:t xml:space="preserve"> </w:t>
      </w:r>
      <w:r w:rsidRPr="002232DE">
        <w:rPr>
          <w:rFonts w:ascii="MS Mincho" w:eastAsia="MS Mincho" w:hAnsi="MS Mincho" w:cs="MS Mincho" w:hint="eastAsia"/>
          <w:sz w:val="32"/>
          <w:szCs w:val="32"/>
        </w:rPr>
        <w:t> </w:t>
      </w:r>
      <w:r w:rsidRPr="002232DE">
        <w:rPr>
          <w:rFonts w:hint="eastAsia"/>
          <w:sz w:val="32"/>
          <w:szCs w:val="32"/>
        </w:rPr>
        <w:t xml:space="preserve"> </w:t>
      </w:r>
      <w:r w:rsidRPr="002232DE">
        <w:rPr>
          <w:rFonts w:ascii="MS Mincho" w:eastAsia="MS Mincho" w:hAnsi="MS Mincho" w:cs="MS Mincho" w:hint="eastAsia"/>
          <w:sz w:val="32"/>
          <w:szCs w:val="32"/>
        </w:rPr>
        <w:t> </w:t>
      </w:r>
      <w:r w:rsidRPr="002232DE">
        <w:rPr>
          <w:rFonts w:hint="eastAsia"/>
          <w:sz w:val="32"/>
          <w:szCs w:val="32"/>
        </w:rPr>
        <w:t xml:space="preserve">　　中共中央组织部</w:t>
      </w:r>
    </w:p>
    <w:p w:rsidR="002232DE" w:rsidRPr="002232DE" w:rsidRDefault="002232DE" w:rsidP="002232DE">
      <w:pPr>
        <w:rPr>
          <w:rFonts w:hint="eastAsia"/>
          <w:sz w:val="32"/>
          <w:szCs w:val="32"/>
        </w:rPr>
      </w:pPr>
      <w:r w:rsidRPr="002232DE">
        <w:rPr>
          <w:rFonts w:ascii="MS Mincho" w:eastAsia="MS Mincho" w:hAnsi="MS Mincho" w:cs="MS Mincho" w:hint="eastAsia"/>
          <w:sz w:val="32"/>
          <w:szCs w:val="32"/>
        </w:rPr>
        <w:t> </w:t>
      </w:r>
      <w:r w:rsidRPr="002232DE">
        <w:rPr>
          <w:rFonts w:ascii="MS Mincho" w:eastAsia="MS Mincho" w:hAnsi="MS Mincho" w:cs="MS Mincho" w:hint="eastAsia"/>
          <w:sz w:val="32"/>
          <w:szCs w:val="32"/>
        </w:rPr>
        <w:t> </w:t>
      </w:r>
      <w:r w:rsidRPr="002232DE">
        <w:rPr>
          <w:rFonts w:hint="eastAsia"/>
          <w:sz w:val="32"/>
          <w:szCs w:val="32"/>
        </w:rPr>
        <w:t xml:space="preserve"> </w:t>
      </w:r>
      <w:r w:rsidRPr="002232DE">
        <w:rPr>
          <w:rFonts w:ascii="MS Mincho" w:eastAsia="MS Mincho" w:hAnsi="MS Mincho" w:cs="MS Mincho" w:hint="eastAsia"/>
          <w:sz w:val="32"/>
          <w:szCs w:val="32"/>
        </w:rPr>
        <w:t> </w:t>
      </w:r>
      <w:r w:rsidRPr="002232DE">
        <w:rPr>
          <w:rFonts w:hint="eastAsia"/>
          <w:sz w:val="32"/>
          <w:szCs w:val="32"/>
        </w:rPr>
        <w:t xml:space="preserve"> </w:t>
      </w:r>
      <w:r w:rsidRPr="002232DE">
        <w:rPr>
          <w:rFonts w:ascii="MS Mincho" w:eastAsia="MS Mincho" w:hAnsi="MS Mincho" w:cs="MS Mincho" w:hint="eastAsia"/>
          <w:sz w:val="32"/>
          <w:szCs w:val="32"/>
        </w:rPr>
        <w:t> </w:t>
      </w:r>
      <w:r w:rsidRPr="002232DE">
        <w:rPr>
          <w:rFonts w:hint="eastAsia"/>
          <w:sz w:val="32"/>
          <w:szCs w:val="32"/>
        </w:rPr>
        <w:t xml:space="preserve"> </w:t>
      </w:r>
      <w:r w:rsidRPr="002232DE">
        <w:rPr>
          <w:rFonts w:ascii="MS Mincho" w:eastAsia="MS Mincho" w:hAnsi="MS Mincho" w:cs="MS Mincho" w:hint="eastAsia"/>
          <w:sz w:val="32"/>
          <w:szCs w:val="32"/>
        </w:rPr>
        <w:t> </w:t>
      </w:r>
      <w:r w:rsidRPr="002232DE">
        <w:rPr>
          <w:rFonts w:hint="eastAsia"/>
          <w:sz w:val="32"/>
          <w:szCs w:val="32"/>
        </w:rPr>
        <w:t xml:space="preserve">　　中央精神文明建设指导委员会办公室</w:t>
      </w:r>
    </w:p>
    <w:p w:rsidR="002232DE" w:rsidRPr="002232DE" w:rsidRDefault="002232DE" w:rsidP="002232DE">
      <w:pPr>
        <w:rPr>
          <w:rFonts w:hint="eastAsia"/>
          <w:sz w:val="32"/>
          <w:szCs w:val="32"/>
        </w:rPr>
      </w:pPr>
      <w:r w:rsidRPr="002232DE">
        <w:rPr>
          <w:rFonts w:ascii="MS Mincho" w:eastAsia="MS Mincho" w:hAnsi="MS Mincho" w:cs="MS Mincho" w:hint="eastAsia"/>
          <w:sz w:val="32"/>
          <w:szCs w:val="32"/>
        </w:rPr>
        <w:t> </w:t>
      </w:r>
      <w:r w:rsidRPr="002232DE">
        <w:rPr>
          <w:rFonts w:ascii="MS Mincho" w:eastAsia="MS Mincho" w:hAnsi="MS Mincho" w:cs="MS Mincho" w:hint="eastAsia"/>
          <w:sz w:val="32"/>
          <w:szCs w:val="32"/>
        </w:rPr>
        <w:t> </w:t>
      </w:r>
      <w:r w:rsidRPr="002232DE">
        <w:rPr>
          <w:rFonts w:hint="eastAsia"/>
          <w:sz w:val="32"/>
          <w:szCs w:val="32"/>
        </w:rPr>
        <w:t xml:space="preserve"> </w:t>
      </w:r>
      <w:r w:rsidRPr="002232DE">
        <w:rPr>
          <w:rFonts w:ascii="MS Mincho" w:eastAsia="MS Mincho" w:hAnsi="MS Mincho" w:cs="MS Mincho" w:hint="eastAsia"/>
          <w:sz w:val="32"/>
          <w:szCs w:val="32"/>
        </w:rPr>
        <w:t> </w:t>
      </w:r>
      <w:r w:rsidRPr="002232DE">
        <w:rPr>
          <w:rFonts w:hint="eastAsia"/>
          <w:sz w:val="32"/>
          <w:szCs w:val="32"/>
        </w:rPr>
        <w:t xml:space="preserve"> </w:t>
      </w:r>
      <w:r w:rsidRPr="002232DE">
        <w:rPr>
          <w:rFonts w:ascii="MS Mincho" w:eastAsia="MS Mincho" w:hAnsi="MS Mincho" w:cs="MS Mincho" w:hint="eastAsia"/>
          <w:sz w:val="32"/>
          <w:szCs w:val="32"/>
        </w:rPr>
        <w:t> </w:t>
      </w:r>
      <w:r w:rsidRPr="002232DE">
        <w:rPr>
          <w:rFonts w:hint="eastAsia"/>
          <w:sz w:val="32"/>
          <w:szCs w:val="32"/>
        </w:rPr>
        <w:t xml:space="preserve"> </w:t>
      </w:r>
      <w:r w:rsidRPr="002232DE">
        <w:rPr>
          <w:rFonts w:ascii="MS Mincho" w:eastAsia="MS Mincho" w:hAnsi="MS Mincho" w:cs="MS Mincho" w:hint="eastAsia"/>
          <w:sz w:val="32"/>
          <w:szCs w:val="32"/>
        </w:rPr>
        <w:t> </w:t>
      </w:r>
      <w:r w:rsidRPr="002232DE">
        <w:rPr>
          <w:rFonts w:hint="eastAsia"/>
          <w:sz w:val="32"/>
          <w:szCs w:val="32"/>
        </w:rPr>
        <w:t xml:space="preserve">　　国家发展和改革委员会</w:t>
      </w:r>
    </w:p>
    <w:p w:rsidR="002232DE" w:rsidRPr="002232DE" w:rsidRDefault="002232DE" w:rsidP="002232DE">
      <w:pPr>
        <w:rPr>
          <w:rFonts w:hint="eastAsia"/>
          <w:sz w:val="32"/>
          <w:szCs w:val="32"/>
        </w:rPr>
      </w:pPr>
      <w:r w:rsidRPr="002232DE">
        <w:rPr>
          <w:rFonts w:ascii="MS Mincho" w:eastAsia="MS Mincho" w:hAnsi="MS Mincho" w:cs="MS Mincho" w:hint="eastAsia"/>
          <w:sz w:val="32"/>
          <w:szCs w:val="32"/>
        </w:rPr>
        <w:t> </w:t>
      </w:r>
      <w:r w:rsidRPr="002232DE">
        <w:rPr>
          <w:rFonts w:ascii="MS Mincho" w:eastAsia="MS Mincho" w:hAnsi="MS Mincho" w:cs="MS Mincho" w:hint="eastAsia"/>
          <w:sz w:val="32"/>
          <w:szCs w:val="32"/>
        </w:rPr>
        <w:t> </w:t>
      </w:r>
      <w:r w:rsidRPr="002232DE">
        <w:rPr>
          <w:rFonts w:hint="eastAsia"/>
          <w:sz w:val="32"/>
          <w:szCs w:val="32"/>
        </w:rPr>
        <w:t xml:space="preserve"> </w:t>
      </w:r>
      <w:r w:rsidRPr="002232DE">
        <w:rPr>
          <w:rFonts w:ascii="MS Mincho" w:eastAsia="MS Mincho" w:hAnsi="MS Mincho" w:cs="MS Mincho" w:hint="eastAsia"/>
          <w:sz w:val="32"/>
          <w:szCs w:val="32"/>
        </w:rPr>
        <w:t> </w:t>
      </w:r>
      <w:r w:rsidRPr="002232DE">
        <w:rPr>
          <w:rFonts w:hint="eastAsia"/>
          <w:sz w:val="32"/>
          <w:szCs w:val="32"/>
        </w:rPr>
        <w:t xml:space="preserve"> </w:t>
      </w:r>
      <w:r w:rsidRPr="002232DE">
        <w:rPr>
          <w:rFonts w:ascii="MS Mincho" w:eastAsia="MS Mincho" w:hAnsi="MS Mincho" w:cs="MS Mincho" w:hint="eastAsia"/>
          <w:sz w:val="32"/>
          <w:szCs w:val="32"/>
        </w:rPr>
        <w:t> </w:t>
      </w:r>
      <w:r w:rsidRPr="002232DE">
        <w:rPr>
          <w:rFonts w:hint="eastAsia"/>
          <w:sz w:val="32"/>
          <w:szCs w:val="32"/>
        </w:rPr>
        <w:t xml:space="preserve"> </w:t>
      </w:r>
      <w:r w:rsidRPr="002232DE">
        <w:rPr>
          <w:rFonts w:ascii="MS Mincho" w:eastAsia="MS Mincho" w:hAnsi="MS Mincho" w:cs="MS Mincho" w:hint="eastAsia"/>
          <w:sz w:val="32"/>
          <w:szCs w:val="32"/>
        </w:rPr>
        <w:t> </w:t>
      </w:r>
      <w:r w:rsidRPr="002232DE">
        <w:rPr>
          <w:rFonts w:hint="eastAsia"/>
          <w:sz w:val="32"/>
          <w:szCs w:val="32"/>
        </w:rPr>
        <w:t xml:space="preserve">　　公安部</w:t>
      </w:r>
    </w:p>
    <w:p w:rsidR="002232DE" w:rsidRPr="002232DE" w:rsidRDefault="002232DE" w:rsidP="002232DE">
      <w:pPr>
        <w:rPr>
          <w:rFonts w:hint="eastAsia"/>
          <w:sz w:val="32"/>
          <w:szCs w:val="32"/>
        </w:rPr>
      </w:pPr>
      <w:r w:rsidRPr="002232DE">
        <w:rPr>
          <w:rFonts w:ascii="MS Mincho" w:eastAsia="MS Mincho" w:hAnsi="MS Mincho" w:cs="MS Mincho" w:hint="eastAsia"/>
          <w:sz w:val="32"/>
          <w:szCs w:val="32"/>
        </w:rPr>
        <w:t> </w:t>
      </w:r>
      <w:r w:rsidRPr="002232DE">
        <w:rPr>
          <w:rFonts w:ascii="MS Mincho" w:eastAsia="MS Mincho" w:hAnsi="MS Mincho" w:cs="MS Mincho" w:hint="eastAsia"/>
          <w:sz w:val="32"/>
          <w:szCs w:val="32"/>
        </w:rPr>
        <w:t> </w:t>
      </w:r>
      <w:r w:rsidRPr="002232DE">
        <w:rPr>
          <w:rFonts w:hint="eastAsia"/>
          <w:sz w:val="32"/>
          <w:szCs w:val="32"/>
        </w:rPr>
        <w:t xml:space="preserve"> </w:t>
      </w:r>
      <w:r w:rsidRPr="002232DE">
        <w:rPr>
          <w:rFonts w:ascii="MS Mincho" w:eastAsia="MS Mincho" w:hAnsi="MS Mincho" w:cs="MS Mincho" w:hint="eastAsia"/>
          <w:sz w:val="32"/>
          <w:szCs w:val="32"/>
        </w:rPr>
        <w:t> </w:t>
      </w:r>
      <w:r w:rsidRPr="002232DE">
        <w:rPr>
          <w:rFonts w:hint="eastAsia"/>
          <w:sz w:val="32"/>
          <w:szCs w:val="32"/>
        </w:rPr>
        <w:t xml:space="preserve"> </w:t>
      </w:r>
      <w:r w:rsidRPr="002232DE">
        <w:rPr>
          <w:rFonts w:ascii="MS Mincho" w:eastAsia="MS Mincho" w:hAnsi="MS Mincho" w:cs="MS Mincho" w:hint="eastAsia"/>
          <w:sz w:val="32"/>
          <w:szCs w:val="32"/>
        </w:rPr>
        <w:t> </w:t>
      </w:r>
      <w:r w:rsidRPr="002232DE">
        <w:rPr>
          <w:rFonts w:hint="eastAsia"/>
          <w:sz w:val="32"/>
          <w:szCs w:val="32"/>
        </w:rPr>
        <w:t xml:space="preserve"> </w:t>
      </w:r>
      <w:r w:rsidRPr="002232DE">
        <w:rPr>
          <w:rFonts w:ascii="MS Mincho" w:eastAsia="MS Mincho" w:hAnsi="MS Mincho" w:cs="MS Mincho" w:hint="eastAsia"/>
          <w:sz w:val="32"/>
          <w:szCs w:val="32"/>
        </w:rPr>
        <w:t> </w:t>
      </w:r>
      <w:r w:rsidRPr="002232DE">
        <w:rPr>
          <w:rFonts w:hint="eastAsia"/>
          <w:sz w:val="32"/>
          <w:szCs w:val="32"/>
        </w:rPr>
        <w:t xml:space="preserve">　　财政部</w:t>
      </w:r>
    </w:p>
    <w:p w:rsidR="002232DE" w:rsidRPr="002232DE" w:rsidRDefault="002232DE" w:rsidP="002232DE">
      <w:pPr>
        <w:rPr>
          <w:rFonts w:hint="eastAsia"/>
          <w:sz w:val="32"/>
          <w:szCs w:val="32"/>
        </w:rPr>
      </w:pPr>
      <w:r w:rsidRPr="002232DE">
        <w:rPr>
          <w:rFonts w:ascii="MS Mincho" w:eastAsia="MS Mincho" w:hAnsi="MS Mincho" w:cs="MS Mincho" w:hint="eastAsia"/>
          <w:sz w:val="32"/>
          <w:szCs w:val="32"/>
        </w:rPr>
        <w:t> </w:t>
      </w:r>
      <w:r w:rsidRPr="002232DE">
        <w:rPr>
          <w:rFonts w:ascii="MS Mincho" w:eastAsia="MS Mincho" w:hAnsi="MS Mincho" w:cs="MS Mincho" w:hint="eastAsia"/>
          <w:sz w:val="32"/>
          <w:szCs w:val="32"/>
        </w:rPr>
        <w:t> </w:t>
      </w:r>
      <w:r w:rsidRPr="002232DE">
        <w:rPr>
          <w:rFonts w:hint="eastAsia"/>
          <w:sz w:val="32"/>
          <w:szCs w:val="32"/>
        </w:rPr>
        <w:t xml:space="preserve"> </w:t>
      </w:r>
      <w:r w:rsidRPr="002232DE">
        <w:rPr>
          <w:rFonts w:ascii="MS Mincho" w:eastAsia="MS Mincho" w:hAnsi="MS Mincho" w:cs="MS Mincho" w:hint="eastAsia"/>
          <w:sz w:val="32"/>
          <w:szCs w:val="32"/>
        </w:rPr>
        <w:t> </w:t>
      </w:r>
      <w:r w:rsidRPr="002232DE">
        <w:rPr>
          <w:rFonts w:hint="eastAsia"/>
          <w:sz w:val="32"/>
          <w:szCs w:val="32"/>
        </w:rPr>
        <w:t xml:space="preserve"> </w:t>
      </w:r>
      <w:r w:rsidRPr="002232DE">
        <w:rPr>
          <w:rFonts w:ascii="MS Mincho" w:eastAsia="MS Mincho" w:hAnsi="MS Mincho" w:cs="MS Mincho" w:hint="eastAsia"/>
          <w:sz w:val="32"/>
          <w:szCs w:val="32"/>
        </w:rPr>
        <w:t> </w:t>
      </w:r>
      <w:r w:rsidRPr="002232DE">
        <w:rPr>
          <w:rFonts w:hint="eastAsia"/>
          <w:sz w:val="32"/>
          <w:szCs w:val="32"/>
        </w:rPr>
        <w:t xml:space="preserve"> </w:t>
      </w:r>
      <w:r w:rsidRPr="002232DE">
        <w:rPr>
          <w:rFonts w:ascii="MS Mincho" w:eastAsia="MS Mincho" w:hAnsi="MS Mincho" w:cs="MS Mincho" w:hint="eastAsia"/>
          <w:sz w:val="32"/>
          <w:szCs w:val="32"/>
        </w:rPr>
        <w:t> </w:t>
      </w:r>
      <w:r w:rsidRPr="002232DE">
        <w:rPr>
          <w:rFonts w:hint="eastAsia"/>
          <w:sz w:val="32"/>
          <w:szCs w:val="32"/>
        </w:rPr>
        <w:t xml:space="preserve">　　人力资源和社会保障部</w:t>
      </w:r>
    </w:p>
    <w:p w:rsidR="002232DE" w:rsidRPr="002232DE" w:rsidRDefault="002232DE" w:rsidP="002232DE">
      <w:pPr>
        <w:rPr>
          <w:rFonts w:hint="eastAsia"/>
          <w:sz w:val="32"/>
          <w:szCs w:val="32"/>
        </w:rPr>
      </w:pPr>
      <w:r w:rsidRPr="002232DE">
        <w:rPr>
          <w:rFonts w:ascii="MS Mincho" w:eastAsia="MS Mincho" w:hAnsi="MS Mincho" w:cs="MS Mincho" w:hint="eastAsia"/>
          <w:sz w:val="32"/>
          <w:szCs w:val="32"/>
        </w:rPr>
        <w:t> </w:t>
      </w:r>
      <w:r w:rsidRPr="002232DE">
        <w:rPr>
          <w:rFonts w:ascii="MS Mincho" w:eastAsia="MS Mincho" w:hAnsi="MS Mincho" w:cs="MS Mincho" w:hint="eastAsia"/>
          <w:sz w:val="32"/>
          <w:szCs w:val="32"/>
        </w:rPr>
        <w:t> </w:t>
      </w:r>
      <w:r w:rsidRPr="002232DE">
        <w:rPr>
          <w:rFonts w:hint="eastAsia"/>
          <w:sz w:val="32"/>
          <w:szCs w:val="32"/>
        </w:rPr>
        <w:t xml:space="preserve"> </w:t>
      </w:r>
      <w:r w:rsidRPr="002232DE">
        <w:rPr>
          <w:rFonts w:ascii="MS Mincho" w:eastAsia="MS Mincho" w:hAnsi="MS Mincho" w:cs="MS Mincho" w:hint="eastAsia"/>
          <w:sz w:val="32"/>
          <w:szCs w:val="32"/>
        </w:rPr>
        <w:t> </w:t>
      </w:r>
      <w:r w:rsidRPr="002232DE">
        <w:rPr>
          <w:rFonts w:hint="eastAsia"/>
          <w:sz w:val="32"/>
          <w:szCs w:val="32"/>
        </w:rPr>
        <w:t xml:space="preserve"> </w:t>
      </w:r>
      <w:r w:rsidRPr="002232DE">
        <w:rPr>
          <w:rFonts w:ascii="MS Mincho" w:eastAsia="MS Mincho" w:hAnsi="MS Mincho" w:cs="MS Mincho" w:hint="eastAsia"/>
          <w:sz w:val="32"/>
          <w:szCs w:val="32"/>
        </w:rPr>
        <w:t> </w:t>
      </w:r>
      <w:r w:rsidRPr="002232DE">
        <w:rPr>
          <w:rFonts w:hint="eastAsia"/>
          <w:sz w:val="32"/>
          <w:szCs w:val="32"/>
        </w:rPr>
        <w:t xml:space="preserve"> </w:t>
      </w:r>
      <w:r w:rsidRPr="002232DE">
        <w:rPr>
          <w:rFonts w:ascii="MS Mincho" w:eastAsia="MS Mincho" w:hAnsi="MS Mincho" w:cs="MS Mincho" w:hint="eastAsia"/>
          <w:sz w:val="32"/>
          <w:szCs w:val="32"/>
        </w:rPr>
        <w:t> </w:t>
      </w:r>
      <w:r w:rsidRPr="002232DE">
        <w:rPr>
          <w:rFonts w:hint="eastAsia"/>
          <w:sz w:val="32"/>
          <w:szCs w:val="32"/>
        </w:rPr>
        <w:t xml:space="preserve">　　国务院国有资产监督管理委员会</w:t>
      </w:r>
    </w:p>
    <w:p w:rsidR="002232DE" w:rsidRPr="002232DE" w:rsidRDefault="002232DE" w:rsidP="002232DE">
      <w:pPr>
        <w:rPr>
          <w:rFonts w:hint="eastAsia"/>
          <w:sz w:val="32"/>
          <w:szCs w:val="32"/>
        </w:rPr>
      </w:pPr>
      <w:r w:rsidRPr="002232DE">
        <w:rPr>
          <w:rFonts w:ascii="MS Mincho" w:eastAsia="MS Mincho" w:hAnsi="MS Mincho" w:cs="MS Mincho" w:hint="eastAsia"/>
          <w:sz w:val="32"/>
          <w:szCs w:val="32"/>
        </w:rPr>
        <w:t> </w:t>
      </w:r>
      <w:r w:rsidRPr="002232DE">
        <w:rPr>
          <w:rFonts w:ascii="MS Mincho" w:eastAsia="MS Mincho" w:hAnsi="MS Mincho" w:cs="MS Mincho" w:hint="eastAsia"/>
          <w:sz w:val="32"/>
          <w:szCs w:val="32"/>
        </w:rPr>
        <w:t> </w:t>
      </w:r>
      <w:r w:rsidRPr="002232DE">
        <w:rPr>
          <w:rFonts w:hint="eastAsia"/>
          <w:sz w:val="32"/>
          <w:szCs w:val="32"/>
        </w:rPr>
        <w:t xml:space="preserve"> </w:t>
      </w:r>
      <w:r w:rsidRPr="002232DE">
        <w:rPr>
          <w:rFonts w:ascii="MS Mincho" w:eastAsia="MS Mincho" w:hAnsi="MS Mincho" w:cs="MS Mincho" w:hint="eastAsia"/>
          <w:sz w:val="32"/>
          <w:szCs w:val="32"/>
        </w:rPr>
        <w:t> </w:t>
      </w:r>
      <w:r w:rsidRPr="002232DE">
        <w:rPr>
          <w:rFonts w:hint="eastAsia"/>
          <w:sz w:val="32"/>
          <w:szCs w:val="32"/>
        </w:rPr>
        <w:t xml:space="preserve"> </w:t>
      </w:r>
      <w:r w:rsidRPr="002232DE">
        <w:rPr>
          <w:rFonts w:ascii="MS Mincho" w:eastAsia="MS Mincho" w:hAnsi="MS Mincho" w:cs="MS Mincho" w:hint="eastAsia"/>
          <w:sz w:val="32"/>
          <w:szCs w:val="32"/>
        </w:rPr>
        <w:t> </w:t>
      </w:r>
      <w:r w:rsidRPr="002232DE">
        <w:rPr>
          <w:rFonts w:hint="eastAsia"/>
          <w:sz w:val="32"/>
          <w:szCs w:val="32"/>
        </w:rPr>
        <w:t xml:space="preserve"> </w:t>
      </w:r>
      <w:r w:rsidRPr="002232DE">
        <w:rPr>
          <w:rFonts w:ascii="MS Mincho" w:eastAsia="MS Mincho" w:hAnsi="MS Mincho" w:cs="MS Mincho" w:hint="eastAsia"/>
          <w:sz w:val="32"/>
          <w:szCs w:val="32"/>
        </w:rPr>
        <w:t> </w:t>
      </w:r>
      <w:r w:rsidRPr="002232DE">
        <w:rPr>
          <w:rFonts w:hint="eastAsia"/>
          <w:sz w:val="32"/>
          <w:szCs w:val="32"/>
        </w:rPr>
        <w:t xml:space="preserve">　　国家医疗保障局</w:t>
      </w:r>
    </w:p>
    <w:p w:rsidR="002232DE" w:rsidRPr="002232DE" w:rsidRDefault="002232DE" w:rsidP="002232DE">
      <w:pPr>
        <w:rPr>
          <w:rFonts w:hint="eastAsia"/>
          <w:sz w:val="32"/>
          <w:szCs w:val="32"/>
        </w:rPr>
      </w:pPr>
      <w:r w:rsidRPr="002232DE">
        <w:rPr>
          <w:rFonts w:ascii="MS Mincho" w:eastAsia="MS Mincho" w:hAnsi="MS Mincho" w:cs="MS Mincho" w:hint="eastAsia"/>
          <w:sz w:val="32"/>
          <w:szCs w:val="32"/>
        </w:rPr>
        <w:t> </w:t>
      </w:r>
      <w:r w:rsidRPr="002232DE">
        <w:rPr>
          <w:rFonts w:ascii="MS Mincho" w:eastAsia="MS Mincho" w:hAnsi="MS Mincho" w:cs="MS Mincho" w:hint="eastAsia"/>
          <w:sz w:val="32"/>
          <w:szCs w:val="32"/>
        </w:rPr>
        <w:t> </w:t>
      </w:r>
      <w:r w:rsidRPr="002232DE">
        <w:rPr>
          <w:rFonts w:hint="eastAsia"/>
          <w:sz w:val="32"/>
          <w:szCs w:val="32"/>
        </w:rPr>
        <w:t xml:space="preserve"> </w:t>
      </w:r>
      <w:r w:rsidRPr="002232DE">
        <w:rPr>
          <w:rFonts w:ascii="MS Mincho" w:eastAsia="MS Mincho" w:hAnsi="MS Mincho" w:cs="MS Mincho" w:hint="eastAsia"/>
          <w:sz w:val="32"/>
          <w:szCs w:val="32"/>
        </w:rPr>
        <w:t> </w:t>
      </w:r>
      <w:r w:rsidRPr="002232DE">
        <w:rPr>
          <w:rFonts w:hint="eastAsia"/>
          <w:sz w:val="32"/>
          <w:szCs w:val="32"/>
        </w:rPr>
        <w:t xml:space="preserve"> </w:t>
      </w:r>
      <w:r w:rsidRPr="002232DE">
        <w:rPr>
          <w:rFonts w:ascii="MS Mincho" w:eastAsia="MS Mincho" w:hAnsi="MS Mincho" w:cs="MS Mincho" w:hint="eastAsia"/>
          <w:sz w:val="32"/>
          <w:szCs w:val="32"/>
        </w:rPr>
        <w:t> </w:t>
      </w:r>
      <w:r w:rsidRPr="002232DE">
        <w:rPr>
          <w:rFonts w:hint="eastAsia"/>
          <w:sz w:val="32"/>
          <w:szCs w:val="32"/>
        </w:rPr>
        <w:t xml:space="preserve"> </w:t>
      </w:r>
      <w:r w:rsidRPr="002232DE">
        <w:rPr>
          <w:rFonts w:ascii="MS Mincho" w:eastAsia="MS Mincho" w:hAnsi="MS Mincho" w:cs="MS Mincho" w:hint="eastAsia"/>
          <w:sz w:val="32"/>
          <w:szCs w:val="32"/>
        </w:rPr>
        <w:t> </w:t>
      </w:r>
      <w:r w:rsidRPr="002232DE">
        <w:rPr>
          <w:rFonts w:hint="eastAsia"/>
          <w:sz w:val="32"/>
          <w:szCs w:val="32"/>
        </w:rPr>
        <w:t xml:space="preserve">　　中央军委政治工作部</w:t>
      </w:r>
    </w:p>
    <w:p w:rsidR="002232DE" w:rsidRPr="002232DE" w:rsidRDefault="002232DE" w:rsidP="002232DE">
      <w:pPr>
        <w:rPr>
          <w:rFonts w:hint="eastAsia"/>
          <w:sz w:val="32"/>
          <w:szCs w:val="32"/>
        </w:rPr>
      </w:pPr>
      <w:r w:rsidRPr="002232DE">
        <w:rPr>
          <w:rFonts w:ascii="MS Mincho" w:eastAsia="MS Mincho" w:hAnsi="MS Mincho" w:cs="MS Mincho" w:hint="eastAsia"/>
          <w:sz w:val="32"/>
          <w:szCs w:val="32"/>
        </w:rPr>
        <w:t> </w:t>
      </w:r>
      <w:r w:rsidRPr="002232DE">
        <w:rPr>
          <w:rFonts w:hint="eastAsia"/>
          <w:sz w:val="32"/>
          <w:szCs w:val="32"/>
        </w:rPr>
        <w:t xml:space="preserve">　　</w:t>
      </w:r>
      <w:r>
        <w:rPr>
          <w:rFonts w:hint="eastAsia"/>
          <w:sz w:val="32"/>
          <w:szCs w:val="32"/>
        </w:rPr>
        <w:t xml:space="preserve">                     2</w:t>
      </w:r>
      <w:r w:rsidRPr="002232DE">
        <w:rPr>
          <w:rFonts w:hint="eastAsia"/>
          <w:sz w:val="32"/>
          <w:szCs w:val="32"/>
        </w:rPr>
        <w:t>018</w:t>
      </w:r>
      <w:r w:rsidRPr="002232DE">
        <w:rPr>
          <w:rFonts w:hint="eastAsia"/>
          <w:sz w:val="32"/>
          <w:szCs w:val="32"/>
        </w:rPr>
        <w:t>年</w:t>
      </w:r>
      <w:r w:rsidRPr="002232DE">
        <w:rPr>
          <w:rFonts w:hint="eastAsia"/>
          <w:sz w:val="32"/>
          <w:szCs w:val="32"/>
        </w:rPr>
        <w:t>7</w:t>
      </w:r>
      <w:r w:rsidRPr="002232DE">
        <w:rPr>
          <w:rFonts w:hint="eastAsia"/>
          <w:sz w:val="32"/>
          <w:szCs w:val="32"/>
        </w:rPr>
        <w:t>月</w:t>
      </w:r>
      <w:r w:rsidRPr="002232DE">
        <w:rPr>
          <w:rFonts w:hint="eastAsia"/>
          <w:sz w:val="32"/>
          <w:szCs w:val="32"/>
        </w:rPr>
        <w:t>27</w:t>
      </w:r>
      <w:r w:rsidRPr="002232DE">
        <w:rPr>
          <w:rFonts w:hint="eastAsia"/>
          <w:sz w:val="32"/>
          <w:szCs w:val="32"/>
        </w:rPr>
        <w:t>日</w:t>
      </w:r>
    </w:p>
    <w:p w:rsidR="00B275C1" w:rsidRPr="002232DE" w:rsidRDefault="00B275C1" w:rsidP="002232DE">
      <w:pPr>
        <w:rPr>
          <w:sz w:val="32"/>
          <w:szCs w:val="32"/>
        </w:rPr>
      </w:pPr>
    </w:p>
    <w:sectPr w:rsidR="00B275C1" w:rsidRPr="002232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5C1" w:rsidRDefault="00B275C1" w:rsidP="002232DE">
      <w:r>
        <w:separator/>
      </w:r>
    </w:p>
  </w:endnote>
  <w:endnote w:type="continuationSeparator" w:id="1">
    <w:p w:rsidR="00B275C1" w:rsidRDefault="00B275C1" w:rsidP="002232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5C1" w:rsidRDefault="00B275C1" w:rsidP="002232DE">
      <w:r>
        <w:separator/>
      </w:r>
    </w:p>
  </w:footnote>
  <w:footnote w:type="continuationSeparator" w:id="1">
    <w:p w:rsidR="00B275C1" w:rsidRDefault="00B275C1" w:rsidP="002232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32DE"/>
    <w:rsid w:val="002232DE"/>
    <w:rsid w:val="00B275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32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32DE"/>
    <w:rPr>
      <w:sz w:val="18"/>
      <w:szCs w:val="18"/>
    </w:rPr>
  </w:style>
  <w:style w:type="paragraph" w:styleId="a4">
    <w:name w:val="footer"/>
    <w:basedOn w:val="a"/>
    <w:link w:val="Char0"/>
    <w:uiPriority w:val="99"/>
    <w:semiHidden/>
    <w:unhideWhenUsed/>
    <w:rsid w:val="002232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32DE"/>
    <w:rPr>
      <w:sz w:val="18"/>
      <w:szCs w:val="18"/>
    </w:rPr>
  </w:style>
  <w:style w:type="paragraph" w:styleId="a5">
    <w:name w:val="Normal (Web)"/>
    <w:basedOn w:val="a"/>
    <w:uiPriority w:val="99"/>
    <w:semiHidden/>
    <w:unhideWhenUsed/>
    <w:rsid w:val="002232D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232DE"/>
    <w:rPr>
      <w:b/>
      <w:bCs/>
    </w:rPr>
  </w:style>
</w:styles>
</file>

<file path=word/webSettings.xml><?xml version="1.0" encoding="utf-8"?>
<w:webSettings xmlns:r="http://schemas.openxmlformats.org/officeDocument/2006/relationships" xmlns:w="http://schemas.openxmlformats.org/wordprocessingml/2006/main">
  <w:divs>
    <w:div w:id="19623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2019-09-20T07:56:00Z</dcterms:created>
  <dcterms:modified xsi:type="dcterms:W3CDTF">2019-09-20T07:58:00Z</dcterms:modified>
</cp:coreProperties>
</file>