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86A" w:rsidRDefault="00E661F7" w:rsidP="00BA486A">
      <w:pPr>
        <w:pStyle w:val="a3"/>
        <w:shd w:val="clear" w:color="auto" w:fill="FFFFFF"/>
        <w:spacing w:before="0" w:beforeAutospacing="0" w:after="0" w:afterAutospacing="0" w:line="360" w:lineRule="auto"/>
        <w:jc w:val="center"/>
        <w:rPr>
          <w:rStyle w:val="a4"/>
          <w:rFonts w:ascii="黑体" w:eastAsia="黑体" w:hAnsi="黑体"/>
          <w:color w:val="222222"/>
          <w:sz w:val="44"/>
          <w:szCs w:val="44"/>
        </w:rPr>
      </w:pPr>
      <w:bookmarkStart w:id="0" w:name="_GoBack"/>
      <w:bookmarkEnd w:id="0"/>
      <w:r w:rsidRPr="00E661F7">
        <w:rPr>
          <w:rStyle w:val="a4"/>
          <w:rFonts w:ascii="黑体" w:eastAsia="黑体" w:hAnsi="黑体" w:hint="eastAsia"/>
          <w:color w:val="222222"/>
          <w:sz w:val="44"/>
          <w:szCs w:val="44"/>
        </w:rPr>
        <w:t>浙江省餐饮服务从业人员食品安全知识</w:t>
      </w:r>
    </w:p>
    <w:p w:rsidR="00E661F7" w:rsidRPr="00E661F7" w:rsidRDefault="00E661F7" w:rsidP="00BA486A">
      <w:pPr>
        <w:pStyle w:val="a3"/>
        <w:shd w:val="clear" w:color="auto" w:fill="FFFFFF"/>
        <w:spacing w:before="0" w:beforeAutospacing="0" w:after="0" w:afterAutospacing="0" w:line="360" w:lineRule="auto"/>
        <w:jc w:val="center"/>
        <w:rPr>
          <w:rFonts w:ascii="黑体" w:eastAsia="黑体" w:hAnsi="黑体"/>
          <w:color w:val="333333"/>
          <w:sz w:val="44"/>
          <w:szCs w:val="44"/>
        </w:rPr>
      </w:pPr>
      <w:r w:rsidRPr="00E661F7">
        <w:rPr>
          <w:rStyle w:val="a4"/>
          <w:rFonts w:ascii="黑体" w:eastAsia="黑体" w:hAnsi="黑体" w:hint="eastAsia"/>
          <w:color w:val="222222"/>
          <w:sz w:val="44"/>
          <w:szCs w:val="44"/>
        </w:rPr>
        <w:t>培训和考核管理</w:t>
      </w:r>
      <w:r w:rsidR="008F14A8">
        <w:rPr>
          <w:rStyle w:val="a4"/>
          <w:rFonts w:ascii="黑体" w:eastAsia="黑体" w:hAnsi="黑体" w:hint="eastAsia"/>
          <w:color w:val="222222"/>
          <w:sz w:val="44"/>
          <w:szCs w:val="44"/>
        </w:rPr>
        <w:t>规定</w:t>
      </w:r>
      <w:r w:rsidR="00B32404">
        <w:rPr>
          <w:rStyle w:val="a4"/>
          <w:rFonts w:ascii="黑体" w:eastAsia="黑体" w:hAnsi="黑体" w:hint="eastAsia"/>
          <w:color w:val="222222"/>
          <w:sz w:val="44"/>
          <w:szCs w:val="44"/>
        </w:rPr>
        <w:t>（</w:t>
      </w:r>
      <w:r w:rsidR="001549A3">
        <w:rPr>
          <w:rStyle w:val="a4"/>
          <w:rFonts w:ascii="黑体" w:eastAsia="黑体" w:hAnsi="黑体" w:hint="eastAsia"/>
          <w:color w:val="222222"/>
          <w:sz w:val="44"/>
          <w:szCs w:val="44"/>
        </w:rPr>
        <w:t>征求意见稿</w:t>
      </w:r>
      <w:r w:rsidR="00B32404">
        <w:rPr>
          <w:rStyle w:val="a4"/>
          <w:rFonts w:ascii="黑体" w:eastAsia="黑体" w:hAnsi="黑体" w:hint="eastAsia"/>
          <w:color w:val="222222"/>
          <w:sz w:val="44"/>
          <w:szCs w:val="44"/>
        </w:rPr>
        <w:t>）</w:t>
      </w:r>
    </w:p>
    <w:p w:rsidR="00BA486A" w:rsidRDefault="00E661F7" w:rsidP="0016468C">
      <w:pPr>
        <w:pStyle w:val="a3"/>
        <w:shd w:val="clear" w:color="auto" w:fill="FFFFFF"/>
        <w:spacing w:before="0" w:beforeAutospacing="0" w:after="0" w:afterAutospacing="0" w:line="360" w:lineRule="auto"/>
        <w:rPr>
          <w:rFonts w:ascii="黑体" w:eastAsia="黑体" w:hAnsi="黑体"/>
          <w:color w:val="333333"/>
        </w:rPr>
      </w:pPr>
      <w:r>
        <w:rPr>
          <w:rFonts w:ascii="微软雅黑" w:eastAsia="微软雅黑" w:hAnsi="微软雅黑" w:hint="eastAsia"/>
          <w:color w:val="333333"/>
        </w:rPr>
        <w:t xml:space="preserve">　　</w:t>
      </w:r>
      <w:r w:rsidR="0016468C" w:rsidRPr="00484FAD">
        <w:rPr>
          <w:rFonts w:ascii="黑体" w:eastAsia="黑体" w:hAnsi="黑体" w:hint="eastAsia"/>
          <w:color w:val="333333"/>
        </w:rPr>
        <w:t xml:space="preserve"> </w:t>
      </w:r>
    </w:p>
    <w:p w:rsidR="00E661F7" w:rsidRPr="00484FAD" w:rsidRDefault="00E661F7" w:rsidP="009C0C86">
      <w:pPr>
        <w:pStyle w:val="a3"/>
        <w:shd w:val="clear" w:color="auto" w:fill="FFFFFF"/>
        <w:spacing w:before="0" w:beforeAutospacing="0" w:after="0" w:afterAutospacing="0" w:line="360" w:lineRule="auto"/>
        <w:ind w:firstLineChars="200" w:firstLine="640"/>
        <w:rPr>
          <w:rFonts w:ascii="黑体" w:eastAsia="黑体" w:hAnsi="黑体"/>
          <w:color w:val="333333"/>
          <w:sz w:val="32"/>
          <w:szCs w:val="32"/>
        </w:rPr>
      </w:pPr>
      <w:r w:rsidRPr="00484FAD">
        <w:rPr>
          <w:rFonts w:ascii="黑体" w:eastAsia="黑体" w:hAnsi="黑体" w:hint="eastAsia"/>
          <w:color w:val="333333"/>
          <w:sz w:val="32"/>
          <w:szCs w:val="32"/>
        </w:rPr>
        <w:t>第一章　总则</w:t>
      </w:r>
    </w:p>
    <w:p w:rsidR="00E661F7" w:rsidRPr="00F44AB7" w:rsidRDefault="00E661F7" w:rsidP="0016468C">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16468C">
        <w:rPr>
          <w:rFonts w:ascii="仿宋_GB2312" w:eastAsia="仿宋_GB2312" w:hAnsi="微软雅黑" w:hint="eastAsia"/>
          <w:color w:val="333333"/>
          <w:sz w:val="32"/>
          <w:szCs w:val="32"/>
        </w:rPr>
        <w:t xml:space="preserve">　　</w:t>
      </w:r>
      <w:r w:rsidRPr="00F44AB7">
        <w:rPr>
          <w:rFonts w:ascii="仿宋_GB2312" w:eastAsia="仿宋_GB2312" w:hAnsi="微软雅黑" w:hint="eastAsia"/>
          <w:color w:val="000000" w:themeColor="text1"/>
          <w:sz w:val="32"/>
          <w:szCs w:val="32"/>
        </w:rPr>
        <w:t xml:space="preserve">第一条 </w:t>
      </w:r>
      <w:r w:rsidR="00F30885" w:rsidRPr="00F44AB7">
        <w:rPr>
          <w:rFonts w:ascii="仿宋_GB2312" w:eastAsia="仿宋_GB2312" w:hAnsi="微软雅黑" w:hint="eastAsia"/>
          <w:color w:val="000000" w:themeColor="text1"/>
          <w:sz w:val="32"/>
          <w:szCs w:val="32"/>
        </w:rPr>
        <w:t xml:space="preserve"> </w:t>
      </w:r>
      <w:r w:rsidRPr="00F44AB7">
        <w:rPr>
          <w:rFonts w:ascii="仿宋_GB2312" w:eastAsia="仿宋_GB2312" w:hAnsi="微软雅黑" w:hint="eastAsia"/>
          <w:color w:val="000000" w:themeColor="text1"/>
          <w:sz w:val="32"/>
          <w:szCs w:val="32"/>
        </w:rPr>
        <w:t>为进一步提升食品安全管理水平，督促</w:t>
      </w:r>
      <w:r w:rsidR="00FA622B" w:rsidRPr="00F44AB7">
        <w:rPr>
          <w:rFonts w:ascii="仿宋_GB2312" w:eastAsia="仿宋_GB2312" w:hAnsi="微软雅黑" w:hint="eastAsia"/>
          <w:color w:val="000000" w:themeColor="text1"/>
          <w:sz w:val="32"/>
          <w:szCs w:val="32"/>
        </w:rPr>
        <w:t>餐饮服务提供</w:t>
      </w:r>
      <w:proofErr w:type="gramStart"/>
      <w:r w:rsidR="00FA622B" w:rsidRPr="00F44AB7">
        <w:rPr>
          <w:rFonts w:ascii="仿宋_GB2312" w:eastAsia="仿宋_GB2312" w:hAnsi="微软雅黑" w:hint="eastAsia"/>
          <w:color w:val="000000" w:themeColor="text1"/>
          <w:sz w:val="32"/>
          <w:szCs w:val="32"/>
        </w:rPr>
        <w:t>者</w:t>
      </w:r>
      <w:r w:rsidRPr="00F44AB7">
        <w:rPr>
          <w:rFonts w:ascii="仿宋_GB2312" w:eastAsia="仿宋_GB2312" w:hAnsi="微软雅黑" w:hint="eastAsia"/>
          <w:color w:val="000000" w:themeColor="text1"/>
          <w:sz w:val="32"/>
          <w:szCs w:val="32"/>
        </w:rPr>
        <w:t>落实</w:t>
      </w:r>
      <w:proofErr w:type="gramEnd"/>
      <w:r w:rsidRPr="00F44AB7">
        <w:rPr>
          <w:rFonts w:ascii="仿宋_GB2312" w:eastAsia="仿宋_GB2312" w:hAnsi="微软雅黑" w:hint="eastAsia"/>
          <w:color w:val="000000" w:themeColor="text1"/>
          <w:sz w:val="32"/>
          <w:szCs w:val="32"/>
        </w:rPr>
        <w:t>食品安全主体责任，规范餐饮服务从业人员食品安全知识培训和考核的管理，根据《中华人民共和国食品安全法》</w:t>
      </w:r>
      <w:r w:rsidR="007111E6" w:rsidRPr="00F44AB7">
        <w:rPr>
          <w:rFonts w:ascii="仿宋_GB2312" w:eastAsia="仿宋_GB2312" w:hAnsi="微软雅黑" w:hint="eastAsia"/>
          <w:color w:val="000000" w:themeColor="text1"/>
          <w:sz w:val="32"/>
          <w:szCs w:val="32"/>
        </w:rPr>
        <w:t>《餐饮服务食品安全操作规范》</w:t>
      </w:r>
      <w:r w:rsidRPr="00F44AB7">
        <w:rPr>
          <w:rFonts w:ascii="仿宋_GB2312" w:eastAsia="仿宋_GB2312" w:hAnsi="微软雅黑" w:hint="eastAsia"/>
          <w:color w:val="000000" w:themeColor="text1"/>
          <w:sz w:val="32"/>
          <w:szCs w:val="32"/>
        </w:rPr>
        <w:t>等法律法规</w:t>
      </w:r>
      <w:r w:rsidR="007111E6" w:rsidRPr="00F44AB7">
        <w:rPr>
          <w:rFonts w:ascii="仿宋_GB2312" w:eastAsia="仿宋_GB2312" w:hAnsi="微软雅黑" w:hint="eastAsia"/>
          <w:color w:val="000000" w:themeColor="text1"/>
          <w:sz w:val="32"/>
          <w:szCs w:val="32"/>
        </w:rPr>
        <w:t>和规定</w:t>
      </w:r>
      <w:r w:rsidRPr="00F44AB7">
        <w:rPr>
          <w:rFonts w:ascii="仿宋_GB2312" w:eastAsia="仿宋_GB2312" w:hAnsi="微软雅黑" w:hint="eastAsia"/>
          <w:color w:val="000000" w:themeColor="text1"/>
          <w:sz w:val="32"/>
          <w:szCs w:val="32"/>
        </w:rPr>
        <w:t>，结合</w:t>
      </w:r>
      <w:r w:rsidR="00B46CAE" w:rsidRPr="00F44AB7">
        <w:rPr>
          <w:rFonts w:ascii="仿宋_GB2312" w:eastAsia="仿宋_GB2312" w:hAnsi="微软雅黑" w:hint="eastAsia"/>
          <w:color w:val="000000" w:themeColor="text1"/>
          <w:sz w:val="32"/>
          <w:szCs w:val="32"/>
        </w:rPr>
        <w:t>本省</w:t>
      </w:r>
      <w:r w:rsidRPr="00F44AB7">
        <w:rPr>
          <w:rFonts w:ascii="仿宋_GB2312" w:eastAsia="仿宋_GB2312" w:hAnsi="微软雅黑" w:hint="eastAsia"/>
          <w:color w:val="000000" w:themeColor="text1"/>
          <w:sz w:val="32"/>
          <w:szCs w:val="32"/>
        </w:rPr>
        <w:t>实际，制定本</w:t>
      </w:r>
      <w:r w:rsidR="00E26D43" w:rsidRPr="00F44AB7">
        <w:rPr>
          <w:rFonts w:ascii="仿宋_GB2312" w:eastAsia="仿宋_GB2312" w:hAnsi="微软雅黑" w:hint="eastAsia"/>
          <w:color w:val="000000" w:themeColor="text1"/>
          <w:sz w:val="32"/>
          <w:szCs w:val="32"/>
        </w:rPr>
        <w:t>规定</w:t>
      </w:r>
      <w:r w:rsidRPr="00F44AB7">
        <w:rPr>
          <w:rFonts w:ascii="仿宋_GB2312" w:eastAsia="仿宋_GB2312" w:hAnsi="微软雅黑" w:hint="eastAsia"/>
          <w:color w:val="000000" w:themeColor="text1"/>
          <w:sz w:val="32"/>
          <w:szCs w:val="32"/>
        </w:rPr>
        <w:t>。</w:t>
      </w:r>
    </w:p>
    <w:p w:rsidR="005317BB" w:rsidRPr="00F44AB7" w:rsidRDefault="00F30885" w:rsidP="001A2C98">
      <w:pPr>
        <w:pStyle w:val="a3"/>
        <w:shd w:val="clear" w:color="auto" w:fill="FFFFFF"/>
        <w:spacing w:before="0" w:beforeAutospacing="0" w:after="0" w:afterAutospacing="0" w:line="360" w:lineRule="auto"/>
        <w:ind w:firstLine="645"/>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第二</w:t>
      </w:r>
      <w:r w:rsidR="00B83E5A" w:rsidRPr="00F44AB7">
        <w:rPr>
          <w:rFonts w:ascii="仿宋_GB2312" w:eastAsia="仿宋_GB2312" w:hAnsi="微软雅黑" w:hint="eastAsia"/>
          <w:color w:val="000000" w:themeColor="text1"/>
          <w:sz w:val="32"/>
          <w:szCs w:val="32"/>
        </w:rPr>
        <w:t>条  省级</w:t>
      </w:r>
      <w:r w:rsidR="003F1246" w:rsidRPr="00F44AB7">
        <w:rPr>
          <w:rFonts w:ascii="仿宋_GB2312" w:eastAsia="仿宋_GB2312" w:hAnsi="微软雅黑" w:hint="eastAsia"/>
          <w:color w:val="000000" w:themeColor="text1"/>
          <w:sz w:val="32"/>
          <w:szCs w:val="32"/>
        </w:rPr>
        <w:t>餐饮行业</w:t>
      </w:r>
      <w:r w:rsidR="00B83E5A" w:rsidRPr="00F44AB7">
        <w:rPr>
          <w:rFonts w:ascii="仿宋_GB2312" w:eastAsia="仿宋_GB2312" w:hAnsi="微软雅黑" w:hint="eastAsia"/>
          <w:color w:val="000000" w:themeColor="text1"/>
          <w:sz w:val="32"/>
          <w:szCs w:val="32"/>
        </w:rPr>
        <w:t>相关协会负责制定本行业餐饮服务从</w:t>
      </w:r>
      <w:r w:rsidR="005317BB" w:rsidRPr="00F44AB7">
        <w:rPr>
          <w:rFonts w:ascii="仿宋_GB2312" w:eastAsia="仿宋_GB2312" w:hAnsi="微软雅黑" w:hint="eastAsia"/>
          <w:color w:val="000000" w:themeColor="text1"/>
          <w:sz w:val="32"/>
          <w:szCs w:val="32"/>
        </w:rPr>
        <w:t>业人员食品安全知识培训大纲、考</w:t>
      </w:r>
      <w:r w:rsidR="00B74DF6" w:rsidRPr="00F44AB7">
        <w:rPr>
          <w:rFonts w:ascii="仿宋_GB2312" w:eastAsia="仿宋_GB2312" w:hAnsi="微软雅黑" w:hint="eastAsia"/>
          <w:color w:val="000000" w:themeColor="text1"/>
          <w:sz w:val="32"/>
          <w:szCs w:val="32"/>
        </w:rPr>
        <w:t>试</w:t>
      </w:r>
      <w:r w:rsidR="00E26D43" w:rsidRPr="00F44AB7">
        <w:rPr>
          <w:rFonts w:ascii="仿宋_GB2312" w:eastAsia="仿宋_GB2312" w:hAnsi="微软雅黑" w:hint="eastAsia"/>
          <w:color w:val="000000" w:themeColor="text1"/>
          <w:sz w:val="32"/>
          <w:szCs w:val="32"/>
        </w:rPr>
        <w:t>标准、</w:t>
      </w:r>
      <w:r w:rsidR="005317BB" w:rsidRPr="00F44AB7">
        <w:rPr>
          <w:rFonts w:ascii="仿宋_GB2312" w:eastAsia="仿宋_GB2312" w:hAnsi="微软雅黑" w:hint="eastAsia"/>
          <w:color w:val="000000" w:themeColor="text1"/>
          <w:sz w:val="32"/>
          <w:szCs w:val="32"/>
        </w:rPr>
        <w:t>考</w:t>
      </w:r>
      <w:r w:rsidR="00B74DF6" w:rsidRPr="00F44AB7">
        <w:rPr>
          <w:rFonts w:ascii="仿宋_GB2312" w:eastAsia="仿宋_GB2312" w:hAnsi="微软雅黑" w:hint="eastAsia"/>
          <w:color w:val="000000" w:themeColor="text1"/>
          <w:sz w:val="32"/>
          <w:szCs w:val="32"/>
        </w:rPr>
        <w:t>试</w:t>
      </w:r>
      <w:r w:rsidR="005317BB" w:rsidRPr="00F44AB7">
        <w:rPr>
          <w:rFonts w:ascii="仿宋_GB2312" w:eastAsia="仿宋_GB2312" w:hAnsi="微软雅黑" w:hint="eastAsia"/>
          <w:color w:val="000000" w:themeColor="text1"/>
          <w:sz w:val="32"/>
          <w:szCs w:val="32"/>
        </w:rPr>
        <w:t>题库</w:t>
      </w:r>
      <w:r w:rsidR="00E26D43" w:rsidRPr="00F44AB7">
        <w:rPr>
          <w:rFonts w:ascii="仿宋_GB2312" w:eastAsia="仿宋_GB2312" w:hAnsi="微软雅黑" w:hint="eastAsia"/>
          <w:color w:val="000000" w:themeColor="text1"/>
          <w:sz w:val="32"/>
          <w:szCs w:val="32"/>
        </w:rPr>
        <w:t>和培训机构的资质要求</w:t>
      </w:r>
      <w:r w:rsidR="005317BB" w:rsidRPr="00F44AB7">
        <w:rPr>
          <w:rFonts w:ascii="仿宋_GB2312" w:eastAsia="仿宋_GB2312" w:hAnsi="微软雅黑" w:hint="eastAsia"/>
          <w:color w:val="000000" w:themeColor="text1"/>
          <w:sz w:val="32"/>
          <w:szCs w:val="32"/>
        </w:rPr>
        <w:t>，对社会培训机构开展从业人员食品安全知识培训工作进行技术指导和质量控制。</w:t>
      </w:r>
    </w:p>
    <w:p w:rsidR="00B83E5A" w:rsidRPr="00F44AB7" w:rsidRDefault="00503737" w:rsidP="001A2C98">
      <w:pPr>
        <w:pStyle w:val="a3"/>
        <w:shd w:val="clear" w:color="auto" w:fill="FFFFFF"/>
        <w:spacing w:before="0" w:beforeAutospacing="0" w:after="0" w:afterAutospacing="0" w:line="360" w:lineRule="auto"/>
        <w:ind w:firstLineChars="200" w:firstLine="640"/>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第三</w:t>
      </w:r>
      <w:r w:rsidR="00B83E5A" w:rsidRPr="00F44AB7">
        <w:rPr>
          <w:rFonts w:ascii="仿宋_GB2312" w:eastAsia="仿宋_GB2312" w:hAnsi="微软雅黑" w:hint="eastAsia"/>
          <w:color w:val="000000" w:themeColor="text1"/>
          <w:sz w:val="32"/>
          <w:szCs w:val="32"/>
        </w:rPr>
        <w:t>条 培训大纲应当明确各行业、各岗位餐饮服务从业人员需要掌握的食品安全法律法规和标准、基本知识、食品经营过程控制等知识，并向社会公布。培训大纲、考核标准和考核题库应当向省市场</w:t>
      </w:r>
      <w:r w:rsidR="00491165" w:rsidRPr="00F44AB7">
        <w:rPr>
          <w:rFonts w:ascii="仿宋_GB2312" w:eastAsia="仿宋_GB2312" w:hAnsi="微软雅黑" w:hint="eastAsia"/>
          <w:color w:val="000000" w:themeColor="text1"/>
          <w:sz w:val="32"/>
          <w:szCs w:val="32"/>
        </w:rPr>
        <w:t>监督管理</w:t>
      </w:r>
      <w:r w:rsidR="00B83E5A" w:rsidRPr="00F44AB7">
        <w:rPr>
          <w:rFonts w:ascii="仿宋_GB2312" w:eastAsia="仿宋_GB2312" w:hAnsi="微软雅黑" w:hint="eastAsia"/>
          <w:color w:val="000000" w:themeColor="text1"/>
          <w:sz w:val="32"/>
          <w:szCs w:val="32"/>
        </w:rPr>
        <w:t>局报备。</w:t>
      </w:r>
    </w:p>
    <w:p w:rsidR="001A2C98" w:rsidRPr="00F44AB7" w:rsidRDefault="00503737" w:rsidP="001A2C98">
      <w:pPr>
        <w:pStyle w:val="a3"/>
        <w:shd w:val="clear" w:color="auto" w:fill="FFFFFF"/>
        <w:spacing w:before="0" w:beforeAutospacing="0" w:after="0" w:afterAutospacing="0" w:line="360" w:lineRule="auto"/>
        <w:ind w:firstLineChars="200" w:firstLine="640"/>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第四</w:t>
      </w:r>
      <w:r w:rsidR="00E661F7" w:rsidRPr="00F44AB7">
        <w:rPr>
          <w:rFonts w:ascii="仿宋_GB2312" w:eastAsia="仿宋_GB2312" w:hAnsi="微软雅黑" w:hint="eastAsia"/>
          <w:color w:val="000000" w:themeColor="text1"/>
          <w:sz w:val="32"/>
          <w:szCs w:val="32"/>
        </w:rPr>
        <w:t>条</w:t>
      </w:r>
      <w:r w:rsidR="001A2C98" w:rsidRPr="00F44AB7">
        <w:rPr>
          <w:rFonts w:ascii="仿宋_GB2312" w:eastAsia="仿宋_GB2312" w:hAnsi="微软雅黑" w:hint="eastAsia"/>
          <w:color w:val="000000" w:themeColor="text1"/>
          <w:sz w:val="32"/>
          <w:szCs w:val="32"/>
        </w:rPr>
        <w:t xml:space="preserve">  餐饮服务企业应每年对其从业人员进行一次食品安全培训考核，特定餐饮服务提供者应每半年对其从业人员进行一次食品安全培训考核。</w:t>
      </w:r>
    </w:p>
    <w:p w:rsidR="00057DAA" w:rsidRPr="00F44AB7" w:rsidRDefault="001A2C98" w:rsidP="001A2C98">
      <w:pPr>
        <w:pStyle w:val="a3"/>
        <w:shd w:val="clear" w:color="auto" w:fill="FFFFFF"/>
        <w:spacing w:before="0" w:beforeAutospacing="0" w:after="0" w:afterAutospacing="0" w:line="360" w:lineRule="auto"/>
        <w:ind w:firstLineChars="200" w:firstLine="640"/>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第五条  </w:t>
      </w:r>
      <w:r w:rsidR="00E661F7" w:rsidRPr="00F44AB7">
        <w:rPr>
          <w:rFonts w:ascii="仿宋_GB2312" w:eastAsia="仿宋_GB2312" w:hAnsi="微软雅黑" w:hint="eastAsia"/>
          <w:color w:val="000000" w:themeColor="text1"/>
          <w:sz w:val="32"/>
          <w:szCs w:val="32"/>
        </w:rPr>
        <w:t>餐饮服务提供者应当自行组织或者委托</w:t>
      </w:r>
      <w:r w:rsidR="009B3E4C" w:rsidRPr="00F44AB7">
        <w:rPr>
          <w:rFonts w:ascii="仿宋_GB2312" w:eastAsia="仿宋_GB2312" w:hAnsi="微软雅黑" w:hint="eastAsia"/>
          <w:color w:val="000000" w:themeColor="text1"/>
          <w:sz w:val="32"/>
          <w:szCs w:val="32"/>
        </w:rPr>
        <w:t>行业协会、社会培训机构</w:t>
      </w:r>
      <w:r w:rsidR="00E661F7" w:rsidRPr="00F44AB7">
        <w:rPr>
          <w:rFonts w:ascii="仿宋_GB2312" w:eastAsia="仿宋_GB2312" w:hAnsi="微软雅黑" w:hint="eastAsia"/>
          <w:color w:val="000000" w:themeColor="text1"/>
          <w:sz w:val="32"/>
          <w:szCs w:val="32"/>
        </w:rPr>
        <w:t>对本单位的餐饮服务从业人员</w:t>
      </w:r>
      <w:r w:rsidR="005317BB" w:rsidRPr="00F44AB7">
        <w:rPr>
          <w:rFonts w:ascii="仿宋_GB2312" w:eastAsia="仿宋_GB2312" w:hAnsi="微软雅黑" w:hint="eastAsia"/>
          <w:color w:val="000000" w:themeColor="text1"/>
          <w:sz w:val="32"/>
          <w:szCs w:val="32"/>
        </w:rPr>
        <w:t>（包括</w:t>
      </w:r>
      <w:r w:rsidR="004003F8" w:rsidRPr="00F44AB7">
        <w:rPr>
          <w:rFonts w:ascii="仿宋_GB2312" w:eastAsia="仿宋_GB2312" w:hAnsi="微软雅黑" w:hint="eastAsia"/>
          <w:color w:val="000000" w:themeColor="text1"/>
          <w:sz w:val="32"/>
          <w:szCs w:val="32"/>
        </w:rPr>
        <w:t>食</w:t>
      </w:r>
      <w:r w:rsidR="004003F8" w:rsidRPr="00F44AB7">
        <w:rPr>
          <w:rFonts w:ascii="仿宋_GB2312" w:eastAsia="仿宋_GB2312" w:hAnsi="微软雅黑" w:hint="eastAsia"/>
          <w:color w:val="000000" w:themeColor="text1"/>
          <w:sz w:val="32"/>
          <w:szCs w:val="32"/>
        </w:rPr>
        <w:lastRenderedPageBreak/>
        <w:t>品安全管理</w:t>
      </w:r>
      <w:r w:rsidR="005317BB" w:rsidRPr="00F44AB7">
        <w:rPr>
          <w:rFonts w:ascii="仿宋_GB2312" w:eastAsia="仿宋_GB2312" w:hAnsi="微软雅黑" w:hint="eastAsia"/>
          <w:color w:val="000000" w:themeColor="text1"/>
          <w:sz w:val="32"/>
          <w:szCs w:val="32"/>
        </w:rPr>
        <w:t>员、</w:t>
      </w:r>
      <w:r w:rsidR="00E26D43" w:rsidRPr="00F44AB7">
        <w:rPr>
          <w:rFonts w:ascii="仿宋_GB2312" w:eastAsia="仿宋_GB2312" w:hAnsi="微软雅黑" w:hint="eastAsia"/>
          <w:color w:val="000000" w:themeColor="text1"/>
          <w:sz w:val="32"/>
          <w:szCs w:val="32"/>
        </w:rPr>
        <w:t>相关负责人、</w:t>
      </w:r>
      <w:r w:rsidR="00FA35CB" w:rsidRPr="00F44AB7">
        <w:rPr>
          <w:rFonts w:ascii="仿宋_GB2312" w:eastAsia="仿宋_GB2312" w:hAnsi="微软雅黑" w:hint="eastAsia"/>
          <w:color w:val="000000" w:themeColor="text1"/>
          <w:sz w:val="32"/>
          <w:szCs w:val="32"/>
        </w:rPr>
        <w:t>其他</w:t>
      </w:r>
      <w:r w:rsidR="005317BB" w:rsidRPr="00F44AB7">
        <w:rPr>
          <w:rFonts w:ascii="仿宋_GB2312" w:eastAsia="仿宋_GB2312" w:hAnsi="微软雅黑" w:hint="eastAsia"/>
          <w:color w:val="000000" w:themeColor="text1"/>
          <w:sz w:val="32"/>
          <w:szCs w:val="32"/>
        </w:rPr>
        <w:t>从业人员）</w:t>
      </w:r>
      <w:r w:rsidR="00E661F7" w:rsidRPr="00F44AB7">
        <w:rPr>
          <w:rFonts w:ascii="仿宋_GB2312" w:eastAsia="仿宋_GB2312" w:hAnsi="微软雅黑" w:hint="eastAsia"/>
          <w:color w:val="000000" w:themeColor="text1"/>
          <w:sz w:val="32"/>
          <w:szCs w:val="32"/>
        </w:rPr>
        <w:t>进行食品安全知识培训</w:t>
      </w:r>
      <w:r w:rsidR="005317BB" w:rsidRPr="00F44AB7">
        <w:rPr>
          <w:rFonts w:ascii="仿宋_GB2312" w:eastAsia="仿宋_GB2312" w:hAnsi="微软雅黑" w:hint="eastAsia"/>
          <w:color w:val="000000" w:themeColor="text1"/>
          <w:sz w:val="32"/>
          <w:szCs w:val="32"/>
        </w:rPr>
        <w:t>和考核</w:t>
      </w:r>
      <w:r w:rsidR="002262F4">
        <w:rPr>
          <w:rFonts w:ascii="仿宋_GB2312" w:eastAsia="仿宋_GB2312" w:hAnsi="微软雅黑" w:hint="eastAsia"/>
          <w:color w:val="000000" w:themeColor="text1"/>
          <w:sz w:val="32"/>
          <w:szCs w:val="32"/>
        </w:rPr>
        <w:t>。</w:t>
      </w:r>
      <w:r w:rsidR="002262F4" w:rsidRPr="00F44AB7">
        <w:rPr>
          <w:rFonts w:ascii="仿宋_GB2312" w:eastAsia="仿宋_GB2312" w:hAnsi="微软雅黑" w:hint="eastAsia"/>
          <w:color w:val="000000" w:themeColor="text1"/>
          <w:sz w:val="32"/>
          <w:szCs w:val="32"/>
        </w:rPr>
        <w:t>从业人员</w:t>
      </w:r>
      <w:r w:rsidR="002262F4">
        <w:rPr>
          <w:rFonts w:ascii="仿宋_GB2312" w:eastAsia="仿宋_GB2312" w:hAnsi="微软雅黑" w:hint="eastAsia"/>
          <w:color w:val="000000" w:themeColor="text1"/>
          <w:sz w:val="32"/>
          <w:szCs w:val="32"/>
        </w:rPr>
        <w:t>应在食品安全培训考核</w:t>
      </w:r>
      <w:r w:rsidR="005317BB" w:rsidRPr="00F44AB7">
        <w:rPr>
          <w:rFonts w:ascii="仿宋_GB2312" w:eastAsia="仿宋_GB2312" w:hAnsi="微软雅黑" w:hint="eastAsia"/>
          <w:color w:val="000000" w:themeColor="text1"/>
          <w:sz w:val="32"/>
          <w:szCs w:val="32"/>
        </w:rPr>
        <w:t>合格</w:t>
      </w:r>
      <w:r w:rsidR="002262F4">
        <w:rPr>
          <w:rFonts w:ascii="仿宋_GB2312" w:eastAsia="仿宋_GB2312" w:hAnsi="微软雅黑" w:hint="eastAsia"/>
          <w:color w:val="000000" w:themeColor="text1"/>
          <w:sz w:val="32"/>
          <w:szCs w:val="32"/>
        </w:rPr>
        <w:t>后方可</w:t>
      </w:r>
      <w:r w:rsidR="005317BB" w:rsidRPr="00F44AB7">
        <w:rPr>
          <w:rFonts w:ascii="仿宋_GB2312" w:eastAsia="仿宋_GB2312" w:hAnsi="微软雅黑" w:hint="eastAsia"/>
          <w:color w:val="000000" w:themeColor="text1"/>
          <w:sz w:val="32"/>
          <w:szCs w:val="32"/>
        </w:rPr>
        <w:t>上岗。</w:t>
      </w:r>
    </w:p>
    <w:p w:rsidR="00741011" w:rsidRPr="00741011" w:rsidRDefault="00E661F7" w:rsidP="00741011">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　</w:t>
      </w:r>
      <w:r w:rsidR="0035150B" w:rsidRPr="00F44AB7">
        <w:rPr>
          <w:rFonts w:ascii="仿宋_GB2312" w:eastAsia="仿宋_GB2312" w:hAnsi="微软雅黑" w:hint="eastAsia"/>
          <w:color w:val="000000" w:themeColor="text1"/>
          <w:sz w:val="32"/>
          <w:szCs w:val="32"/>
        </w:rPr>
        <w:t xml:space="preserve">　</w:t>
      </w:r>
      <w:r w:rsidR="001A2C98" w:rsidRPr="00F44AB7">
        <w:rPr>
          <w:rFonts w:ascii="仿宋_GB2312" w:eastAsia="仿宋_GB2312" w:hAnsi="微软雅黑" w:hint="eastAsia"/>
          <w:color w:val="000000" w:themeColor="text1"/>
          <w:sz w:val="32"/>
          <w:szCs w:val="32"/>
        </w:rPr>
        <w:t>第六</w:t>
      </w:r>
      <w:r w:rsidRPr="00F44AB7">
        <w:rPr>
          <w:rFonts w:ascii="仿宋_GB2312" w:eastAsia="仿宋_GB2312" w:hAnsi="微软雅黑" w:hint="eastAsia"/>
          <w:color w:val="000000" w:themeColor="text1"/>
          <w:sz w:val="32"/>
          <w:szCs w:val="32"/>
        </w:rPr>
        <w:t>条</w:t>
      </w:r>
      <w:r w:rsidR="005E51A4" w:rsidRPr="00F44AB7">
        <w:rPr>
          <w:rFonts w:ascii="仿宋_GB2312" w:eastAsia="仿宋_GB2312" w:hAnsi="微软雅黑" w:hint="eastAsia"/>
          <w:color w:val="000000" w:themeColor="text1"/>
          <w:sz w:val="32"/>
          <w:szCs w:val="32"/>
        </w:rPr>
        <w:t xml:space="preserve">  </w:t>
      </w:r>
      <w:r w:rsidR="00741011" w:rsidRPr="00741011">
        <w:rPr>
          <w:rFonts w:ascii="仿宋_GB2312" w:eastAsia="仿宋_GB2312" w:hAnsi="微软雅黑" w:hint="eastAsia"/>
          <w:color w:val="000000" w:themeColor="text1"/>
          <w:sz w:val="32"/>
          <w:szCs w:val="32"/>
        </w:rPr>
        <w:t>市场监管部门可以对属地餐饮服务从业人员培训情况开展有计划的或随机的监督抽查考核，并在监管部门政务网站或智慧餐饮信息平台或媒体公布抽查考核情况。监督抽查考核不得收取费用。</w:t>
      </w:r>
    </w:p>
    <w:p w:rsidR="0035150B" w:rsidRPr="00741011" w:rsidRDefault="0035150B" w:rsidP="001A2C98">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p>
    <w:p w:rsidR="00E661F7" w:rsidRPr="00F44AB7" w:rsidRDefault="00E661F7" w:rsidP="001A2C98">
      <w:pPr>
        <w:pStyle w:val="a3"/>
        <w:shd w:val="clear" w:color="auto" w:fill="FFFFFF"/>
        <w:spacing w:before="0" w:beforeAutospacing="0" w:after="0" w:afterAutospacing="0" w:line="360" w:lineRule="auto"/>
        <w:rPr>
          <w:rFonts w:ascii="黑体" w:eastAsia="黑体" w:hAnsi="黑体"/>
          <w:color w:val="000000" w:themeColor="text1"/>
          <w:sz w:val="32"/>
          <w:szCs w:val="32"/>
        </w:rPr>
      </w:pPr>
      <w:r w:rsidRPr="00F44AB7">
        <w:rPr>
          <w:rFonts w:ascii="仿宋_GB2312" w:eastAsia="仿宋_GB2312" w:hAnsi="微软雅黑" w:hint="eastAsia"/>
          <w:color w:val="000000" w:themeColor="text1"/>
          <w:sz w:val="32"/>
          <w:szCs w:val="32"/>
        </w:rPr>
        <w:t xml:space="preserve">　　　　</w:t>
      </w:r>
      <w:r w:rsidRPr="00F44AB7">
        <w:rPr>
          <w:rFonts w:ascii="黑体" w:eastAsia="黑体" w:hAnsi="黑体" w:hint="eastAsia"/>
          <w:color w:val="000000" w:themeColor="text1"/>
          <w:sz w:val="32"/>
          <w:szCs w:val="32"/>
        </w:rPr>
        <w:t>第二章　培训和考核要求</w:t>
      </w:r>
    </w:p>
    <w:p w:rsidR="00E661F7" w:rsidRPr="00F44AB7" w:rsidRDefault="001A2C98" w:rsidP="001A2C98">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　　第七</w:t>
      </w:r>
      <w:r w:rsidR="00E661F7" w:rsidRPr="00F44AB7">
        <w:rPr>
          <w:rFonts w:ascii="仿宋_GB2312" w:eastAsia="仿宋_GB2312" w:hAnsi="微软雅黑" w:hint="eastAsia"/>
          <w:color w:val="000000" w:themeColor="text1"/>
          <w:sz w:val="32"/>
          <w:szCs w:val="32"/>
        </w:rPr>
        <w:t>条  餐饮服务从业人员接受的培训、考核应当包括但不限于以下内容：</w:t>
      </w:r>
    </w:p>
    <w:p w:rsidR="00E661F7" w:rsidRPr="00F44AB7" w:rsidRDefault="00E661F7" w:rsidP="001A2C98">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　　（一）国家和本省餐饮服务食品安全法律法规和</w:t>
      </w:r>
      <w:r w:rsidR="00E26D43" w:rsidRPr="00F44AB7">
        <w:rPr>
          <w:rFonts w:ascii="仿宋_GB2312" w:eastAsia="仿宋_GB2312" w:hAnsi="微软雅黑" w:hint="eastAsia"/>
          <w:color w:val="000000" w:themeColor="text1"/>
          <w:sz w:val="32"/>
          <w:szCs w:val="32"/>
        </w:rPr>
        <w:t>规定</w:t>
      </w:r>
      <w:r w:rsidRPr="00F44AB7">
        <w:rPr>
          <w:rFonts w:ascii="仿宋_GB2312" w:eastAsia="仿宋_GB2312" w:hAnsi="微软雅黑" w:hint="eastAsia"/>
          <w:color w:val="000000" w:themeColor="text1"/>
          <w:sz w:val="32"/>
          <w:szCs w:val="32"/>
        </w:rPr>
        <w:t>；</w:t>
      </w:r>
    </w:p>
    <w:p w:rsidR="00E661F7" w:rsidRPr="00F44AB7" w:rsidRDefault="00E661F7" w:rsidP="00177E8C">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　　（二）餐饮服务食品安全基本知识；</w:t>
      </w:r>
    </w:p>
    <w:p w:rsidR="00E661F7" w:rsidRPr="00F44AB7" w:rsidRDefault="00E661F7" w:rsidP="00177E8C">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　　（三）餐饮服务食品安全管理知识；</w:t>
      </w:r>
    </w:p>
    <w:p w:rsidR="00E661F7" w:rsidRPr="00F44AB7" w:rsidRDefault="00E661F7" w:rsidP="00177E8C">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　　（四）餐饮服务食品安全操作技能；</w:t>
      </w:r>
    </w:p>
    <w:p w:rsidR="00E661F7" w:rsidRPr="00F44AB7" w:rsidRDefault="00E661F7" w:rsidP="00177E8C">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　　（五）餐饮服务食品安全事故应急处置知识；</w:t>
      </w:r>
    </w:p>
    <w:p w:rsidR="00E661F7" w:rsidRPr="00F44AB7" w:rsidRDefault="00E661F7" w:rsidP="00177E8C">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　　（六）其他需要培训和考核的内容。</w:t>
      </w:r>
    </w:p>
    <w:p w:rsidR="00E661F7" w:rsidRPr="00741011" w:rsidRDefault="00E661F7" w:rsidP="00177E8C">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　</w:t>
      </w:r>
      <w:r w:rsidR="00057DAA" w:rsidRPr="00F44AB7">
        <w:rPr>
          <w:rFonts w:ascii="仿宋_GB2312" w:eastAsia="仿宋_GB2312" w:hAnsi="微软雅黑" w:hint="eastAsia"/>
          <w:color w:val="000000" w:themeColor="text1"/>
          <w:sz w:val="32"/>
          <w:szCs w:val="32"/>
        </w:rPr>
        <w:t xml:space="preserve">  </w:t>
      </w:r>
      <w:r w:rsidR="001A2C98" w:rsidRPr="00F44AB7">
        <w:rPr>
          <w:rFonts w:ascii="仿宋_GB2312" w:eastAsia="仿宋_GB2312" w:hAnsi="微软雅黑" w:hint="eastAsia"/>
          <w:color w:val="000000" w:themeColor="text1"/>
          <w:sz w:val="32"/>
          <w:szCs w:val="32"/>
        </w:rPr>
        <w:t>第八</w:t>
      </w:r>
      <w:r w:rsidR="007C7461" w:rsidRPr="00F44AB7">
        <w:rPr>
          <w:rFonts w:ascii="仿宋_GB2312" w:eastAsia="仿宋_GB2312" w:hAnsi="微软雅黑" w:hint="eastAsia"/>
          <w:color w:val="000000" w:themeColor="text1"/>
          <w:sz w:val="32"/>
          <w:szCs w:val="32"/>
        </w:rPr>
        <w:t xml:space="preserve">条  </w:t>
      </w:r>
      <w:r w:rsidRPr="00F44AB7">
        <w:rPr>
          <w:rFonts w:ascii="仿宋_GB2312" w:eastAsia="仿宋_GB2312" w:hAnsi="微软雅黑" w:hint="eastAsia"/>
          <w:color w:val="000000" w:themeColor="text1"/>
          <w:sz w:val="32"/>
          <w:szCs w:val="32"/>
        </w:rPr>
        <w:t>建立</w:t>
      </w:r>
      <w:r w:rsidR="003F1246" w:rsidRPr="00F44AB7">
        <w:rPr>
          <w:rFonts w:ascii="仿宋_GB2312" w:eastAsia="仿宋_GB2312" w:hAnsi="微软雅黑" w:hint="eastAsia"/>
          <w:color w:val="000000" w:themeColor="text1"/>
          <w:sz w:val="32"/>
          <w:szCs w:val="32"/>
        </w:rPr>
        <w:t>餐饮服务</w:t>
      </w:r>
      <w:r w:rsidRPr="00F44AB7">
        <w:rPr>
          <w:rFonts w:ascii="仿宋_GB2312" w:eastAsia="仿宋_GB2312" w:hAnsi="微软雅黑" w:hint="eastAsia"/>
          <w:color w:val="000000" w:themeColor="text1"/>
          <w:sz w:val="32"/>
          <w:szCs w:val="32"/>
        </w:rPr>
        <w:t>从业人员分类培训制度，按照</w:t>
      </w:r>
      <w:r w:rsidR="00F30885" w:rsidRPr="00F44AB7">
        <w:rPr>
          <w:rFonts w:ascii="仿宋_GB2312" w:eastAsia="仿宋_GB2312" w:hAnsi="微软雅黑" w:hint="eastAsia"/>
          <w:color w:val="000000" w:themeColor="text1"/>
          <w:sz w:val="32"/>
          <w:szCs w:val="32"/>
        </w:rPr>
        <w:t>餐饮</w:t>
      </w:r>
      <w:r w:rsidR="006B551A" w:rsidRPr="00F44AB7">
        <w:rPr>
          <w:rFonts w:ascii="仿宋_GB2312" w:eastAsia="仿宋_GB2312" w:hAnsi="微软雅黑" w:hint="eastAsia"/>
          <w:color w:val="000000" w:themeColor="text1"/>
          <w:sz w:val="32"/>
          <w:szCs w:val="32"/>
        </w:rPr>
        <w:t>食品安全风险分为特定餐饮服务</w:t>
      </w:r>
      <w:r w:rsidR="00F30885" w:rsidRPr="00F44AB7">
        <w:rPr>
          <w:rFonts w:ascii="仿宋_GB2312" w:eastAsia="仿宋_GB2312" w:hAnsi="微软雅黑" w:hint="eastAsia"/>
          <w:color w:val="000000" w:themeColor="text1"/>
          <w:sz w:val="32"/>
          <w:szCs w:val="32"/>
        </w:rPr>
        <w:t>提供者（</w:t>
      </w:r>
      <w:r w:rsidR="006B551A" w:rsidRPr="00F44AB7">
        <w:rPr>
          <w:rFonts w:ascii="仿宋_GB2312" w:eastAsia="仿宋_GB2312" w:hAnsi="微软雅黑" w:hint="eastAsia"/>
          <w:color w:val="000000" w:themeColor="text1"/>
          <w:sz w:val="32"/>
          <w:szCs w:val="32"/>
        </w:rPr>
        <w:t>A</w:t>
      </w:r>
      <w:r w:rsidR="00F30885" w:rsidRPr="00F44AB7">
        <w:rPr>
          <w:rFonts w:ascii="仿宋_GB2312" w:eastAsia="仿宋_GB2312" w:hAnsi="微软雅黑" w:hint="eastAsia"/>
          <w:color w:val="000000" w:themeColor="text1"/>
          <w:sz w:val="32"/>
          <w:szCs w:val="32"/>
        </w:rPr>
        <w:t>）</w:t>
      </w:r>
      <w:r w:rsidR="009D6497" w:rsidRPr="00F44AB7">
        <w:rPr>
          <w:rFonts w:ascii="仿宋_GB2312" w:eastAsia="仿宋_GB2312" w:hAnsi="微软雅黑" w:hint="eastAsia"/>
          <w:color w:val="000000" w:themeColor="text1"/>
          <w:sz w:val="32"/>
          <w:szCs w:val="32"/>
        </w:rPr>
        <w:t>和</w:t>
      </w:r>
      <w:r w:rsidR="00741011">
        <w:rPr>
          <w:rFonts w:ascii="仿宋_GB2312" w:eastAsia="仿宋_GB2312" w:hAnsi="微软雅黑" w:hint="eastAsia"/>
          <w:color w:val="000000" w:themeColor="text1"/>
          <w:sz w:val="32"/>
          <w:szCs w:val="32"/>
        </w:rPr>
        <w:t>普通</w:t>
      </w:r>
      <w:r w:rsidR="009D6497" w:rsidRPr="00F44AB7">
        <w:rPr>
          <w:rFonts w:ascii="仿宋_GB2312" w:eastAsia="仿宋_GB2312" w:hAnsi="微软雅黑" w:hint="eastAsia"/>
          <w:color w:val="000000" w:themeColor="text1"/>
          <w:sz w:val="32"/>
          <w:szCs w:val="32"/>
        </w:rPr>
        <w:t>餐饮服务提供者</w:t>
      </w:r>
      <w:r w:rsidR="00177E8C" w:rsidRPr="00F44AB7">
        <w:rPr>
          <w:rFonts w:ascii="仿宋_GB2312" w:eastAsia="仿宋_GB2312" w:hAnsi="微软雅黑" w:hint="eastAsia"/>
          <w:color w:val="000000" w:themeColor="text1"/>
          <w:sz w:val="32"/>
          <w:szCs w:val="32"/>
        </w:rPr>
        <w:t>（含网络餐饮服务第三方平台提供者</w:t>
      </w:r>
      <w:r w:rsidR="00B56910" w:rsidRPr="00F44AB7">
        <w:rPr>
          <w:rFonts w:ascii="仿宋_GB2312" w:eastAsia="仿宋_GB2312" w:hAnsi="微软雅黑" w:hint="eastAsia"/>
          <w:color w:val="000000" w:themeColor="text1"/>
          <w:sz w:val="32"/>
          <w:szCs w:val="32"/>
        </w:rPr>
        <w:t>，下同</w:t>
      </w:r>
      <w:r w:rsidR="00177E8C" w:rsidRPr="00F44AB7">
        <w:rPr>
          <w:rFonts w:ascii="仿宋_GB2312" w:eastAsia="仿宋_GB2312" w:hAnsi="微软雅黑" w:hint="eastAsia"/>
          <w:color w:val="000000" w:themeColor="text1"/>
          <w:sz w:val="32"/>
          <w:szCs w:val="32"/>
        </w:rPr>
        <w:t>）</w:t>
      </w:r>
      <w:r w:rsidR="009D6497" w:rsidRPr="00F44AB7">
        <w:rPr>
          <w:rFonts w:ascii="仿宋_GB2312" w:eastAsia="仿宋_GB2312" w:hAnsi="微软雅黑" w:hint="eastAsia"/>
          <w:color w:val="000000" w:themeColor="text1"/>
          <w:sz w:val="32"/>
          <w:szCs w:val="32"/>
        </w:rPr>
        <w:t>（B）</w:t>
      </w:r>
      <w:r w:rsidR="00F30885" w:rsidRPr="00741011">
        <w:rPr>
          <w:rFonts w:ascii="仿宋_GB2312" w:eastAsia="仿宋_GB2312" w:hAnsi="微软雅黑" w:hint="eastAsia"/>
          <w:color w:val="000000" w:themeColor="text1"/>
          <w:sz w:val="32"/>
          <w:szCs w:val="32"/>
        </w:rPr>
        <w:t>二</w:t>
      </w:r>
      <w:r w:rsidR="006B551A" w:rsidRPr="00741011">
        <w:rPr>
          <w:rFonts w:ascii="仿宋_GB2312" w:eastAsia="仿宋_GB2312" w:hAnsi="微软雅黑" w:hint="eastAsia"/>
          <w:color w:val="000000" w:themeColor="text1"/>
          <w:sz w:val="32"/>
          <w:szCs w:val="32"/>
        </w:rPr>
        <w:t>类</w:t>
      </w:r>
      <w:r w:rsidRPr="00741011">
        <w:rPr>
          <w:rFonts w:ascii="仿宋_GB2312" w:eastAsia="仿宋_GB2312" w:hAnsi="微软雅黑" w:hint="eastAsia"/>
          <w:color w:val="000000" w:themeColor="text1"/>
          <w:sz w:val="32"/>
          <w:szCs w:val="32"/>
        </w:rPr>
        <w:t>；按照</w:t>
      </w:r>
      <w:r w:rsidR="00F30885" w:rsidRPr="00741011">
        <w:rPr>
          <w:rFonts w:ascii="仿宋_GB2312" w:eastAsia="仿宋_GB2312" w:hAnsi="微软雅黑" w:hint="eastAsia"/>
          <w:color w:val="000000" w:themeColor="text1"/>
          <w:sz w:val="32"/>
          <w:szCs w:val="32"/>
        </w:rPr>
        <w:t>餐饮</w:t>
      </w:r>
      <w:r w:rsidR="00177E8C" w:rsidRPr="00741011">
        <w:rPr>
          <w:rFonts w:ascii="仿宋_GB2312" w:eastAsia="仿宋_GB2312" w:hAnsi="微软雅黑" w:hint="eastAsia"/>
          <w:color w:val="000000" w:themeColor="text1"/>
          <w:sz w:val="32"/>
          <w:szCs w:val="32"/>
        </w:rPr>
        <w:t>食品从业人员从事的岗位</w:t>
      </w:r>
      <w:r w:rsidR="004003F8" w:rsidRPr="00741011">
        <w:rPr>
          <w:rFonts w:ascii="仿宋_GB2312" w:eastAsia="仿宋_GB2312" w:hAnsi="微软雅黑" w:hint="eastAsia"/>
          <w:color w:val="000000" w:themeColor="text1"/>
          <w:sz w:val="32"/>
          <w:szCs w:val="32"/>
        </w:rPr>
        <w:t>分为</w:t>
      </w:r>
      <w:r w:rsidR="00FA35CB" w:rsidRPr="00741011">
        <w:rPr>
          <w:rFonts w:ascii="仿宋_GB2312" w:eastAsia="仿宋_GB2312" w:hAnsi="微软雅黑" w:hint="eastAsia"/>
          <w:color w:val="000000" w:themeColor="text1"/>
          <w:sz w:val="32"/>
          <w:szCs w:val="32"/>
        </w:rPr>
        <w:t>食品安全管理</w:t>
      </w:r>
      <w:r w:rsidR="00FA35CB" w:rsidRPr="00741011">
        <w:rPr>
          <w:rFonts w:ascii="仿宋_GB2312" w:eastAsia="仿宋_GB2312" w:hAnsi="微软雅黑" w:hint="eastAsia"/>
          <w:color w:val="000000" w:themeColor="text1"/>
          <w:sz w:val="32"/>
          <w:szCs w:val="32"/>
        </w:rPr>
        <w:lastRenderedPageBreak/>
        <w:t>员（1</w:t>
      </w:r>
      <w:r w:rsidR="003F1246" w:rsidRPr="00741011">
        <w:rPr>
          <w:rFonts w:ascii="仿宋_GB2312" w:eastAsia="仿宋_GB2312" w:hAnsi="微软雅黑" w:hint="eastAsia"/>
          <w:color w:val="000000" w:themeColor="text1"/>
          <w:sz w:val="32"/>
          <w:szCs w:val="32"/>
        </w:rPr>
        <w:t>）、</w:t>
      </w:r>
      <w:r w:rsidR="00741011" w:rsidRPr="00741011">
        <w:rPr>
          <w:rFonts w:ascii="仿宋_GB2312" w:eastAsia="仿宋_GB2312" w:hAnsi="微软雅黑" w:hint="eastAsia"/>
          <w:color w:val="000000" w:themeColor="text1"/>
          <w:sz w:val="32"/>
          <w:szCs w:val="32"/>
        </w:rPr>
        <w:t>法定代表或企业负责人或个体工商户业主和部门相关负责人</w:t>
      </w:r>
      <w:r w:rsidR="00FA35CB" w:rsidRPr="00741011">
        <w:rPr>
          <w:rFonts w:ascii="仿宋_GB2312" w:eastAsia="仿宋_GB2312" w:hAnsi="微软雅黑" w:hint="eastAsia"/>
          <w:color w:val="000000" w:themeColor="text1"/>
          <w:sz w:val="32"/>
          <w:szCs w:val="32"/>
        </w:rPr>
        <w:t>（2）、</w:t>
      </w:r>
      <w:r w:rsidRPr="00741011">
        <w:rPr>
          <w:rFonts w:ascii="仿宋_GB2312" w:eastAsia="仿宋_GB2312" w:hAnsi="微软雅黑" w:hint="eastAsia"/>
          <w:color w:val="000000" w:themeColor="text1"/>
          <w:sz w:val="32"/>
          <w:szCs w:val="32"/>
        </w:rPr>
        <w:t>其他从业人员（3）三种岗位。</w:t>
      </w:r>
    </w:p>
    <w:p w:rsidR="009D6497" w:rsidRPr="00F44AB7" w:rsidRDefault="00DB198A" w:rsidP="00177E8C">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741011">
        <w:rPr>
          <w:rFonts w:ascii="仿宋_GB2312" w:eastAsia="仿宋_GB2312" w:hAnsi="微软雅黑" w:hint="eastAsia"/>
          <w:color w:val="000000" w:themeColor="text1"/>
          <w:sz w:val="32"/>
          <w:szCs w:val="32"/>
        </w:rPr>
        <w:t xml:space="preserve">　　</w:t>
      </w:r>
      <w:r w:rsidR="001A2C98" w:rsidRPr="00741011">
        <w:rPr>
          <w:rFonts w:ascii="仿宋_GB2312" w:eastAsia="仿宋_GB2312" w:hAnsi="微软雅黑" w:hint="eastAsia"/>
          <w:color w:val="000000" w:themeColor="text1"/>
          <w:sz w:val="32"/>
          <w:szCs w:val="32"/>
        </w:rPr>
        <w:t>第九</w:t>
      </w:r>
      <w:r w:rsidR="009D6497" w:rsidRPr="00741011">
        <w:rPr>
          <w:rFonts w:ascii="仿宋_GB2312" w:eastAsia="仿宋_GB2312" w:hAnsi="微软雅黑" w:hint="eastAsia"/>
          <w:color w:val="000000" w:themeColor="text1"/>
          <w:sz w:val="32"/>
          <w:szCs w:val="32"/>
        </w:rPr>
        <w:t>条 特定餐饮服务提供者</w:t>
      </w:r>
      <w:r w:rsidR="003F1246" w:rsidRPr="00741011">
        <w:rPr>
          <w:rFonts w:ascii="仿宋_GB2312" w:eastAsia="仿宋_GB2312" w:hAnsi="微软雅黑" w:hint="eastAsia"/>
          <w:color w:val="000000" w:themeColor="text1"/>
          <w:sz w:val="32"/>
          <w:szCs w:val="32"/>
        </w:rPr>
        <w:t>从业人员</w:t>
      </w:r>
      <w:r w:rsidR="009D6497" w:rsidRPr="00741011">
        <w:rPr>
          <w:rFonts w:ascii="仿宋_GB2312" w:eastAsia="仿宋_GB2312" w:hAnsi="微软雅黑" w:hint="eastAsia"/>
          <w:color w:val="000000" w:themeColor="text1"/>
          <w:sz w:val="32"/>
          <w:szCs w:val="32"/>
        </w:rPr>
        <w:t>食品安全知识培</w:t>
      </w:r>
      <w:r w:rsidR="009D6497" w:rsidRPr="00F44AB7">
        <w:rPr>
          <w:rFonts w:ascii="仿宋_GB2312" w:eastAsia="仿宋_GB2312" w:hAnsi="微软雅黑" w:hint="eastAsia"/>
          <w:color w:val="000000" w:themeColor="text1"/>
          <w:sz w:val="32"/>
          <w:szCs w:val="32"/>
        </w:rPr>
        <w:t>训要求如下：</w:t>
      </w:r>
    </w:p>
    <w:p w:rsidR="00FA35CB" w:rsidRPr="00F44AB7" w:rsidRDefault="003F1246" w:rsidP="00177E8C">
      <w:pPr>
        <w:pStyle w:val="a3"/>
        <w:shd w:val="clear" w:color="auto" w:fill="FFFFFF"/>
        <w:spacing w:before="0" w:beforeAutospacing="0" w:after="0" w:afterAutospacing="0" w:line="360" w:lineRule="auto"/>
        <w:ind w:firstLineChars="200" w:firstLine="640"/>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（一）特定餐饮服务提供者的食品安全管理</w:t>
      </w:r>
      <w:r w:rsidR="00FA35CB" w:rsidRPr="00F44AB7">
        <w:rPr>
          <w:rFonts w:ascii="仿宋_GB2312" w:eastAsia="仿宋_GB2312" w:hAnsi="微软雅黑" w:hint="eastAsia"/>
          <w:color w:val="000000" w:themeColor="text1"/>
          <w:sz w:val="32"/>
          <w:szCs w:val="32"/>
        </w:rPr>
        <w:t>员应当通过A 1类食品安全知识培训；</w:t>
      </w:r>
    </w:p>
    <w:p w:rsidR="00FA35CB" w:rsidRPr="00F44AB7" w:rsidRDefault="00FA35CB" w:rsidP="00177E8C">
      <w:pPr>
        <w:pStyle w:val="a3"/>
        <w:shd w:val="clear" w:color="auto" w:fill="FFFFFF"/>
        <w:spacing w:before="0" w:beforeAutospacing="0" w:after="0" w:afterAutospacing="0" w:line="360" w:lineRule="auto"/>
        <w:ind w:firstLineChars="150" w:firstLine="480"/>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（二）特定餐饮服务提供者的</w:t>
      </w:r>
      <w:r w:rsidR="003F1246" w:rsidRPr="00F44AB7">
        <w:rPr>
          <w:rFonts w:ascii="仿宋_GB2312" w:eastAsia="仿宋_GB2312" w:hAnsi="微软雅黑" w:hint="eastAsia"/>
          <w:color w:val="000000" w:themeColor="text1"/>
          <w:sz w:val="32"/>
          <w:szCs w:val="32"/>
        </w:rPr>
        <w:t>相关</w:t>
      </w:r>
      <w:r w:rsidRPr="00F44AB7">
        <w:rPr>
          <w:rFonts w:ascii="仿宋_GB2312" w:eastAsia="仿宋_GB2312" w:hAnsi="微软雅黑" w:hint="eastAsia"/>
          <w:color w:val="000000" w:themeColor="text1"/>
          <w:sz w:val="32"/>
          <w:szCs w:val="32"/>
        </w:rPr>
        <w:t>负责人应当通过A 2类食品安全知识培训；</w:t>
      </w:r>
    </w:p>
    <w:p w:rsidR="009D6497" w:rsidRPr="00F44AB7" w:rsidRDefault="009D6497" w:rsidP="00177E8C">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　</w:t>
      </w:r>
      <w:r w:rsidR="00FA35CB" w:rsidRPr="00F44AB7">
        <w:rPr>
          <w:rFonts w:ascii="仿宋_GB2312" w:eastAsia="仿宋_GB2312" w:hAnsi="微软雅黑" w:hint="eastAsia"/>
          <w:color w:val="000000" w:themeColor="text1"/>
          <w:sz w:val="32"/>
          <w:szCs w:val="32"/>
        </w:rPr>
        <w:t xml:space="preserve">　</w:t>
      </w:r>
      <w:r w:rsidR="003F1246" w:rsidRPr="00F44AB7">
        <w:rPr>
          <w:rFonts w:ascii="仿宋_GB2312" w:eastAsia="仿宋_GB2312" w:hAnsi="微软雅黑" w:hint="eastAsia"/>
          <w:color w:val="000000" w:themeColor="text1"/>
          <w:sz w:val="32"/>
          <w:szCs w:val="32"/>
        </w:rPr>
        <w:t>（三）特定餐饮服务提供者的其他</w:t>
      </w:r>
      <w:r w:rsidRPr="00F44AB7">
        <w:rPr>
          <w:rFonts w:ascii="仿宋_GB2312" w:eastAsia="仿宋_GB2312" w:hAnsi="微软雅黑" w:hint="eastAsia"/>
          <w:color w:val="000000" w:themeColor="text1"/>
          <w:sz w:val="32"/>
          <w:szCs w:val="32"/>
        </w:rPr>
        <w:t>从业人员应当通过A 3类食品安全知识培训。</w:t>
      </w:r>
    </w:p>
    <w:p w:rsidR="00E661F7" w:rsidRPr="00F44AB7" w:rsidRDefault="001A2C98" w:rsidP="009D6497">
      <w:pPr>
        <w:pStyle w:val="a3"/>
        <w:shd w:val="clear" w:color="auto" w:fill="FFFFFF"/>
        <w:spacing w:before="0" w:beforeAutospacing="0" w:after="0" w:afterAutospacing="0" w:line="360" w:lineRule="auto"/>
        <w:ind w:firstLineChars="200" w:firstLine="640"/>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第十</w:t>
      </w:r>
      <w:r w:rsidR="00DB198A" w:rsidRPr="00F44AB7">
        <w:rPr>
          <w:rFonts w:ascii="仿宋_GB2312" w:eastAsia="仿宋_GB2312" w:hAnsi="微软雅黑" w:hint="eastAsia"/>
          <w:color w:val="000000" w:themeColor="text1"/>
          <w:sz w:val="32"/>
          <w:szCs w:val="32"/>
        </w:rPr>
        <w:t xml:space="preserve">条 </w:t>
      </w:r>
      <w:r w:rsidR="00E661F7" w:rsidRPr="00F44AB7">
        <w:rPr>
          <w:rFonts w:ascii="仿宋_GB2312" w:eastAsia="仿宋_GB2312" w:hAnsi="微软雅黑" w:hint="eastAsia"/>
          <w:color w:val="000000" w:themeColor="text1"/>
          <w:sz w:val="32"/>
          <w:szCs w:val="32"/>
        </w:rPr>
        <w:t>餐饮服务提供者从业人员食品安全知识培训要求如下：</w:t>
      </w:r>
    </w:p>
    <w:p w:rsidR="00FA35CB" w:rsidRPr="00F44AB7" w:rsidRDefault="00ED321F" w:rsidP="00FA35CB">
      <w:pPr>
        <w:pStyle w:val="a3"/>
        <w:shd w:val="clear" w:color="auto" w:fill="FFFFFF"/>
        <w:spacing w:before="0" w:beforeAutospacing="0" w:after="0" w:afterAutospacing="0" w:line="360" w:lineRule="auto"/>
        <w:ind w:firstLineChars="200" w:firstLine="640"/>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（一）餐饮服务提供者的食品安全管理</w:t>
      </w:r>
      <w:r w:rsidR="00FA35CB" w:rsidRPr="00F44AB7">
        <w:rPr>
          <w:rFonts w:ascii="仿宋_GB2312" w:eastAsia="仿宋_GB2312" w:hAnsi="微软雅黑" w:hint="eastAsia"/>
          <w:color w:val="000000" w:themeColor="text1"/>
          <w:sz w:val="32"/>
          <w:szCs w:val="32"/>
        </w:rPr>
        <w:t>员应当通过B 1类食品安全知识培训；</w:t>
      </w:r>
    </w:p>
    <w:p w:rsidR="00FA35CB" w:rsidRPr="00F44AB7" w:rsidRDefault="00FA35CB" w:rsidP="00FA35CB">
      <w:pPr>
        <w:pStyle w:val="a3"/>
        <w:shd w:val="clear" w:color="auto" w:fill="FFFFFF"/>
        <w:spacing w:before="0" w:beforeAutospacing="0" w:after="0" w:afterAutospacing="0" w:line="360" w:lineRule="auto"/>
        <w:ind w:firstLineChars="200" w:firstLine="640"/>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（二）餐饮服务提供者的</w:t>
      </w:r>
      <w:r w:rsidR="003F1246" w:rsidRPr="00F44AB7">
        <w:rPr>
          <w:rFonts w:ascii="仿宋_GB2312" w:eastAsia="仿宋_GB2312" w:hAnsi="微软雅黑" w:hint="eastAsia"/>
          <w:color w:val="000000" w:themeColor="text1"/>
          <w:sz w:val="32"/>
          <w:szCs w:val="32"/>
        </w:rPr>
        <w:t>相关</w:t>
      </w:r>
      <w:r w:rsidRPr="00F44AB7">
        <w:rPr>
          <w:rFonts w:ascii="仿宋_GB2312" w:eastAsia="仿宋_GB2312" w:hAnsi="微软雅黑" w:hint="eastAsia"/>
          <w:color w:val="000000" w:themeColor="text1"/>
          <w:sz w:val="32"/>
          <w:szCs w:val="32"/>
        </w:rPr>
        <w:t>负责人应当通过B 2类食品安全知识培训；</w:t>
      </w:r>
    </w:p>
    <w:p w:rsidR="00E661F7" w:rsidRPr="00741011" w:rsidRDefault="00E661F7" w:rsidP="00741011">
      <w:pPr>
        <w:pStyle w:val="a3"/>
        <w:shd w:val="clear" w:color="auto" w:fill="FFFFFF"/>
        <w:spacing w:before="0" w:beforeAutospacing="0" w:after="0" w:afterAutospacing="0" w:line="360" w:lineRule="auto"/>
        <w:ind w:firstLine="645"/>
        <w:rPr>
          <w:rFonts w:ascii="仿宋_GB2312" w:eastAsia="仿宋_GB2312" w:hAnsi="微软雅黑"/>
          <w:color w:val="000000" w:themeColor="text1"/>
          <w:sz w:val="32"/>
          <w:szCs w:val="32"/>
        </w:rPr>
      </w:pPr>
      <w:r w:rsidRPr="00741011">
        <w:rPr>
          <w:rFonts w:ascii="仿宋_GB2312" w:eastAsia="仿宋_GB2312" w:hAnsi="微软雅黑" w:hint="eastAsia"/>
          <w:color w:val="000000" w:themeColor="text1"/>
          <w:sz w:val="32"/>
          <w:szCs w:val="32"/>
        </w:rPr>
        <w:t>（三）餐饮服务提供者的</w:t>
      </w:r>
      <w:r w:rsidR="00ED321F" w:rsidRPr="00741011">
        <w:rPr>
          <w:rFonts w:ascii="仿宋_GB2312" w:eastAsia="仿宋_GB2312" w:hAnsi="微软雅黑" w:hint="eastAsia"/>
          <w:color w:val="000000" w:themeColor="text1"/>
          <w:sz w:val="32"/>
          <w:szCs w:val="32"/>
        </w:rPr>
        <w:t>其他</w:t>
      </w:r>
      <w:r w:rsidRPr="00741011">
        <w:rPr>
          <w:rFonts w:ascii="仿宋_GB2312" w:eastAsia="仿宋_GB2312" w:hAnsi="微软雅黑" w:hint="eastAsia"/>
          <w:color w:val="000000" w:themeColor="text1"/>
          <w:sz w:val="32"/>
          <w:szCs w:val="32"/>
        </w:rPr>
        <w:t>从业人员应当通过</w:t>
      </w:r>
      <w:r w:rsidR="006B551A" w:rsidRPr="00741011">
        <w:rPr>
          <w:rFonts w:ascii="仿宋_GB2312" w:eastAsia="仿宋_GB2312" w:hAnsi="微软雅黑" w:hint="eastAsia"/>
          <w:color w:val="000000" w:themeColor="text1"/>
          <w:sz w:val="32"/>
          <w:szCs w:val="32"/>
        </w:rPr>
        <w:t>B</w:t>
      </w:r>
      <w:r w:rsidR="00A13D9C" w:rsidRPr="00741011">
        <w:rPr>
          <w:rFonts w:ascii="仿宋_GB2312" w:eastAsia="仿宋_GB2312" w:hAnsi="微软雅黑" w:hint="eastAsia"/>
          <w:color w:val="000000" w:themeColor="text1"/>
          <w:sz w:val="32"/>
          <w:szCs w:val="32"/>
        </w:rPr>
        <w:t xml:space="preserve"> </w:t>
      </w:r>
      <w:r w:rsidRPr="00741011">
        <w:rPr>
          <w:rFonts w:ascii="仿宋_GB2312" w:eastAsia="仿宋_GB2312" w:hAnsi="微软雅黑" w:hint="eastAsia"/>
          <w:color w:val="000000" w:themeColor="text1"/>
          <w:sz w:val="32"/>
          <w:szCs w:val="32"/>
        </w:rPr>
        <w:t>3类食品安全知识培训。</w:t>
      </w:r>
    </w:p>
    <w:p w:rsidR="00741011" w:rsidRPr="00741011" w:rsidRDefault="00741011" w:rsidP="00741011">
      <w:pPr>
        <w:widowControl/>
        <w:shd w:val="clear" w:color="auto" w:fill="FFFFFF"/>
        <w:spacing w:line="360" w:lineRule="auto"/>
        <w:ind w:firstLine="640"/>
        <w:jc w:val="left"/>
        <w:rPr>
          <w:rFonts w:ascii="仿宋_GB2312" w:eastAsia="仿宋_GB2312" w:hAnsi="微软雅黑" w:cs="宋体"/>
          <w:color w:val="000000" w:themeColor="text1"/>
          <w:kern w:val="0"/>
          <w:sz w:val="32"/>
          <w:szCs w:val="32"/>
        </w:rPr>
      </w:pPr>
      <w:r w:rsidRPr="00741011">
        <w:rPr>
          <w:rFonts w:ascii="仿宋_GB2312" w:eastAsia="仿宋_GB2312" w:hAnsi="微软雅黑" w:cs="宋体" w:hint="eastAsia"/>
          <w:color w:val="000000" w:themeColor="text1"/>
          <w:kern w:val="0"/>
          <w:sz w:val="32"/>
          <w:szCs w:val="32"/>
        </w:rPr>
        <w:t>（四）从业人员从事多种岗位时，应该以培训、考核要求较高的岗位归类。</w:t>
      </w:r>
    </w:p>
    <w:p w:rsidR="001F5AB4" w:rsidRPr="00F44AB7" w:rsidRDefault="009B3E4C" w:rsidP="009D6497">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741011">
        <w:rPr>
          <w:rFonts w:ascii="仿宋_GB2312" w:eastAsia="仿宋_GB2312" w:hAnsi="微软雅黑" w:hint="eastAsia"/>
          <w:color w:val="000000" w:themeColor="text1"/>
          <w:sz w:val="32"/>
          <w:szCs w:val="32"/>
        </w:rPr>
        <w:t xml:space="preserve">　</w:t>
      </w:r>
      <w:r w:rsidR="009D6497" w:rsidRPr="00741011">
        <w:rPr>
          <w:rFonts w:ascii="仿宋_GB2312" w:eastAsia="仿宋_GB2312" w:hAnsi="微软雅黑" w:hint="eastAsia"/>
          <w:color w:val="000000" w:themeColor="text1"/>
          <w:sz w:val="32"/>
          <w:szCs w:val="32"/>
        </w:rPr>
        <w:t xml:space="preserve">  第十</w:t>
      </w:r>
      <w:r w:rsidR="001A2C98" w:rsidRPr="00741011">
        <w:rPr>
          <w:rFonts w:ascii="仿宋_GB2312" w:eastAsia="仿宋_GB2312" w:hAnsi="微软雅黑" w:hint="eastAsia"/>
          <w:color w:val="000000" w:themeColor="text1"/>
          <w:sz w:val="32"/>
          <w:szCs w:val="32"/>
        </w:rPr>
        <w:t>一</w:t>
      </w:r>
      <w:r w:rsidR="001F5AB4" w:rsidRPr="00741011">
        <w:rPr>
          <w:rFonts w:ascii="仿宋_GB2312" w:eastAsia="仿宋_GB2312" w:hAnsi="微软雅黑" w:hint="eastAsia"/>
          <w:color w:val="000000" w:themeColor="text1"/>
          <w:sz w:val="32"/>
          <w:szCs w:val="32"/>
        </w:rPr>
        <w:t xml:space="preserve">条 </w:t>
      </w:r>
      <w:r w:rsidR="009D6497" w:rsidRPr="00741011">
        <w:rPr>
          <w:rFonts w:ascii="仿宋_GB2312" w:eastAsia="仿宋_GB2312" w:hAnsi="微软雅黑" w:hint="eastAsia"/>
          <w:color w:val="000000" w:themeColor="text1"/>
          <w:sz w:val="32"/>
          <w:szCs w:val="32"/>
        </w:rPr>
        <w:t xml:space="preserve"> </w:t>
      </w:r>
      <w:r w:rsidR="001F5AB4" w:rsidRPr="00741011">
        <w:rPr>
          <w:rFonts w:ascii="仿宋_GB2312" w:eastAsia="仿宋_GB2312" w:hAnsi="微软雅黑" w:hint="eastAsia"/>
          <w:color w:val="000000" w:themeColor="text1"/>
          <w:sz w:val="32"/>
          <w:szCs w:val="32"/>
        </w:rPr>
        <w:t>餐饮服务从业人员取得分类培训1类培训合格证明的，可以从事相应行业2类和3类岗位的工作</w:t>
      </w:r>
      <w:r w:rsidR="001F5AB4" w:rsidRPr="00F44AB7">
        <w:rPr>
          <w:rFonts w:ascii="仿宋_GB2312" w:eastAsia="仿宋_GB2312" w:hAnsi="微软雅黑" w:hint="eastAsia"/>
          <w:color w:val="000000" w:themeColor="text1"/>
          <w:sz w:val="32"/>
          <w:szCs w:val="32"/>
        </w:rPr>
        <w:t>。</w:t>
      </w:r>
    </w:p>
    <w:p w:rsidR="001F5AB4" w:rsidRPr="00F44AB7" w:rsidRDefault="001A2C98" w:rsidP="001F5AB4">
      <w:pPr>
        <w:pStyle w:val="a3"/>
        <w:shd w:val="clear" w:color="auto" w:fill="FFFFFF"/>
        <w:spacing w:before="0" w:beforeAutospacing="0" w:after="0" w:afterAutospacing="0" w:line="360" w:lineRule="auto"/>
        <w:ind w:firstLineChars="200" w:firstLine="640"/>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lastRenderedPageBreak/>
        <w:t>第十二</w:t>
      </w:r>
      <w:r w:rsidR="001F5AB4" w:rsidRPr="00F44AB7">
        <w:rPr>
          <w:rFonts w:ascii="仿宋_GB2312" w:eastAsia="仿宋_GB2312" w:hAnsi="微软雅黑" w:hint="eastAsia"/>
          <w:color w:val="000000" w:themeColor="text1"/>
          <w:sz w:val="32"/>
          <w:szCs w:val="32"/>
        </w:rPr>
        <w:t xml:space="preserve">条  </w:t>
      </w:r>
      <w:r w:rsidR="00057DAA" w:rsidRPr="00F44AB7">
        <w:rPr>
          <w:rFonts w:ascii="仿宋_GB2312" w:eastAsia="仿宋_GB2312" w:hAnsi="微软雅黑" w:hint="eastAsia"/>
          <w:color w:val="000000" w:themeColor="text1"/>
          <w:sz w:val="32"/>
          <w:szCs w:val="32"/>
        </w:rPr>
        <w:t>餐饮服务从业人员</w:t>
      </w:r>
      <w:r w:rsidR="00FC6FD4" w:rsidRPr="00F44AB7">
        <w:rPr>
          <w:rFonts w:ascii="仿宋_GB2312" w:eastAsia="仿宋_GB2312" w:hAnsi="微软雅黑" w:hint="eastAsia"/>
          <w:color w:val="000000" w:themeColor="text1"/>
          <w:sz w:val="32"/>
          <w:szCs w:val="32"/>
        </w:rPr>
        <w:t>培训方式</w:t>
      </w:r>
      <w:r w:rsidR="00FE522A">
        <w:rPr>
          <w:rFonts w:ascii="仿宋_GB2312" w:eastAsia="仿宋_GB2312" w:hAnsi="微软雅黑" w:hint="eastAsia"/>
          <w:color w:val="000000" w:themeColor="text1"/>
          <w:sz w:val="32"/>
          <w:szCs w:val="32"/>
        </w:rPr>
        <w:t>原则上</w:t>
      </w:r>
      <w:r w:rsidR="00FC6FD4" w:rsidRPr="00F44AB7">
        <w:rPr>
          <w:rFonts w:ascii="仿宋_GB2312" w:eastAsia="仿宋_GB2312" w:hAnsi="微软雅黑" w:hint="eastAsia"/>
          <w:color w:val="000000" w:themeColor="text1"/>
          <w:sz w:val="32"/>
          <w:szCs w:val="32"/>
        </w:rPr>
        <w:t>为网络</w:t>
      </w:r>
      <w:r w:rsidR="001F5AB4" w:rsidRPr="00F44AB7">
        <w:rPr>
          <w:rFonts w:ascii="仿宋_GB2312" w:eastAsia="仿宋_GB2312" w:hAnsi="微软雅黑" w:hint="eastAsia"/>
          <w:color w:val="000000" w:themeColor="text1"/>
          <w:sz w:val="32"/>
          <w:szCs w:val="32"/>
        </w:rPr>
        <w:t>培训。</w:t>
      </w:r>
      <w:r w:rsidR="00E26D43" w:rsidRPr="00F44AB7">
        <w:rPr>
          <w:rFonts w:ascii="仿宋_GB2312" w:eastAsia="仿宋_GB2312" w:hAnsi="微软雅黑" w:hint="eastAsia"/>
          <w:color w:val="000000" w:themeColor="text1"/>
          <w:sz w:val="32"/>
          <w:szCs w:val="32"/>
        </w:rPr>
        <w:t>鼓励</w:t>
      </w:r>
      <w:r w:rsidR="001F5AB4" w:rsidRPr="00F44AB7">
        <w:rPr>
          <w:rFonts w:ascii="仿宋_GB2312" w:eastAsia="仿宋_GB2312" w:hAnsi="微软雅黑" w:hint="eastAsia"/>
          <w:color w:val="000000" w:themeColor="text1"/>
          <w:sz w:val="32"/>
          <w:szCs w:val="32"/>
        </w:rPr>
        <w:t>省级餐饮</w:t>
      </w:r>
      <w:r w:rsidR="003F1246" w:rsidRPr="00F44AB7">
        <w:rPr>
          <w:rFonts w:ascii="仿宋_GB2312" w:eastAsia="仿宋_GB2312" w:hAnsi="微软雅黑" w:hint="eastAsia"/>
          <w:color w:val="000000" w:themeColor="text1"/>
          <w:sz w:val="32"/>
          <w:szCs w:val="32"/>
        </w:rPr>
        <w:t>行业</w:t>
      </w:r>
      <w:r w:rsidR="00E26D43" w:rsidRPr="00F44AB7">
        <w:rPr>
          <w:rFonts w:ascii="仿宋_GB2312" w:eastAsia="仿宋_GB2312" w:hAnsi="微软雅黑" w:hint="eastAsia"/>
          <w:color w:val="000000" w:themeColor="text1"/>
          <w:sz w:val="32"/>
          <w:szCs w:val="32"/>
        </w:rPr>
        <w:t>相关协会</w:t>
      </w:r>
      <w:r w:rsidR="001F5AB4" w:rsidRPr="00F44AB7">
        <w:rPr>
          <w:rFonts w:ascii="仿宋_GB2312" w:eastAsia="仿宋_GB2312" w:hAnsi="微软雅黑" w:hint="eastAsia"/>
          <w:color w:val="000000" w:themeColor="text1"/>
          <w:sz w:val="32"/>
          <w:szCs w:val="32"/>
        </w:rPr>
        <w:t>建立全省统一的餐饮服务食品安全知识培训信息系统，对餐饮服务从业人员进行网络在线</w:t>
      </w:r>
      <w:r w:rsidR="00D511E5" w:rsidRPr="00F44AB7">
        <w:rPr>
          <w:rFonts w:ascii="仿宋_GB2312" w:eastAsia="仿宋_GB2312" w:hAnsi="微软雅黑" w:hint="eastAsia"/>
          <w:color w:val="000000" w:themeColor="text1"/>
          <w:sz w:val="32"/>
          <w:szCs w:val="32"/>
        </w:rPr>
        <w:t>培训和</w:t>
      </w:r>
      <w:r w:rsidR="001F5AB4" w:rsidRPr="00F44AB7">
        <w:rPr>
          <w:rFonts w:ascii="仿宋_GB2312" w:eastAsia="仿宋_GB2312" w:hAnsi="微软雅黑" w:hint="eastAsia"/>
          <w:color w:val="000000" w:themeColor="text1"/>
          <w:sz w:val="32"/>
          <w:szCs w:val="32"/>
        </w:rPr>
        <w:t>考核</w:t>
      </w:r>
      <w:r w:rsidR="00C44B1B" w:rsidRPr="00F44AB7">
        <w:rPr>
          <w:rFonts w:ascii="仿宋_GB2312" w:eastAsia="仿宋_GB2312" w:hAnsi="微软雅黑" w:hint="eastAsia"/>
          <w:color w:val="000000" w:themeColor="text1"/>
          <w:sz w:val="32"/>
          <w:szCs w:val="32"/>
        </w:rPr>
        <w:t>，并记录和保存相关信息</w:t>
      </w:r>
      <w:r w:rsidR="001F5AB4" w:rsidRPr="00F44AB7">
        <w:rPr>
          <w:rFonts w:ascii="仿宋_GB2312" w:eastAsia="仿宋_GB2312" w:hAnsi="微软雅黑" w:hint="eastAsia"/>
          <w:color w:val="000000" w:themeColor="text1"/>
          <w:sz w:val="32"/>
          <w:szCs w:val="32"/>
        </w:rPr>
        <w:t>。</w:t>
      </w:r>
    </w:p>
    <w:p w:rsidR="001F5AB4" w:rsidRPr="00F44AB7" w:rsidRDefault="001A2C98" w:rsidP="001F5AB4">
      <w:pPr>
        <w:pStyle w:val="a3"/>
        <w:shd w:val="clear" w:color="auto" w:fill="FFFFFF"/>
        <w:spacing w:before="0" w:beforeAutospacing="0" w:after="0" w:afterAutospacing="0" w:line="360" w:lineRule="auto"/>
        <w:ind w:firstLine="645"/>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第十三</w:t>
      </w:r>
      <w:r w:rsidR="00057DAA" w:rsidRPr="00F44AB7">
        <w:rPr>
          <w:rFonts w:ascii="仿宋_GB2312" w:eastAsia="仿宋_GB2312" w:hAnsi="微软雅黑" w:hint="eastAsia"/>
          <w:color w:val="000000" w:themeColor="text1"/>
          <w:sz w:val="32"/>
          <w:szCs w:val="32"/>
        </w:rPr>
        <w:t xml:space="preserve">条  </w:t>
      </w:r>
      <w:r w:rsidR="001F5AB4" w:rsidRPr="00F44AB7">
        <w:rPr>
          <w:rFonts w:ascii="仿宋_GB2312" w:eastAsia="仿宋_GB2312" w:hAnsi="微软雅黑" w:hint="eastAsia"/>
          <w:color w:val="000000" w:themeColor="text1"/>
          <w:sz w:val="32"/>
          <w:szCs w:val="32"/>
        </w:rPr>
        <w:t>特定餐饮服务提供</w:t>
      </w:r>
      <w:proofErr w:type="gramStart"/>
      <w:r w:rsidR="001F5AB4" w:rsidRPr="00F44AB7">
        <w:rPr>
          <w:rFonts w:ascii="仿宋_GB2312" w:eastAsia="仿宋_GB2312" w:hAnsi="微软雅黑" w:hint="eastAsia"/>
          <w:color w:val="000000" w:themeColor="text1"/>
          <w:sz w:val="32"/>
          <w:szCs w:val="32"/>
        </w:rPr>
        <w:t>者</w:t>
      </w:r>
      <w:r w:rsidR="00057DAA" w:rsidRPr="00F44AB7">
        <w:rPr>
          <w:rFonts w:ascii="仿宋_GB2312" w:eastAsia="仿宋_GB2312" w:hAnsi="微软雅黑" w:hint="eastAsia"/>
          <w:color w:val="000000" w:themeColor="text1"/>
          <w:sz w:val="32"/>
          <w:szCs w:val="32"/>
        </w:rPr>
        <w:t>食品</w:t>
      </w:r>
      <w:proofErr w:type="gramEnd"/>
      <w:r w:rsidR="00057DAA" w:rsidRPr="00F44AB7">
        <w:rPr>
          <w:rFonts w:ascii="仿宋_GB2312" w:eastAsia="仿宋_GB2312" w:hAnsi="微软雅黑" w:hint="eastAsia"/>
          <w:color w:val="000000" w:themeColor="text1"/>
          <w:sz w:val="32"/>
          <w:szCs w:val="32"/>
        </w:rPr>
        <w:t>安全管理员</w:t>
      </w:r>
      <w:r w:rsidR="009D6497" w:rsidRPr="00F44AB7">
        <w:rPr>
          <w:rFonts w:ascii="仿宋_GB2312" w:eastAsia="仿宋_GB2312" w:hAnsi="微软雅黑" w:hint="eastAsia"/>
          <w:color w:val="000000" w:themeColor="text1"/>
          <w:sz w:val="32"/>
          <w:szCs w:val="32"/>
        </w:rPr>
        <w:t>A 1</w:t>
      </w:r>
      <w:r w:rsidR="00BB5601" w:rsidRPr="00F44AB7">
        <w:rPr>
          <w:rFonts w:ascii="仿宋_GB2312" w:eastAsia="仿宋_GB2312" w:hAnsi="微软雅黑" w:hint="eastAsia"/>
          <w:color w:val="000000" w:themeColor="text1"/>
          <w:sz w:val="32"/>
          <w:szCs w:val="32"/>
        </w:rPr>
        <w:t>采取线上线下相结合的方式，</w:t>
      </w:r>
      <w:r w:rsidR="00A0315C" w:rsidRPr="00F44AB7">
        <w:rPr>
          <w:rFonts w:ascii="仿宋_GB2312" w:eastAsia="仿宋_GB2312" w:hAnsi="微软雅黑" w:hint="eastAsia"/>
          <w:color w:val="000000" w:themeColor="text1"/>
          <w:sz w:val="32"/>
          <w:szCs w:val="32"/>
        </w:rPr>
        <w:t>在餐饮服务食品安全知识培训信息系统</w:t>
      </w:r>
      <w:r w:rsidR="001F5AB4" w:rsidRPr="00F44AB7">
        <w:rPr>
          <w:rFonts w:ascii="仿宋_GB2312" w:eastAsia="仿宋_GB2312" w:hAnsi="微软雅黑" w:hint="eastAsia"/>
          <w:color w:val="000000" w:themeColor="text1"/>
          <w:sz w:val="32"/>
          <w:szCs w:val="32"/>
        </w:rPr>
        <w:t>网上培训合格后，还应参加</w:t>
      </w:r>
      <w:r w:rsidR="00057DAA" w:rsidRPr="00F44AB7">
        <w:rPr>
          <w:rFonts w:ascii="仿宋_GB2312" w:eastAsia="仿宋_GB2312" w:hAnsi="微软雅黑" w:hint="eastAsia"/>
          <w:color w:val="000000" w:themeColor="text1"/>
          <w:sz w:val="32"/>
          <w:szCs w:val="32"/>
        </w:rPr>
        <w:t>相关行业协会组织的</w:t>
      </w:r>
      <w:r w:rsidR="001F5AB4" w:rsidRPr="00F44AB7">
        <w:rPr>
          <w:rFonts w:ascii="仿宋_GB2312" w:eastAsia="仿宋_GB2312" w:hAnsi="微软雅黑" w:hint="eastAsia"/>
          <w:color w:val="000000" w:themeColor="text1"/>
          <w:sz w:val="32"/>
          <w:szCs w:val="32"/>
        </w:rPr>
        <w:t>线下培训。</w:t>
      </w:r>
    </w:p>
    <w:p w:rsidR="00E661F7" w:rsidRPr="00F44AB7" w:rsidRDefault="001A2C98" w:rsidP="00DB5BCC">
      <w:pPr>
        <w:pStyle w:val="a3"/>
        <w:shd w:val="clear" w:color="auto" w:fill="FFFFFF"/>
        <w:spacing w:before="0" w:beforeAutospacing="0" w:after="0" w:afterAutospacing="0" w:line="360" w:lineRule="auto"/>
        <w:ind w:firstLineChars="200" w:firstLine="640"/>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第十四</w:t>
      </w:r>
      <w:r w:rsidR="00DB198A" w:rsidRPr="00F44AB7">
        <w:rPr>
          <w:rFonts w:ascii="仿宋_GB2312" w:eastAsia="仿宋_GB2312" w:hAnsi="微软雅黑" w:hint="eastAsia"/>
          <w:color w:val="000000" w:themeColor="text1"/>
          <w:sz w:val="32"/>
          <w:szCs w:val="32"/>
        </w:rPr>
        <w:t>条</w:t>
      </w:r>
      <w:r w:rsidR="00E26D43" w:rsidRPr="00F44AB7">
        <w:rPr>
          <w:rFonts w:ascii="仿宋_GB2312" w:eastAsia="仿宋_GB2312" w:hAnsi="微软雅黑" w:hint="eastAsia"/>
          <w:color w:val="000000" w:themeColor="text1"/>
          <w:sz w:val="32"/>
          <w:szCs w:val="32"/>
        </w:rPr>
        <w:t xml:space="preserve">  餐饮服务从业人员培训考试合格的</w:t>
      </w:r>
      <w:r w:rsidR="00ED321F" w:rsidRPr="00F44AB7">
        <w:rPr>
          <w:rFonts w:ascii="仿宋_GB2312" w:eastAsia="仿宋_GB2312" w:hAnsi="微软雅黑" w:hint="eastAsia"/>
          <w:color w:val="000000" w:themeColor="text1"/>
          <w:sz w:val="32"/>
          <w:szCs w:val="32"/>
        </w:rPr>
        <w:t>由</w:t>
      </w:r>
      <w:r w:rsidR="00E26D43" w:rsidRPr="00F44AB7">
        <w:rPr>
          <w:rFonts w:ascii="仿宋_GB2312" w:eastAsia="仿宋_GB2312" w:hAnsi="微软雅黑" w:hint="eastAsia"/>
          <w:color w:val="000000" w:themeColor="text1"/>
          <w:sz w:val="32"/>
          <w:szCs w:val="32"/>
        </w:rPr>
        <w:t>培训单位</w:t>
      </w:r>
      <w:r w:rsidR="00057DAA" w:rsidRPr="00F44AB7">
        <w:rPr>
          <w:rFonts w:ascii="仿宋_GB2312" w:eastAsia="仿宋_GB2312" w:hAnsi="微软雅黑" w:hint="eastAsia"/>
          <w:color w:val="000000" w:themeColor="text1"/>
          <w:sz w:val="32"/>
          <w:szCs w:val="32"/>
        </w:rPr>
        <w:t>颁发相</w:t>
      </w:r>
      <w:r w:rsidR="00E661F7" w:rsidRPr="00F44AB7">
        <w:rPr>
          <w:rFonts w:ascii="仿宋_GB2312" w:eastAsia="仿宋_GB2312" w:hAnsi="微软雅黑" w:hint="eastAsia"/>
          <w:color w:val="000000" w:themeColor="text1"/>
          <w:sz w:val="32"/>
          <w:szCs w:val="32"/>
        </w:rPr>
        <w:t>应类别的培训合格</w:t>
      </w:r>
      <w:r w:rsidR="008A1F14" w:rsidRPr="00F44AB7">
        <w:rPr>
          <w:rFonts w:ascii="仿宋_GB2312" w:eastAsia="仿宋_GB2312" w:hAnsi="微软雅黑" w:hint="eastAsia"/>
          <w:color w:val="000000" w:themeColor="text1"/>
          <w:sz w:val="32"/>
          <w:szCs w:val="32"/>
        </w:rPr>
        <w:t>电子</w:t>
      </w:r>
      <w:r w:rsidR="00E661F7" w:rsidRPr="00F44AB7">
        <w:rPr>
          <w:rFonts w:ascii="仿宋_GB2312" w:eastAsia="仿宋_GB2312" w:hAnsi="微软雅黑" w:hint="eastAsia"/>
          <w:color w:val="000000" w:themeColor="text1"/>
          <w:sz w:val="32"/>
          <w:szCs w:val="32"/>
        </w:rPr>
        <w:t>证明</w:t>
      </w:r>
      <w:r w:rsidR="00E26D43" w:rsidRPr="00F44AB7">
        <w:rPr>
          <w:rFonts w:ascii="仿宋_GB2312" w:eastAsia="仿宋_GB2312" w:hAnsi="微软雅黑" w:hint="eastAsia"/>
          <w:color w:val="000000" w:themeColor="text1"/>
          <w:sz w:val="32"/>
          <w:szCs w:val="32"/>
        </w:rPr>
        <w:t>。</w:t>
      </w:r>
      <w:r w:rsidR="00ED321F" w:rsidRPr="00F44AB7">
        <w:rPr>
          <w:rFonts w:ascii="仿宋_GB2312" w:eastAsia="仿宋_GB2312" w:hAnsi="微软雅黑" w:hint="eastAsia"/>
          <w:color w:val="000000" w:themeColor="text1"/>
          <w:sz w:val="32"/>
          <w:szCs w:val="32"/>
        </w:rPr>
        <w:t>电子证明</w:t>
      </w:r>
      <w:r w:rsidR="00E26D43" w:rsidRPr="00F44AB7">
        <w:rPr>
          <w:rFonts w:ascii="仿宋_GB2312" w:eastAsia="仿宋_GB2312" w:hAnsi="微软雅黑" w:hint="eastAsia"/>
          <w:color w:val="000000" w:themeColor="text1"/>
          <w:sz w:val="32"/>
          <w:szCs w:val="32"/>
        </w:rPr>
        <w:t>格式由省级餐饮相关协会统一制作</w:t>
      </w:r>
      <w:r w:rsidR="00ED321F" w:rsidRPr="00F44AB7">
        <w:rPr>
          <w:rFonts w:ascii="仿宋_GB2312" w:eastAsia="仿宋_GB2312" w:hAnsi="微软雅黑" w:hint="eastAsia"/>
          <w:color w:val="000000" w:themeColor="text1"/>
          <w:sz w:val="32"/>
          <w:szCs w:val="32"/>
        </w:rPr>
        <w:t>。</w:t>
      </w:r>
    </w:p>
    <w:p w:rsidR="00E661F7" w:rsidRPr="00F44AB7" w:rsidRDefault="0016468C" w:rsidP="0016468C">
      <w:pPr>
        <w:pStyle w:val="a3"/>
        <w:shd w:val="clear" w:color="auto" w:fill="FFFFFF"/>
        <w:spacing w:before="0" w:beforeAutospacing="0" w:after="0" w:afterAutospacing="0" w:line="360" w:lineRule="auto"/>
        <w:rPr>
          <w:rFonts w:ascii="黑体" w:eastAsia="黑体" w:hAnsi="黑体"/>
          <w:color w:val="000000" w:themeColor="text1"/>
          <w:sz w:val="32"/>
          <w:szCs w:val="32"/>
        </w:rPr>
      </w:pPr>
      <w:r w:rsidRPr="00F44AB7">
        <w:rPr>
          <w:rFonts w:ascii="仿宋_GB2312" w:eastAsia="仿宋_GB2312" w:hAnsi="微软雅黑" w:hint="eastAsia"/>
          <w:color w:val="000000" w:themeColor="text1"/>
          <w:sz w:val="32"/>
          <w:szCs w:val="32"/>
        </w:rPr>
        <w:t xml:space="preserve">　</w:t>
      </w:r>
      <w:r w:rsidR="00E661F7" w:rsidRPr="00F44AB7">
        <w:rPr>
          <w:rFonts w:ascii="仿宋_GB2312" w:eastAsia="仿宋_GB2312" w:hAnsi="微软雅黑" w:hint="eastAsia"/>
          <w:color w:val="000000" w:themeColor="text1"/>
          <w:sz w:val="32"/>
          <w:szCs w:val="32"/>
        </w:rPr>
        <w:t xml:space="preserve">　</w:t>
      </w:r>
      <w:r w:rsidR="00E661F7" w:rsidRPr="00F44AB7">
        <w:rPr>
          <w:rFonts w:ascii="黑体" w:eastAsia="黑体" w:hAnsi="黑体" w:hint="eastAsia"/>
          <w:color w:val="000000" w:themeColor="text1"/>
          <w:sz w:val="32"/>
          <w:szCs w:val="32"/>
        </w:rPr>
        <w:t xml:space="preserve">　第三章　监督抽查考核</w:t>
      </w:r>
    </w:p>
    <w:p w:rsidR="005E51A4" w:rsidRPr="00741011" w:rsidRDefault="001A2C98" w:rsidP="00DA46AA">
      <w:pPr>
        <w:pStyle w:val="a3"/>
        <w:shd w:val="clear" w:color="auto" w:fill="FFFFFF"/>
        <w:spacing w:before="0" w:beforeAutospacing="0" w:after="0" w:afterAutospacing="0" w:line="360" w:lineRule="auto"/>
        <w:ind w:firstLine="645"/>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第</w:t>
      </w:r>
      <w:r w:rsidRPr="00741011">
        <w:rPr>
          <w:rFonts w:ascii="仿宋_GB2312" w:eastAsia="仿宋_GB2312" w:hAnsi="微软雅黑" w:hint="eastAsia"/>
          <w:color w:val="000000" w:themeColor="text1"/>
          <w:sz w:val="32"/>
          <w:szCs w:val="32"/>
        </w:rPr>
        <w:t>十五</w:t>
      </w:r>
      <w:r w:rsidR="0016468C" w:rsidRPr="00741011">
        <w:rPr>
          <w:rFonts w:ascii="仿宋_GB2312" w:eastAsia="仿宋_GB2312" w:hAnsi="微软雅黑" w:hint="eastAsia"/>
          <w:color w:val="000000" w:themeColor="text1"/>
          <w:sz w:val="32"/>
          <w:szCs w:val="32"/>
        </w:rPr>
        <w:t xml:space="preserve">条 </w:t>
      </w:r>
      <w:r w:rsidR="00F22BEC" w:rsidRPr="00741011">
        <w:rPr>
          <w:rFonts w:ascii="仿宋_GB2312" w:eastAsia="仿宋_GB2312" w:hAnsi="微软雅黑" w:hint="eastAsia"/>
          <w:color w:val="000000" w:themeColor="text1"/>
          <w:sz w:val="32"/>
          <w:szCs w:val="32"/>
        </w:rPr>
        <w:t xml:space="preserve"> </w:t>
      </w:r>
      <w:r w:rsidR="005E51A4" w:rsidRPr="00741011">
        <w:rPr>
          <w:rFonts w:ascii="仿宋_GB2312" w:eastAsia="仿宋_GB2312" w:hAnsi="微软雅黑" w:hint="eastAsia"/>
          <w:color w:val="000000" w:themeColor="text1"/>
          <w:sz w:val="32"/>
          <w:szCs w:val="32"/>
        </w:rPr>
        <w:t>省市场监督管理部门建立全省统一的餐饮服务食品安全知识监督抽查考核信息系统。</w:t>
      </w:r>
    </w:p>
    <w:p w:rsidR="00741011" w:rsidRPr="00741011" w:rsidRDefault="00741011" w:rsidP="00741011">
      <w:pPr>
        <w:widowControl/>
        <w:shd w:val="clear" w:color="auto" w:fill="FFFFFF"/>
        <w:wordWrap w:val="0"/>
        <w:spacing w:line="378" w:lineRule="atLeast"/>
        <w:ind w:firstLineChars="200" w:firstLine="640"/>
        <w:jc w:val="left"/>
        <w:rPr>
          <w:rFonts w:ascii="仿宋_GB2312" w:eastAsia="仿宋_GB2312" w:hAnsi="微软雅黑" w:cs="Times New Roman"/>
          <w:color w:val="000000" w:themeColor="text1"/>
          <w:sz w:val="32"/>
          <w:szCs w:val="32"/>
        </w:rPr>
      </w:pPr>
      <w:r w:rsidRPr="00741011">
        <w:rPr>
          <w:rFonts w:ascii="仿宋_GB2312" w:eastAsia="仿宋_GB2312" w:hAnsi="微软雅黑" w:cs="Times New Roman" w:hint="eastAsia"/>
          <w:color w:val="000000" w:themeColor="text1"/>
          <w:sz w:val="32"/>
          <w:szCs w:val="32"/>
        </w:rPr>
        <w:t>第十六条  市场监督管理部门可以按计划指定或随机抽查餐饮服务提供</w:t>
      </w:r>
      <w:proofErr w:type="gramStart"/>
      <w:r w:rsidRPr="00741011">
        <w:rPr>
          <w:rFonts w:ascii="仿宋_GB2312" w:eastAsia="仿宋_GB2312" w:hAnsi="微软雅黑" w:cs="Times New Roman" w:hint="eastAsia"/>
          <w:color w:val="000000" w:themeColor="text1"/>
          <w:sz w:val="32"/>
          <w:szCs w:val="32"/>
        </w:rPr>
        <w:t>者食品</w:t>
      </w:r>
      <w:proofErr w:type="gramEnd"/>
      <w:r w:rsidRPr="00741011">
        <w:rPr>
          <w:rFonts w:ascii="仿宋_GB2312" w:eastAsia="仿宋_GB2312" w:hAnsi="微软雅黑" w:cs="Times New Roman" w:hint="eastAsia"/>
          <w:color w:val="000000" w:themeColor="text1"/>
          <w:sz w:val="32"/>
          <w:szCs w:val="32"/>
        </w:rPr>
        <w:t>从业人员食品安全知识掌握情况，抽取在岗的食品安全管理员一名、相关负责人或其他从业人员不少于一名，作为监督抽查考核对象进行网络在线考核</w:t>
      </w:r>
    </w:p>
    <w:p w:rsidR="00E661F7" w:rsidRPr="00F44AB7" w:rsidRDefault="005E51A4" w:rsidP="00DA46AA">
      <w:pPr>
        <w:pStyle w:val="a3"/>
        <w:shd w:val="clear" w:color="auto" w:fill="FFFFFF"/>
        <w:spacing w:before="0" w:beforeAutospacing="0" w:after="0" w:afterAutospacing="0" w:line="360" w:lineRule="auto"/>
        <w:ind w:firstLine="645"/>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第十七</w:t>
      </w:r>
      <w:r w:rsidR="00DA46AA" w:rsidRPr="00F44AB7">
        <w:rPr>
          <w:rFonts w:ascii="仿宋_GB2312" w:eastAsia="仿宋_GB2312" w:hAnsi="微软雅黑" w:hint="eastAsia"/>
          <w:color w:val="000000" w:themeColor="text1"/>
          <w:sz w:val="32"/>
          <w:szCs w:val="32"/>
        </w:rPr>
        <w:t xml:space="preserve">条  </w:t>
      </w:r>
      <w:r w:rsidR="00E661F7" w:rsidRPr="00F44AB7">
        <w:rPr>
          <w:rFonts w:ascii="仿宋_GB2312" w:eastAsia="仿宋_GB2312" w:hAnsi="微软雅黑" w:hint="eastAsia"/>
          <w:color w:val="000000" w:themeColor="text1"/>
          <w:sz w:val="32"/>
          <w:szCs w:val="32"/>
        </w:rPr>
        <w:t>对于未建立</w:t>
      </w:r>
      <w:r w:rsidR="00F22BEC" w:rsidRPr="00F44AB7">
        <w:rPr>
          <w:rFonts w:ascii="仿宋_GB2312" w:eastAsia="仿宋_GB2312" w:hAnsi="微软雅黑" w:hint="eastAsia"/>
          <w:color w:val="000000" w:themeColor="text1"/>
          <w:sz w:val="32"/>
          <w:szCs w:val="32"/>
        </w:rPr>
        <w:t>餐饮服务</w:t>
      </w:r>
      <w:r w:rsidR="00E661F7" w:rsidRPr="00F44AB7">
        <w:rPr>
          <w:rFonts w:ascii="仿宋_GB2312" w:eastAsia="仿宋_GB2312" w:hAnsi="微软雅黑" w:hint="eastAsia"/>
          <w:color w:val="000000" w:themeColor="text1"/>
          <w:sz w:val="32"/>
          <w:szCs w:val="32"/>
        </w:rPr>
        <w:t>食品安全知识培训管</w:t>
      </w:r>
      <w:r w:rsidR="00E26D43" w:rsidRPr="00F44AB7">
        <w:rPr>
          <w:rFonts w:ascii="仿宋_GB2312" w:eastAsia="仿宋_GB2312" w:hAnsi="微软雅黑" w:hint="eastAsia"/>
          <w:color w:val="000000" w:themeColor="text1"/>
          <w:sz w:val="32"/>
          <w:szCs w:val="32"/>
        </w:rPr>
        <w:t>理制度或</w:t>
      </w:r>
      <w:r w:rsidR="00E661F7" w:rsidRPr="00F44AB7">
        <w:rPr>
          <w:rFonts w:ascii="仿宋_GB2312" w:eastAsia="仿宋_GB2312" w:hAnsi="微软雅黑" w:hint="eastAsia"/>
          <w:color w:val="000000" w:themeColor="text1"/>
          <w:sz w:val="32"/>
          <w:szCs w:val="32"/>
        </w:rPr>
        <w:t>近一年内存在</w:t>
      </w:r>
      <w:r w:rsidR="00F22BEC" w:rsidRPr="00F44AB7">
        <w:rPr>
          <w:rFonts w:ascii="仿宋_GB2312" w:eastAsia="仿宋_GB2312" w:hAnsi="微软雅黑" w:hint="eastAsia"/>
          <w:color w:val="000000" w:themeColor="text1"/>
          <w:sz w:val="32"/>
          <w:szCs w:val="32"/>
        </w:rPr>
        <w:t>餐饮服务</w:t>
      </w:r>
      <w:r w:rsidR="00E661F7" w:rsidRPr="00F44AB7">
        <w:rPr>
          <w:rFonts w:ascii="仿宋_GB2312" w:eastAsia="仿宋_GB2312" w:hAnsi="微软雅黑" w:hint="eastAsia"/>
          <w:color w:val="000000" w:themeColor="text1"/>
          <w:sz w:val="32"/>
          <w:szCs w:val="32"/>
        </w:rPr>
        <w:t>食品安全违法行</w:t>
      </w:r>
      <w:r w:rsidR="00E26D43" w:rsidRPr="00F44AB7">
        <w:rPr>
          <w:rFonts w:ascii="仿宋_GB2312" w:eastAsia="仿宋_GB2312" w:hAnsi="微软雅黑" w:hint="eastAsia"/>
          <w:color w:val="000000" w:themeColor="text1"/>
          <w:sz w:val="32"/>
          <w:szCs w:val="32"/>
        </w:rPr>
        <w:t>为等情形的</w:t>
      </w:r>
      <w:r w:rsidR="00E661F7" w:rsidRPr="00F44AB7">
        <w:rPr>
          <w:rFonts w:ascii="仿宋_GB2312" w:eastAsia="仿宋_GB2312" w:hAnsi="微软雅黑" w:hint="eastAsia"/>
          <w:color w:val="000000" w:themeColor="text1"/>
          <w:sz w:val="32"/>
          <w:szCs w:val="32"/>
        </w:rPr>
        <w:t>，应当增加抽取参加考核人员的比例。</w:t>
      </w:r>
    </w:p>
    <w:p w:rsidR="000E6838" w:rsidRPr="00F44AB7" w:rsidRDefault="005E51A4" w:rsidP="000E6838">
      <w:pPr>
        <w:pStyle w:val="a3"/>
        <w:shd w:val="clear" w:color="auto" w:fill="FFFFFF"/>
        <w:spacing w:before="0" w:beforeAutospacing="0" w:after="0" w:afterAutospacing="0" w:line="360" w:lineRule="auto"/>
        <w:ind w:firstLine="645"/>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lastRenderedPageBreak/>
        <w:t>第十八</w:t>
      </w:r>
      <w:r w:rsidR="00DA46AA" w:rsidRPr="00F44AB7">
        <w:rPr>
          <w:rFonts w:ascii="仿宋_GB2312" w:eastAsia="仿宋_GB2312" w:hAnsi="微软雅黑" w:hint="eastAsia"/>
          <w:color w:val="000000" w:themeColor="text1"/>
          <w:sz w:val="32"/>
          <w:szCs w:val="32"/>
        </w:rPr>
        <w:t xml:space="preserve">条  </w:t>
      </w:r>
      <w:r w:rsidR="000E6838" w:rsidRPr="00F44AB7">
        <w:rPr>
          <w:rFonts w:ascii="仿宋_GB2312" w:eastAsia="仿宋_GB2312" w:hAnsi="微软雅黑" w:hint="eastAsia"/>
          <w:color w:val="000000" w:themeColor="text1"/>
          <w:sz w:val="32"/>
          <w:szCs w:val="32"/>
        </w:rPr>
        <w:t>监督抽查考核分为个别监督抽查考核和集中监督抽查考核。</w:t>
      </w:r>
    </w:p>
    <w:p w:rsidR="00E661F7" w:rsidRPr="00F44AB7" w:rsidRDefault="000E6838" w:rsidP="000E6838">
      <w:pPr>
        <w:pStyle w:val="a3"/>
        <w:shd w:val="clear" w:color="auto" w:fill="FFFFFF"/>
        <w:spacing w:before="0" w:beforeAutospacing="0" w:after="0" w:afterAutospacing="0" w:line="360" w:lineRule="auto"/>
        <w:ind w:firstLine="645"/>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第十九条  </w:t>
      </w:r>
      <w:r w:rsidR="007857CC" w:rsidRPr="00F44AB7">
        <w:rPr>
          <w:rFonts w:ascii="仿宋_GB2312" w:eastAsia="仿宋_GB2312" w:hAnsi="微软雅黑" w:hint="eastAsia"/>
          <w:color w:val="000000" w:themeColor="text1"/>
          <w:sz w:val="32"/>
          <w:szCs w:val="32"/>
        </w:rPr>
        <w:t>集中监督抽查考核时</w:t>
      </w:r>
      <w:r w:rsidR="00E661F7" w:rsidRPr="00F44AB7">
        <w:rPr>
          <w:rFonts w:ascii="仿宋_GB2312" w:eastAsia="仿宋_GB2312" w:hAnsi="微软雅黑" w:hint="eastAsia"/>
          <w:color w:val="000000" w:themeColor="text1"/>
          <w:sz w:val="32"/>
          <w:szCs w:val="32"/>
        </w:rPr>
        <w:t>市</w:t>
      </w:r>
      <w:r w:rsidR="00F22BEC" w:rsidRPr="00F44AB7">
        <w:rPr>
          <w:rFonts w:ascii="仿宋_GB2312" w:eastAsia="仿宋_GB2312" w:hAnsi="微软雅黑" w:hint="eastAsia"/>
          <w:color w:val="000000" w:themeColor="text1"/>
          <w:sz w:val="32"/>
          <w:szCs w:val="32"/>
        </w:rPr>
        <w:t>场</w:t>
      </w:r>
      <w:r w:rsidR="00E661F7" w:rsidRPr="00F44AB7">
        <w:rPr>
          <w:rFonts w:ascii="仿宋_GB2312" w:eastAsia="仿宋_GB2312" w:hAnsi="微软雅黑" w:hint="eastAsia"/>
          <w:color w:val="000000" w:themeColor="text1"/>
          <w:sz w:val="32"/>
          <w:szCs w:val="32"/>
        </w:rPr>
        <w:t>监督管理部门应当于考核前</w:t>
      </w:r>
      <w:r w:rsidR="00741011">
        <w:rPr>
          <w:rFonts w:ascii="仿宋_GB2312" w:eastAsia="仿宋_GB2312" w:hAnsi="微软雅黑" w:hint="eastAsia"/>
          <w:color w:val="000000" w:themeColor="text1"/>
          <w:sz w:val="32"/>
          <w:szCs w:val="32"/>
        </w:rPr>
        <w:t>3</w:t>
      </w:r>
      <w:r w:rsidR="00E661F7" w:rsidRPr="00F44AB7">
        <w:rPr>
          <w:rFonts w:ascii="仿宋_GB2312" w:eastAsia="仿宋_GB2312" w:hAnsi="微软雅黑" w:hint="eastAsia"/>
          <w:color w:val="000000" w:themeColor="text1"/>
          <w:sz w:val="32"/>
          <w:szCs w:val="32"/>
        </w:rPr>
        <w:t>个工作日将考核时间、地点、对象、方式及要求等有关情况告知相关</w:t>
      </w:r>
      <w:r w:rsidR="00F22BEC" w:rsidRPr="00F44AB7">
        <w:rPr>
          <w:rFonts w:ascii="仿宋_GB2312" w:eastAsia="仿宋_GB2312" w:hAnsi="微软雅黑" w:hint="eastAsia"/>
          <w:color w:val="000000" w:themeColor="text1"/>
          <w:sz w:val="32"/>
          <w:szCs w:val="32"/>
        </w:rPr>
        <w:t>餐饮服务提供者</w:t>
      </w:r>
      <w:r w:rsidR="00E661F7" w:rsidRPr="00F44AB7">
        <w:rPr>
          <w:rFonts w:ascii="仿宋_GB2312" w:eastAsia="仿宋_GB2312" w:hAnsi="微软雅黑" w:hint="eastAsia"/>
          <w:color w:val="000000" w:themeColor="text1"/>
          <w:sz w:val="32"/>
          <w:szCs w:val="32"/>
        </w:rPr>
        <w:t>。</w:t>
      </w:r>
    </w:p>
    <w:p w:rsidR="00E661F7" w:rsidRPr="00F44AB7" w:rsidRDefault="0016468C" w:rsidP="0016468C">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　　</w:t>
      </w:r>
      <w:r w:rsidR="005E51A4" w:rsidRPr="00F44AB7">
        <w:rPr>
          <w:rFonts w:ascii="仿宋_GB2312" w:eastAsia="仿宋_GB2312" w:hAnsi="微软雅黑" w:hint="eastAsia"/>
          <w:color w:val="000000" w:themeColor="text1"/>
          <w:sz w:val="32"/>
          <w:szCs w:val="32"/>
        </w:rPr>
        <w:t>第</w:t>
      </w:r>
      <w:r w:rsidR="000E6838" w:rsidRPr="00F44AB7">
        <w:rPr>
          <w:rFonts w:ascii="仿宋_GB2312" w:eastAsia="仿宋_GB2312" w:hAnsi="微软雅黑" w:hint="eastAsia"/>
          <w:color w:val="000000" w:themeColor="text1"/>
          <w:sz w:val="32"/>
          <w:szCs w:val="32"/>
        </w:rPr>
        <w:t>二十</w:t>
      </w:r>
      <w:r w:rsidRPr="00F44AB7">
        <w:rPr>
          <w:rFonts w:ascii="仿宋_GB2312" w:eastAsia="仿宋_GB2312" w:hAnsi="微软雅黑" w:hint="eastAsia"/>
          <w:color w:val="000000" w:themeColor="text1"/>
          <w:sz w:val="32"/>
          <w:szCs w:val="32"/>
        </w:rPr>
        <w:t>条</w:t>
      </w:r>
      <w:r w:rsidR="000E6838" w:rsidRPr="00F44AB7">
        <w:rPr>
          <w:rFonts w:ascii="仿宋_GB2312" w:eastAsia="仿宋_GB2312" w:hAnsi="微软雅黑" w:hint="eastAsia"/>
          <w:color w:val="000000" w:themeColor="text1"/>
          <w:sz w:val="32"/>
          <w:szCs w:val="32"/>
        </w:rPr>
        <w:t xml:space="preserve">  </w:t>
      </w:r>
      <w:r w:rsidR="00E661F7" w:rsidRPr="00F44AB7">
        <w:rPr>
          <w:rFonts w:ascii="仿宋_GB2312" w:eastAsia="仿宋_GB2312" w:hAnsi="微软雅黑" w:hint="eastAsia"/>
          <w:color w:val="000000" w:themeColor="text1"/>
          <w:sz w:val="32"/>
          <w:szCs w:val="32"/>
        </w:rPr>
        <w:t>监督抽查考核均以网络在线考核为主要考核方式。必要时，也可以采取笔试、面试、现场操作等方式进行考核。</w:t>
      </w:r>
    </w:p>
    <w:p w:rsidR="00E661F7" w:rsidRPr="00F44AB7" w:rsidRDefault="005E51A4" w:rsidP="00A16BBE">
      <w:pPr>
        <w:pStyle w:val="a3"/>
        <w:shd w:val="clear" w:color="auto" w:fill="FFFFFF"/>
        <w:spacing w:before="0" w:beforeAutospacing="0" w:after="0" w:afterAutospacing="0" w:line="360" w:lineRule="auto"/>
        <w:ind w:firstLine="645"/>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第二十</w:t>
      </w:r>
      <w:r w:rsidR="000E6838" w:rsidRPr="00F44AB7">
        <w:rPr>
          <w:rFonts w:ascii="仿宋_GB2312" w:eastAsia="仿宋_GB2312" w:hAnsi="微软雅黑" w:hint="eastAsia"/>
          <w:color w:val="000000" w:themeColor="text1"/>
          <w:sz w:val="32"/>
          <w:szCs w:val="32"/>
        </w:rPr>
        <w:t>一</w:t>
      </w:r>
      <w:r w:rsidR="0016468C" w:rsidRPr="00F44AB7">
        <w:rPr>
          <w:rFonts w:ascii="仿宋_GB2312" w:eastAsia="仿宋_GB2312" w:hAnsi="微软雅黑" w:hint="eastAsia"/>
          <w:color w:val="000000" w:themeColor="text1"/>
          <w:sz w:val="32"/>
          <w:szCs w:val="32"/>
        </w:rPr>
        <w:t xml:space="preserve">条 </w:t>
      </w:r>
      <w:r w:rsidR="00E661F7" w:rsidRPr="00F44AB7">
        <w:rPr>
          <w:rFonts w:ascii="仿宋_GB2312" w:eastAsia="仿宋_GB2312" w:hAnsi="微软雅黑" w:hint="eastAsia"/>
          <w:color w:val="000000" w:themeColor="text1"/>
          <w:sz w:val="32"/>
          <w:szCs w:val="32"/>
        </w:rPr>
        <w:t>考核不合格的</w:t>
      </w:r>
      <w:r w:rsidR="001C33FB" w:rsidRPr="00F44AB7">
        <w:rPr>
          <w:rFonts w:ascii="仿宋_GB2312" w:eastAsia="仿宋_GB2312" w:hAnsi="微软雅黑" w:hint="eastAsia"/>
          <w:color w:val="000000" w:themeColor="text1"/>
          <w:sz w:val="32"/>
          <w:szCs w:val="32"/>
        </w:rPr>
        <w:t>餐饮</w:t>
      </w:r>
      <w:r w:rsidR="005E379B" w:rsidRPr="00F44AB7">
        <w:rPr>
          <w:rFonts w:ascii="仿宋_GB2312" w:eastAsia="仿宋_GB2312" w:hAnsi="微软雅黑" w:hint="eastAsia"/>
          <w:color w:val="000000" w:themeColor="text1"/>
          <w:sz w:val="32"/>
          <w:szCs w:val="32"/>
        </w:rPr>
        <w:t>服务</w:t>
      </w:r>
      <w:r w:rsidR="00E661F7" w:rsidRPr="00F44AB7">
        <w:rPr>
          <w:rFonts w:ascii="仿宋_GB2312" w:eastAsia="仿宋_GB2312" w:hAnsi="微软雅黑" w:hint="eastAsia"/>
          <w:color w:val="000000" w:themeColor="text1"/>
          <w:sz w:val="32"/>
          <w:szCs w:val="32"/>
        </w:rPr>
        <w:t>从业人员</w:t>
      </w:r>
      <w:r w:rsidR="002262F4">
        <w:rPr>
          <w:rFonts w:ascii="仿宋_GB2312" w:eastAsia="仿宋_GB2312" w:hAnsi="微软雅黑" w:hint="eastAsia"/>
          <w:color w:val="000000" w:themeColor="text1"/>
          <w:sz w:val="32"/>
          <w:szCs w:val="32"/>
        </w:rPr>
        <w:t>应重新</w:t>
      </w:r>
      <w:r w:rsidR="002C1627">
        <w:rPr>
          <w:rFonts w:ascii="仿宋_GB2312" w:eastAsia="仿宋_GB2312" w:hAnsi="微软雅黑" w:hint="eastAsia"/>
          <w:color w:val="000000" w:themeColor="text1"/>
          <w:sz w:val="32"/>
          <w:szCs w:val="32"/>
        </w:rPr>
        <w:t>进行</w:t>
      </w:r>
      <w:r w:rsidR="002262F4">
        <w:rPr>
          <w:rFonts w:ascii="仿宋_GB2312" w:eastAsia="仿宋_GB2312" w:hAnsi="微软雅黑" w:hint="eastAsia"/>
          <w:color w:val="000000" w:themeColor="text1"/>
          <w:sz w:val="32"/>
          <w:szCs w:val="32"/>
        </w:rPr>
        <w:t>培训考核，合格后方可</w:t>
      </w:r>
      <w:r w:rsidR="000E6838" w:rsidRPr="00F44AB7">
        <w:rPr>
          <w:rFonts w:ascii="仿宋_GB2312" w:eastAsia="仿宋_GB2312" w:hAnsi="微软雅黑" w:hint="eastAsia"/>
          <w:color w:val="000000" w:themeColor="text1"/>
          <w:sz w:val="32"/>
          <w:szCs w:val="32"/>
        </w:rPr>
        <w:t>上岗</w:t>
      </w:r>
      <w:r w:rsidR="00E661F7" w:rsidRPr="00F44AB7">
        <w:rPr>
          <w:rFonts w:ascii="仿宋_GB2312" w:eastAsia="仿宋_GB2312" w:hAnsi="微软雅黑" w:hint="eastAsia"/>
          <w:color w:val="000000" w:themeColor="text1"/>
          <w:sz w:val="32"/>
          <w:szCs w:val="32"/>
        </w:rPr>
        <w:t>。</w:t>
      </w:r>
    </w:p>
    <w:p w:rsidR="00E661F7" w:rsidRPr="00F44AB7" w:rsidRDefault="001A2C98" w:rsidP="00646B1D">
      <w:pPr>
        <w:pStyle w:val="a3"/>
        <w:shd w:val="clear" w:color="auto" w:fill="FFFFFF"/>
        <w:spacing w:before="0" w:beforeAutospacing="0" w:after="0" w:afterAutospacing="0" w:line="360" w:lineRule="auto"/>
        <w:ind w:firstLine="645"/>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第二十</w:t>
      </w:r>
      <w:r w:rsidR="000E6838" w:rsidRPr="00F44AB7">
        <w:rPr>
          <w:rFonts w:ascii="仿宋_GB2312" w:eastAsia="仿宋_GB2312" w:hAnsi="微软雅黑" w:hint="eastAsia"/>
          <w:color w:val="000000" w:themeColor="text1"/>
          <w:sz w:val="32"/>
          <w:szCs w:val="32"/>
        </w:rPr>
        <w:t>二</w:t>
      </w:r>
      <w:r w:rsidR="00A16BBE" w:rsidRPr="00F44AB7">
        <w:rPr>
          <w:rFonts w:ascii="仿宋_GB2312" w:eastAsia="仿宋_GB2312" w:hAnsi="微软雅黑" w:hint="eastAsia"/>
          <w:color w:val="000000" w:themeColor="text1"/>
          <w:sz w:val="32"/>
          <w:szCs w:val="32"/>
        </w:rPr>
        <w:t>条 餐饮</w:t>
      </w:r>
      <w:r w:rsidR="00646B1D" w:rsidRPr="00F44AB7">
        <w:rPr>
          <w:rFonts w:ascii="仿宋_GB2312" w:eastAsia="仿宋_GB2312" w:hAnsi="微软雅黑" w:hint="eastAsia"/>
          <w:color w:val="000000" w:themeColor="text1"/>
          <w:sz w:val="32"/>
          <w:szCs w:val="32"/>
        </w:rPr>
        <w:t>单位</w:t>
      </w:r>
      <w:r w:rsidR="005E379B" w:rsidRPr="00F44AB7">
        <w:rPr>
          <w:rFonts w:ascii="仿宋_GB2312" w:eastAsia="仿宋_GB2312" w:hAnsi="微软雅黑" w:hint="eastAsia"/>
          <w:color w:val="000000" w:themeColor="text1"/>
          <w:sz w:val="32"/>
          <w:szCs w:val="32"/>
        </w:rPr>
        <w:t>相关</w:t>
      </w:r>
      <w:r w:rsidR="00646B1D" w:rsidRPr="00F44AB7">
        <w:rPr>
          <w:rFonts w:ascii="仿宋_GB2312" w:eastAsia="仿宋_GB2312" w:hAnsi="微软雅黑" w:hint="eastAsia"/>
          <w:color w:val="000000" w:themeColor="text1"/>
          <w:sz w:val="32"/>
          <w:szCs w:val="32"/>
        </w:rPr>
        <w:t>负责人、食品安全管理</w:t>
      </w:r>
      <w:r w:rsidR="00A16BBE" w:rsidRPr="00F44AB7">
        <w:rPr>
          <w:rFonts w:ascii="仿宋_GB2312" w:eastAsia="仿宋_GB2312" w:hAnsi="微软雅黑" w:hint="eastAsia"/>
          <w:color w:val="000000" w:themeColor="text1"/>
          <w:sz w:val="32"/>
          <w:szCs w:val="32"/>
        </w:rPr>
        <w:t>员以及其他从业人员不参加监督抽查考核，或者在考核中作</w:t>
      </w:r>
      <w:r w:rsidR="00E661F7" w:rsidRPr="00F44AB7">
        <w:rPr>
          <w:rFonts w:ascii="仿宋_GB2312" w:eastAsia="仿宋_GB2312" w:hAnsi="微软雅黑" w:hint="eastAsia"/>
          <w:color w:val="000000" w:themeColor="text1"/>
          <w:sz w:val="32"/>
          <w:szCs w:val="32"/>
        </w:rPr>
        <w:t>弊的，应当按照考核不合格计入个人食品安全信用档案。</w:t>
      </w:r>
    </w:p>
    <w:p w:rsidR="00741011" w:rsidRPr="00741011" w:rsidRDefault="00741011" w:rsidP="00741011">
      <w:pPr>
        <w:widowControl/>
        <w:shd w:val="clear" w:color="auto" w:fill="FFFFFF"/>
        <w:spacing w:line="360" w:lineRule="auto"/>
        <w:ind w:firstLineChars="200" w:firstLine="640"/>
        <w:jc w:val="left"/>
        <w:rPr>
          <w:rFonts w:ascii="仿宋_GB2312" w:eastAsia="仿宋_GB2312" w:hAnsi="微软雅黑" w:cs="宋体"/>
          <w:color w:val="000000" w:themeColor="text1"/>
          <w:kern w:val="0"/>
          <w:sz w:val="32"/>
          <w:szCs w:val="32"/>
        </w:rPr>
      </w:pPr>
      <w:r w:rsidRPr="00741011">
        <w:rPr>
          <w:rFonts w:ascii="仿宋_GB2312" w:eastAsia="仿宋_GB2312" w:hAnsi="微软雅黑" w:cs="宋体" w:hint="eastAsia"/>
          <w:color w:val="000000"/>
          <w:kern w:val="0"/>
          <w:sz w:val="32"/>
          <w:szCs w:val="32"/>
        </w:rPr>
        <w:t>第二十三条 市场监督管理部门不得在一年内组织对同一餐饮单位的同一餐饮服务从业人员重复进行监督抽查考核。</w:t>
      </w:r>
      <w:r w:rsidRPr="00741011">
        <w:rPr>
          <w:rFonts w:ascii="仿宋_GB2312" w:eastAsia="仿宋_GB2312" w:hAnsi="微软雅黑" w:cs="宋体" w:hint="eastAsia"/>
          <w:color w:val="000000" w:themeColor="text1"/>
          <w:kern w:val="0"/>
          <w:sz w:val="32"/>
          <w:szCs w:val="32"/>
        </w:rPr>
        <w:t>监督抽查考核不合格的及餐饮服务从业人员主动申请监督抽查考核的除外。</w:t>
      </w:r>
    </w:p>
    <w:p w:rsidR="00E661F7" w:rsidRPr="00F44AB7" w:rsidRDefault="000E6838" w:rsidP="00647956">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　　第二十四</w:t>
      </w:r>
      <w:r w:rsidR="0016468C" w:rsidRPr="00F44AB7">
        <w:rPr>
          <w:rFonts w:ascii="仿宋_GB2312" w:eastAsia="仿宋_GB2312" w:hAnsi="微软雅黑" w:hint="eastAsia"/>
          <w:color w:val="000000" w:themeColor="text1"/>
          <w:sz w:val="32"/>
          <w:szCs w:val="32"/>
        </w:rPr>
        <w:t xml:space="preserve">条 </w:t>
      </w:r>
      <w:r w:rsidR="00E661F7" w:rsidRPr="00F44AB7">
        <w:rPr>
          <w:rFonts w:ascii="仿宋_GB2312" w:eastAsia="仿宋_GB2312" w:hAnsi="微软雅黑" w:hint="eastAsia"/>
          <w:color w:val="000000" w:themeColor="text1"/>
          <w:sz w:val="32"/>
          <w:szCs w:val="32"/>
        </w:rPr>
        <w:t>市</w:t>
      </w:r>
      <w:r w:rsidR="00260A08" w:rsidRPr="00F44AB7">
        <w:rPr>
          <w:rFonts w:ascii="仿宋_GB2312" w:eastAsia="仿宋_GB2312" w:hAnsi="微软雅黑" w:hint="eastAsia"/>
          <w:color w:val="000000" w:themeColor="text1"/>
          <w:sz w:val="32"/>
          <w:szCs w:val="32"/>
        </w:rPr>
        <w:t>场</w:t>
      </w:r>
      <w:r w:rsidR="00E661F7" w:rsidRPr="00F44AB7">
        <w:rPr>
          <w:rFonts w:ascii="仿宋_GB2312" w:eastAsia="仿宋_GB2312" w:hAnsi="微软雅黑" w:hint="eastAsia"/>
          <w:color w:val="000000" w:themeColor="text1"/>
          <w:sz w:val="32"/>
          <w:szCs w:val="32"/>
        </w:rPr>
        <w:t>监督管理部门应当本着公平、公正的原则组织对</w:t>
      </w:r>
      <w:r w:rsidR="00260A08" w:rsidRPr="00F44AB7">
        <w:rPr>
          <w:rFonts w:ascii="仿宋_GB2312" w:eastAsia="仿宋_GB2312" w:hAnsi="微软雅黑" w:hint="eastAsia"/>
          <w:color w:val="000000" w:themeColor="text1"/>
          <w:sz w:val="32"/>
          <w:szCs w:val="32"/>
        </w:rPr>
        <w:t>餐饮服务</w:t>
      </w:r>
      <w:r w:rsidR="00E661F7" w:rsidRPr="00F44AB7">
        <w:rPr>
          <w:rFonts w:ascii="仿宋_GB2312" w:eastAsia="仿宋_GB2312" w:hAnsi="微软雅黑" w:hint="eastAsia"/>
          <w:color w:val="000000" w:themeColor="text1"/>
          <w:sz w:val="32"/>
          <w:szCs w:val="32"/>
        </w:rPr>
        <w:t>从业人员的监督抽查考核工作，接受社会监督，不得滥用职权、玩忽职守、徇私舞弊。</w:t>
      </w:r>
    </w:p>
    <w:p w:rsidR="00E661F7" w:rsidRPr="00F44AB7" w:rsidRDefault="00E661F7" w:rsidP="00647956">
      <w:pPr>
        <w:pStyle w:val="a3"/>
        <w:shd w:val="clear" w:color="auto" w:fill="FFFFFF"/>
        <w:spacing w:before="0" w:beforeAutospacing="0" w:after="0" w:afterAutospacing="0" w:line="360" w:lineRule="auto"/>
        <w:rPr>
          <w:rFonts w:ascii="黑体" w:eastAsia="黑体" w:hAnsi="黑体"/>
          <w:color w:val="000000" w:themeColor="text1"/>
          <w:sz w:val="32"/>
          <w:szCs w:val="32"/>
        </w:rPr>
      </w:pPr>
      <w:r w:rsidRPr="00F44AB7">
        <w:rPr>
          <w:rFonts w:ascii="仿宋_GB2312" w:eastAsia="仿宋_GB2312" w:hAnsi="微软雅黑" w:hint="eastAsia"/>
          <w:color w:val="000000" w:themeColor="text1"/>
          <w:sz w:val="32"/>
          <w:szCs w:val="32"/>
        </w:rPr>
        <w:t xml:space="preserve">　　</w:t>
      </w:r>
      <w:r w:rsidRPr="00F44AB7">
        <w:rPr>
          <w:rFonts w:ascii="黑体" w:eastAsia="黑体" w:hAnsi="黑体" w:hint="eastAsia"/>
          <w:color w:val="000000" w:themeColor="text1"/>
          <w:sz w:val="32"/>
          <w:szCs w:val="32"/>
        </w:rPr>
        <w:t>第四章　附则</w:t>
      </w:r>
    </w:p>
    <w:p w:rsidR="00E661F7" w:rsidRPr="00F44AB7" w:rsidRDefault="000E6838" w:rsidP="00647956">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　　第二十五</w:t>
      </w:r>
      <w:r w:rsidR="0016468C" w:rsidRPr="00F44AB7">
        <w:rPr>
          <w:rFonts w:ascii="仿宋_GB2312" w:eastAsia="仿宋_GB2312" w:hAnsi="微软雅黑" w:hint="eastAsia"/>
          <w:color w:val="000000" w:themeColor="text1"/>
          <w:sz w:val="32"/>
          <w:szCs w:val="32"/>
        </w:rPr>
        <w:t xml:space="preserve">条  </w:t>
      </w:r>
      <w:r w:rsidR="00E661F7" w:rsidRPr="00F44AB7">
        <w:rPr>
          <w:rFonts w:ascii="仿宋_GB2312" w:eastAsia="仿宋_GB2312" w:hAnsi="微软雅黑" w:hint="eastAsia"/>
          <w:color w:val="000000" w:themeColor="text1"/>
          <w:sz w:val="32"/>
          <w:szCs w:val="32"/>
        </w:rPr>
        <w:t>本办法下列用语的含义：</w:t>
      </w:r>
    </w:p>
    <w:p w:rsidR="00647956" w:rsidRPr="00F44AB7" w:rsidRDefault="00E661F7" w:rsidP="00647956">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lastRenderedPageBreak/>
        <w:t xml:space="preserve">　　</w:t>
      </w:r>
      <w:r w:rsidR="00647956" w:rsidRPr="00F44AB7">
        <w:rPr>
          <w:rFonts w:ascii="仿宋_GB2312" w:eastAsia="仿宋_GB2312" w:hAnsi="微软雅黑" w:hint="eastAsia"/>
          <w:color w:val="000000" w:themeColor="text1"/>
          <w:sz w:val="32"/>
          <w:szCs w:val="32"/>
        </w:rPr>
        <w:t>餐饮服务提供者：是指从事餐饮服务的单位和个人，既包括依法取得《食品经营许可证》《登记证》《登记卡》的单位和个人，也包括盈利性单位、个人和非盈利性食堂。</w:t>
      </w:r>
    </w:p>
    <w:p w:rsidR="00647956" w:rsidRPr="00F44AB7" w:rsidRDefault="00647956" w:rsidP="00647956">
      <w:pPr>
        <w:pStyle w:val="a3"/>
        <w:shd w:val="clear" w:color="auto" w:fill="FFFFFF"/>
        <w:spacing w:before="0" w:beforeAutospacing="0" w:after="0" w:afterAutospacing="0" w:line="360" w:lineRule="auto"/>
        <w:ind w:firstLineChars="200" w:firstLine="640"/>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特定餐饮服务提供者：是指学校（含托幼机构）食堂、养老机构食堂、医疗机构食堂、中央厨房、集体用餐配送单位、连锁餐饮企业等。</w:t>
      </w:r>
    </w:p>
    <w:p w:rsidR="00E661F7" w:rsidRPr="00F44AB7" w:rsidRDefault="00E661F7" w:rsidP="00647956">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　　</w:t>
      </w:r>
      <w:r w:rsidR="005E379B" w:rsidRPr="00F44AB7">
        <w:rPr>
          <w:rFonts w:ascii="仿宋_GB2312" w:eastAsia="仿宋_GB2312" w:hAnsi="微软雅黑" w:hint="eastAsia"/>
          <w:color w:val="000000" w:themeColor="text1"/>
          <w:sz w:val="32"/>
          <w:szCs w:val="32"/>
        </w:rPr>
        <w:t>餐饮服务</w:t>
      </w:r>
      <w:r w:rsidR="00647956" w:rsidRPr="00F44AB7">
        <w:rPr>
          <w:rFonts w:ascii="仿宋_GB2312" w:eastAsia="仿宋_GB2312" w:hAnsi="微软雅黑" w:hint="eastAsia"/>
          <w:color w:val="000000" w:themeColor="text1"/>
          <w:sz w:val="32"/>
          <w:szCs w:val="32"/>
        </w:rPr>
        <w:t>从业人员：</w:t>
      </w:r>
      <w:r w:rsidRPr="00F44AB7">
        <w:rPr>
          <w:rFonts w:ascii="仿宋_GB2312" w:eastAsia="仿宋_GB2312" w:hAnsi="微软雅黑" w:hint="eastAsia"/>
          <w:color w:val="000000" w:themeColor="text1"/>
          <w:sz w:val="32"/>
          <w:szCs w:val="32"/>
        </w:rPr>
        <w:t>是指</w:t>
      </w:r>
      <w:r w:rsidR="00F94FB9" w:rsidRPr="00F44AB7">
        <w:rPr>
          <w:rFonts w:ascii="仿宋_GB2312" w:eastAsia="仿宋_GB2312" w:hAnsi="微软雅黑" w:hint="eastAsia"/>
          <w:color w:val="000000" w:themeColor="text1"/>
          <w:sz w:val="32"/>
          <w:szCs w:val="32"/>
        </w:rPr>
        <w:t>餐饮单位</w:t>
      </w:r>
      <w:r w:rsidR="00A26C56" w:rsidRPr="00F44AB7">
        <w:rPr>
          <w:rFonts w:ascii="仿宋_GB2312" w:eastAsia="仿宋_GB2312" w:hAnsi="微软雅黑" w:hint="eastAsia"/>
          <w:color w:val="000000" w:themeColor="text1"/>
          <w:sz w:val="32"/>
          <w:szCs w:val="32"/>
        </w:rPr>
        <w:t>的</w:t>
      </w:r>
      <w:r w:rsidR="005E379B" w:rsidRPr="00F44AB7">
        <w:rPr>
          <w:rFonts w:ascii="仿宋_GB2312" w:eastAsia="仿宋_GB2312" w:hAnsi="微软雅黑" w:hint="eastAsia"/>
          <w:color w:val="000000" w:themeColor="text1"/>
          <w:sz w:val="32"/>
          <w:szCs w:val="32"/>
        </w:rPr>
        <w:t>相关</w:t>
      </w:r>
      <w:r w:rsidR="00A26C56" w:rsidRPr="00F44AB7">
        <w:rPr>
          <w:rFonts w:ascii="仿宋_GB2312" w:eastAsia="仿宋_GB2312" w:hAnsi="微软雅黑" w:hint="eastAsia"/>
          <w:color w:val="000000" w:themeColor="text1"/>
          <w:sz w:val="32"/>
          <w:szCs w:val="32"/>
        </w:rPr>
        <w:t>负责人、食品安全管理</w:t>
      </w:r>
      <w:r w:rsidRPr="00F44AB7">
        <w:rPr>
          <w:rFonts w:ascii="仿宋_GB2312" w:eastAsia="仿宋_GB2312" w:hAnsi="微软雅黑" w:hint="eastAsia"/>
          <w:color w:val="000000" w:themeColor="text1"/>
          <w:sz w:val="32"/>
          <w:szCs w:val="32"/>
        </w:rPr>
        <w:t>员、其他相关从业人员。</w:t>
      </w:r>
    </w:p>
    <w:p w:rsidR="00E661F7" w:rsidRPr="00F44AB7" w:rsidRDefault="00A26C56" w:rsidP="00647956">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　　</w:t>
      </w:r>
      <w:r w:rsidR="000E6838" w:rsidRPr="00F44AB7">
        <w:rPr>
          <w:rFonts w:ascii="仿宋_GB2312" w:eastAsia="仿宋_GB2312" w:hAnsi="微软雅黑" w:hint="eastAsia"/>
          <w:color w:val="000000" w:themeColor="text1"/>
          <w:sz w:val="32"/>
          <w:szCs w:val="32"/>
        </w:rPr>
        <w:t>第二十六</w:t>
      </w:r>
      <w:r w:rsidR="0016468C" w:rsidRPr="00F44AB7">
        <w:rPr>
          <w:rFonts w:ascii="仿宋_GB2312" w:eastAsia="仿宋_GB2312" w:hAnsi="微软雅黑" w:hint="eastAsia"/>
          <w:color w:val="000000" w:themeColor="text1"/>
          <w:sz w:val="32"/>
          <w:szCs w:val="32"/>
        </w:rPr>
        <w:t xml:space="preserve">条  </w:t>
      </w:r>
      <w:r w:rsidR="00E661F7" w:rsidRPr="00F44AB7">
        <w:rPr>
          <w:rFonts w:ascii="仿宋_GB2312" w:eastAsia="仿宋_GB2312" w:hAnsi="微软雅黑" w:hint="eastAsia"/>
          <w:color w:val="000000" w:themeColor="text1"/>
          <w:sz w:val="32"/>
          <w:szCs w:val="32"/>
        </w:rPr>
        <w:t>本办法由</w:t>
      </w:r>
      <w:r w:rsidRPr="00F44AB7">
        <w:rPr>
          <w:rFonts w:ascii="仿宋_GB2312" w:eastAsia="仿宋_GB2312" w:hAnsi="微软雅黑" w:hint="eastAsia"/>
          <w:color w:val="000000" w:themeColor="text1"/>
          <w:sz w:val="32"/>
          <w:szCs w:val="32"/>
        </w:rPr>
        <w:t>浙江省市场</w:t>
      </w:r>
      <w:r w:rsidR="00E661F7" w:rsidRPr="00F44AB7">
        <w:rPr>
          <w:rFonts w:ascii="仿宋_GB2312" w:eastAsia="仿宋_GB2312" w:hAnsi="微软雅黑" w:hint="eastAsia"/>
          <w:color w:val="000000" w:themeColor="text1"/>
          <w:sz w:val="32"/>
          <w:szCs w:val="32"/>
        </w:rPr>
        <w:t>监督管理局负责解释。</w:t>
      </w:r>
    </w:p>
    <w:p w:rsidR="00E661F7" w:rsidRPr="00F44AB7" w:rsidRDefault="000E6838" w:rsidP="00647956">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　　第二十七</w:t>
      </w:r>
      <w:r w:rsidR="0016468C" w:rsidRPr="00F44AB7">
        <w:rPr>
          <w:rFonts w:ascii="仿宋_GB2312" w:eastAsia="仿宋_GB2312" w:hAnsi="微软雅黑" w:hint="eastAsia"/>
          <w:color w:val="000000" w:themeColor="text1"/>
          <w:sz w:val="32"/>
          <w:szCs w:val="32"/>
        </w:rPr>
        <w:t xml:space="preserve">条 </w:t>
      </w:r>
      <w:r w:rsidR="00E661F7" w:rsidRPr="00F44AB7">
        <w:rPr>
          <w:rFonts w:ascii="仿宋_GB2312" w:eastAsia="仿宋_GB2312" w:hAnsi="微软雅黑" w:hint="eastAsia"/>
          <w:color w:val="000000" w:themeColor="text1"/>
          <w:sz w:val="32"/>
          <w:szCs w:val="32"/>
        </w:rPr>
        <w:t>本办法自</w:t>
      </w:r>
      <w:r w:rsidR="00EA01AE">
        <w:rPr>
          <w:rFonts w:ascii="仿宋_GB2312" w:eastAsia="仿宋_GB2312" w:hAnsi="微软雅黑" w:hint="eastAsia"/>
          <w:color w:val="000000" w:themeColor="text1"/>
          <w:sz w:val="32"/>
          <w:szCs w:val="32"/>
        </w:rPr>
        <w:t>2020</w:t>
      </w:r>
      <w:r w:rsidR="00E661F7" w:rsidRPr="00F44AB7">
        <w:rPr>
          <w:rFonts w:ascii="仿宋_GB2312" w:eastAsia="仿宋_GB2312" w:hAnsi="微软雅黑" w:hint="eastAsia"/>
          <w:color w:val="000000" w:themeColor="text1"/>
          <w:sz w:val="32"/>
          <w:szCs w:val="32"/>
        </w:rPr>
        <w:t>年</w:t>
      </w:r>
      <w:r w:rsidR="004B3531">
        <w:rPr>
          <w:rFonts w:ascii="仿宋_GB2312" w:eastAsia="仿宋_GB2312" w:hAnsi="微软雅黑"/>
          <w:color w:val="000000" w:themeColor="text1"/>
          <w:sz w:val="32"/>
          <w:szCs w:val="32"/>
        </w:rPr>
        <w:t xml:space="preserve"> </w:t>
      </w:r>
      <w:r w:rsidR="00E661F7" w:rsidRPr="00F44AB7">
        <w:rPr>
          <w:rFonts w:ascii="仿宋_GB2312" w:eastAsia="仿宋_GB2312" w:hAnsi="微软雅黑" w:hint="eastAsia"/>
          <w:color w:val="000000" w:themeColor="text1"/>
          <w:sz w:val="32"/>
          <w:szCs w:val="32"/>
        </w:rPr>
        <w:t>月</w:t>
      </w:r>
      <w:r w:rsidR="004B3531">
        <w:rPr>
          <w:rFonts w:ascii="仿宋_GB2312" w:eastAsia="仿宋_GB2312" w:hAnsi="微软雅黑"/>
          <w:color w:val="000000" w:themeColor="text1"/>
          <w:sz w:val="32"/>
          <w:szCs w:val="32"/>
        </w:rPr>
        <w:t xml:space="preserve"> </w:t>
      </w:r>
      <w:r w:rsidR="00E661F7" w:rsidRPr="00F44AB7">
        <w:rPr>
          <w:rFonts w:ascii="仿宋_GB2312" w:eastAsia="仿宋_GB2312" w:hAnsi="微软雅黑" w:hint="eastAsia"/>
          <w:color w:val="000000" w:themeColor="text1"/>
          <w:sz w:val="32"/>
          <w:szCs w:val="32"/>
        </w:rPr>
        <w:t>日起施行。</w:t>
      </w:r>
    </w:p>
    <w:p w:rsidR="00D83BC9" w:rsidRPr="00F44AB7" w:rsidRDefault="00E661F7" w:rsidP="00647956">
      <w:pPr>
        <w:pStyle w:val="a3"/>
        <w:shd w:val="clear" w:color="auto" w:fill="FFFFFF"/>
        <w:spacing w:before="0" w:beforeAutospacing="0" w:after="0" w:afterAutospacing="0" w:line="360" w:lineRule="auto"/>
        <w:rPr>
          <w:rFonts w:ascii="仿宋_GB2312" w:eastAsia="仿宋_GB2312" w:hAnsi="微软雅黑"/>
          <w:color w:val="000000" w:themeColor="text1"/>
          <w:sz w:val="32"/>
          <w:szCs w:val="32"/>
        </w:rPr>
      </w:pPr>
      <w:r w:rsidRPr="00F44AB7">
        <w:rPr>
          <w:rFonts w:ascii="仿宋_GB2312" w:eastAsia="仿宋_GB2312" w:hAnsi="微软雅黑" w:hint="eastAsia"/>
          <w:color w:val="000000" w:themeColor="text1"/>
          <w:sz w:val="32"/>
          <w:szCs w:val="32"/>
        </w:rPr>
        <w:t xml:space="preserve">　　</w:t>
      </w:r>
    </w:p>
    <w:sectPr w:rsidR="00D83BC9" w:rsidRPr="00F44AB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08D" w:rsidRDefault="0004308D" w:rsidP="005F745E">
      <w:r>
        <w:separator/>
      </w:r>
    </w:p>
  </w:endnote>
  <w:endnote w:type="continuationSeparator" w:id="0">
    <w:p w:rsidR="0004308D" w:rsidRDefault="0004308D" w:rsidP="005F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168129"/>
      <w:docPartObj>
        <w:docPartGallery w:val="Page Numbers (Bottom of Page)"/>
        <w:docPartUnique/>
      </w:docPartObj>
    </w:sdtPr>
    <w:sdtEndPr/>
    <w:sdtContent>
      <w:p w:rsidR="005F745E" w:rsidRDefault="005F745E">
        <w:pPr>
          <w:pStyle w:val="a7"/>
          <w:jc w:val="right"/>
        </w:pPr>
        <w:r>
          <w:fldChar w:fldCharType="begin"/>
        </w:r>
        <w:r>
          <w:instrText>PAGE   \* MERGEFORMAT</w:instrText>
        </w:r>
        <w:r>
          <w:fldChar w:fldCharType="separate"/>
        </w:r>
        <w:r w:rsidR="00741011" w:rsidRPr="00741011">
          <w:rPr>
            <w:noProof/>
            <w:lang w:val="zh-CN"/>
          </w:rPr>
          <w:t>1</w:t>
        </w:r>
        <w:r>
          <w:fldChar w:fldCharType="end"/>
        </w:r>
      </w:p>
    </w:sdtContent>
  </w:sdt>
  <w:p w:rsidR="005F745E" w:rsidRDefault="005F74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08D" w:rsidRDefault="0004308D" w:rsidP="005F745E">
      <w:r>
        <w:separator/>
      </w:r>
    </w:p>
  </w:footnote>
  <w:footnote w:type="continuationSeparator" w:id="0">
    <w:p w:rsidR="0004308D" w:rsidRDefault="0004308D" w:rsidP="005F7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1F7"/>
    <w:rsid w:val="000148EA"/>
    <w:rsid w:val="0004308D"/>
    <w:rsid w:val="00057DAA"/>
    <w:rsid w:val="00073C03"/>
    <w:rsid w:val="000A4773"/>
    <w:rsid w:val="000B0460"/>
    <w:rsid w:val="000B3A6A"/>
    <w:rsid w:val="000E6838"/>
    <w:rsid w:val="000F5D85"/>
    <w:rsid w:val="001549A3"/>
    <w:rsid w:val="0016468C"/>
    <w:rsid w:val="00177E8C"/>
    <w:rsid w:val="001A2C98"/>
    <w:rsid w:val="001B1420"/>
    <w:rsid w:val="001C33FB"/>
    <w:rsid w:val="001E5B0B"/>
    <w:rsid w:val="001F5AB4"/>
    <w:rsid w:val="002262F4"/>
    <w:rsid w:val="00260A08"/>
    <w:rsid w:val="002C1627"/>
    <w:rsid w:val="0035150B"/>
    <w:rsid w:val="003F1246"/>
    <w:rsid w:val="004003F8"/>
    <w:rsid w:val="00402451"/>
    <w:rsid w:val="0048405F"/>
    <w:rsid w:val="00484FAD"/>
    <w:rsid w:val="00490A75"/>
    <w:rsid w:val="00491165"/>
    <w:rsid w:val="004B3531"/>
    <w:rsid w:val="004D37AA"/>
    <w:rsid w:val="00500076"/>
    <w:rsid w:val="00503737"/>
    <w:rsid w:val="00514531"/>
    <w:rsid w:val="005317BB"/>
    <w:rsid w:val="00545574"/>
    <w:rsid w:val="005D49AB"/>
    <w:rsid w:val="005E379B"/>
    <w:rsid w:val="005E51A4"/>
    <w:rsid w:val="005F745E"/>
    <w:rsid w:val="00602DB5"/>
    <w:rsid w:val="00613DCE"/>
    <w:rsid w:val="006273FD"/>
    <w:rsid w:val="00646B1D"/>
    <w:rsid w:val="00647956"/>
    <w:rsid w:val="006B551A"/>
    <w:rsid w:val="007111E6"/>
    <w:rsid w:val="00741011"/>
    <w:rsid w:val="00751D76"/>
    <w:rsid w:val="007857CC"/>
    <w:rsid w:val="0079563A"/>
    <w:rsid w:val="007C7461"/>
    <w:rsid w:val="007D6C3D"/>
    <w:rsid w:val="007E7C0F"/>
    <w:rsid w:val="00835E16"/>
    <w:rsid w:val="008A1F14"/>
    <w:rsid w:val="008C4474"/>
    <w:rsid w:val="008E0D63"/>
    <w:rsid w:val="008F14A8"/>
    <w:rsid w:val="008F55F5"/>
    <w:rsid w:val="00910F63"/>
    <w:rsid w:val="009308AF"/>
    <w:rsid w:val="0093138F"/>
    <w:rsid w:val="009313A4"/>
    <w:rsid w:val="00980259"/>
    <w:rsid w:val="00983915"/>
    <w:rsid w:val="009B3E4C"/>
    <w:rsid w:val="009C0C86"/>
    <w:rsid w:val="009D6497"/>
    <w:rsid w:val="00A0315C"/>
    <w:rsid w:val="00A13D9C"/>
    <w:rsid w:val="00A16BBE"/>
    <w:rsid w:val="00A26C56"/>
    <w:rsid w:val="00A36772"/>
    <w:rsid w:val="00A6225C"/>
    <w:rsid w:val="00AB72A9"/>
    <w:rsid w:val="00AF0AE3"/>
    <w:rsid w:val="00B32404"/>
    <w:rsid w:val="00B46CAE"/>
    <w:rsid w:val="00B56910"/>
    <w:rsid w:val="00B74DF6"/>
    <w:rsid w:val="00B83E5A"/>
    <w:rsid w:val="00B91E2D"/>
    <w:rsid w:val="00BA486A"/>
    <w:rsid w:val="00BB5601"/>
    <w:rsid w:val="00BF6F45"/>
    <w:rsid w:val="00C1680E"/>
    <w:rsid w:val="00C44B1B"/>
    <w:rsid w:val="00C72A67"/>
    <w:rsid w:val="00C866B7"/>
    <w:rsid w:val="00C96A4B"/>
    <w:rsid w:val="00CC3D1F"/>
    <w:rsid w:val="00CF1BC9"/>
    <w:rsid w:val="00D511E5"/>
    <w:rsid w:val="00D83BC9"/>
    <w:rsid w:val="00DA46AA"/>
    <w:rsid w:val="00DB198A"/>
    <w:rsid w:val="00DB5BCC"/>
    <w:rsid w:val="00E06CEB"/>
    <w:rsid w:val="00E26D43"/>
    <w:rsid w:val="00E661F7"/>
    <w:rsid w:val="00E83522"/>
    <w:rsid w:val="00E87D62"/>
    <w:rsid w:val="00EA01AE"/>
    <w:rsid w:val="00ED321F"/>
    <w:rsid w:val="00ED5C84"/>
    <w:rsid w:val="00F018CF"/>
    <w:rsid w:val="00F072D3"/>
    <w:rsid w:val="00F22BEC"/>
    <w:rsid w:val="00F30885"/>
    <w:rsid w:val="00F34983"/>
    <w:rsid w:val="00F44AB7"/>
    <w:rsid w:val="00F653C0"/>
    <w:rsid w:val="00F94FB9"/>
    <w:rsid w:val="00FA35CB"/>
    <w:rsid w:val="00FA622B"/>
    <w:rsid w:val="00FC6FD4"/>
    <w:rsid w:val="00FE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ABB6E"/>
  <w15:docId w15:val="{A7AFF151-D2CC-4B95-8C80-F3561ABE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61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661F7"/>
    <w:rPr>
      <w:b/>
      <w:bCs/>
    </w:rPr>
  </w:style>
  <w:style w:type="paragraph" w:styleId="a5">
    <w:name w:val="header"/>
    <w:basedOn w:val="a"/>
    <w:link w:val="a6"/>
    <w:uiPriority w:val="99"/>
    <w:unhideWhenUsed/>
    <w:rsid w:val="005F74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F745E"/>
    <w:rPr>
      <w:sz w:val="18"/>
      <w:szCs w:val="18"/>
    </w:rPr>
  </w:style>
  <w:style w:type="paragraph" w:styleId="a7">
    <w:name w:val="footer"/>
    <w:basedOn w:val="a"/>
    <w:link w:val="a8"/>
    <w:uiPriority w:val="99"/>
    <w:unhideWhenUsed/>
    <w:rsid w:val="005F745E"/>
    <w:pPr>
      <w:tabs>
        <w:tab w:val="center" w:pos="4153"/>
        <w:tab w:val="right" w:pos="8306"/>
      </w:tabs>
      <w:snapToGrid w:val="0"/>
      <w:jc w:val="left"/>
    </w:pPr>
    <w:rPr>
      <w:sz w:val="18"/>
      <w:szCs w:val="18"/>
    </w:rPr>
  </w:style>
  <w:style w:type="character" w:customStyle="1" w:styleId="a8">
    <w:name w:val="页脚 字符"/>
    <w:basedOn w:val="a0"/>
    <w:link w:val="a7"/>
    <w:uiPriority w:val="99"/>
    <w:rsid w:val="005F745E"/>
    <w:rPr>
      <w:sz w:val="18"/>
      <w:szCs w:val="18"/>
    </w:rPr>
  </w:style>
  <w:style w:type="paragraph" w:styleId="a9">
    <w:name w:val="Balloon Text"/>
    <w:basedOn w:val="a"/>
    <w:link w:val="aa"/>
    <w:uiPriority w:val="99"/>
    <w:semiHidden/>
    <w:unhideWhenUsed/>
    <w:rsid w:val="00E26D43"/>
    <w:rPr>
      <w:sz w:val="18"/>
      <w:szCs w:val="18"/>
    </w:rPr>
  </w:style>
  <w:style w:type="character" w:customStyle="1" w:styleId="aa">
    <w:name w:val="批注框文本 字符"/>
    <w:basedOn w:val="a0"/>
    <w:link w:val="a9"/>
    <w:uiPriority w:val="99"/>
    <w:semiHidden/>
    <w:rsid w:val="00E26D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5DBD-5357-4073-8E5D-59EE25F8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6</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李敏</dc:creator>
  <cp:lastModifiedBy>许 文昭</cp:lastModifiedBy>
  <cp:revision>116</cp:revision>
  <cp:lastPrinted>2019-08-16T01:10:00Z</cp:lastPrinted>
  <dcterms:created xsi:type="dcterms:W3CDTF">2019-07-18T06:29:00Z</dcterms:created>
  <dcterms:modified xsi:type="dcterms:W3CDTF">2019-11-25T09:05:00Z</dcterms:modified>
</cp:coreProperties>
</file>