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62" w:rsidRDefault="009B1F62" w:rsidP="009B1F62">
      <w:pPr>
        <w:spacing w:line="6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9B1F62" w:rsidRPr="00695097" w:rsidRDefault="009B1F62" w:rsidP="009B1F62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 w:rsidRPr="00695097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2021年度评价单位名单</w:t>
      </w:r>
    </w:p>
    <w:bookmarkEnd w:id="0"/>
    <w:p w:rsidR="009B1F62" w:rsidRDefault="009B1F62" w:rsidP="009B1F62">
      <w:pPr>
        <w:spacing w:line="600" w:lineRule="exact"/>
        <w:rPr>
          <w:rFonts w:ascii="仿宋_GB2312" w:hAnsi="仿宋_GB2312" w:hint="eastAsia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0"/>
        <w:gridCol w:w="5643"/>
        <w:gridCol w:w="2588"/>
      </w:tblGrid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序号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单位性质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 w:rsidRPr="00695097">
              <w:rPr>
                <w:kern w:val="0"/>
                <w:szCs w:val="21"/>
                <w:lang w:bidi="ar"/>
              </w:rPr>
              <w:t>1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kern w:val="0"/>
                <w:szCs w:val="21"/>
                <w:lang w:bidi="ar"/>
              </w:rPr>
            </w:pPr>
            <w:r w:rsidRPr="00695097">
              <w:rPr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 w:rsidRPr="00695097">
              <w:rPr>
                <w:kern w:val="0"/>
                <w:szCs w:val="21"/>
                <w:lang w:bidi="ar"/>
              </w:rPr>
              <w:t>高校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2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浙江工业大学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高校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3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温州医科大学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高校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4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浙江理工大学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高校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5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宁波大学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高校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6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浙江师范大学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高校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7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中国计量大学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高校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8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浙江中医药大学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高校</w:t>
            </w:r>
          </w:p>
        </w:tc>
      </w:tr>
      <w:tr w:rsidR="009B1F62" w:rsidRPr="00695097" w:rsidTr="001A401C">
        <w:trPr>
          <w:trHeight w:val="9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9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杭州电子科技大学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高校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10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杭州医学院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高校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11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浙江海洋大学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高校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12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浙江工商大学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高校</w:t>
            </w:r>
          </w:p>
        </w:tc>
      </w:tr>
      <w:tr w:rsidR="009B1F62" w:rsidRPr="00695097" w:rsidTr="001A401C">
        <w:trPr>
          <w:trHeight w:val="27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13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浙江农林大学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高校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14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嘉兴学院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高校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15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浙江科技学院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高校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16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浙江万里学院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高校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17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浙江水利水电学院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高校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18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中国美术学院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高校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19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浙江警察学院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高校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20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浙江传媒学院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高校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21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杭州师范大学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高校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22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温州大学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高校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23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绍兴文理学院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高校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24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宁波工程学院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高校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25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台州学院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高校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26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湖州师范学院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高校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27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衢州学院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高校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28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浙大宁波理工学院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高校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29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丽水学院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高校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30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浙大城市学院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高校</w:t>
            </w:r>
          </w:p>
        </w:tc>
      </w:tr>
      <w:tr w:rsidR="009B1F62" w:rsidRPr="00695097" w:rsidTr="001A401C">
        <w:trPr>
          <w:trHeight w:val="33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31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中国科学院宁波材料技术与工程研究所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32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自然资源部第二海洋研究所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33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中国水稻研究所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34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中国农业科学院茶叶研究所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35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国家林业和草原局竹子研究开发中心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7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lastRenderedPageBreak/>
              <w:t>36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中国林业科学研究院亚热带林业研究所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1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37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水利部产品质量标准研究所（水利部杭州机械设计研究所）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38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浙江省农业科学院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39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浙江省食品药品检验研究院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40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浙江省计量科学研究院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41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浙江省疾病预防控制中心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42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浙江省医疗器械检验研究院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43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浙江省检验检疫科学技术研究院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44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浙江省特种设备科学研究院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45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浙江省血液中心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46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浙江省生态环境监测中心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47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浙江省水利河口研究院（浙江省海洋规划设计研究院）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48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浙江省轻工业品质量检验研究院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49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浙江省林业科学研究院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50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浙江省海洋水产研究所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51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浙江省中医药研究院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52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浙江省产品质量安全科学研究院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53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浙江省交通运输科学研究院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54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浙江省电子信息产品检验研究院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55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浙江省淡水水产研究所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56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浙江省应急管理科学研究院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57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浙江体育科学研究所</w:t>
            </w:r>
            <w:r w:rsidRPr="00695097">
              <w:rPr>
                <w:kern w:val="0"/>
                <w:szCs w:val="21"/>
                <w:lang w:bidi="ar"/>
              </w:rPr>
              <w:t>(</w:t>
            </w:r>
            <w:r w:rsidRPr="00695097">
              <w:rPr>
                <w:kern w:val="0"/>
                <w:szCs w:val="21"/>
                <w:lang w:bidi="ar"/>
              </w:rPr>
              <w:t>浙江省反兴奋剂中心</w:t>
            </w:r>
            <w:r w:rsidRPr="00695097">
              <w:rPr>
                <w:kern w:val="0"/>
                <w:szCs w:val="21"/>
                <w:lang w:bidi="ar"/>
              </w:rPr>
              <w:t>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58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浙江省生态环境科学设计研究院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59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浙江省海洋水产养殖研究所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60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浙江省地质矿产研究所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61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浙江中科院应用技术研究院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  <w:tr w:rsidR="009B1F62" w:rsidRPr="00695097" w:rsidTr="001A401C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62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浙江清华长三角研究院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2" w:rsidRPr="00695097" w:rsidRDefault="009B1F62" w:rsidP="001A401C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95097">
              <w:rPr>
                <w:kern w:val="0"/>
                <w:szCs w:val="21"/>
                <w:lang w:bidi="ar"/>
              </w:rPr>
              <w:t>科研院所</w:t>
            </w:r>
          </w:p>
        </w:tc>
      </w:tr>
    </w:tbl>
    <w:p w:rsidR="009B1F62" w:rsidRDefault="009B1F62" w:rsidP="009B1F62">
      <w:pPr>
        <w:spacing w:line="400" w:lineRule="exact"/>
        <w:rPr>
          <w:rFonts w:ascii="仿宋_GB2312" w:eastAsia="仿宋_GB2312" w:hAnsi="华文中宋" w:hint="eastAsia"/>
          <w:sz w:val="32"/>
          <w:szCs w:val="32"/>
        </w:rPr>
      </w:pPr>
    </w:p>
    <w:p w:rsidR="009B1F62" w:rsidRDefault="009B1F62" w:rsidP="009B1F62">
      <w:pPr>
        <w:spacing w:line="400" w:lineRule="exact"/>
        <w:rPr>
          <w:rFonts w:ascii="仿宋_GB2312" w:eastAsia="仿宋_GB2312" w:hAnsi="华文中宋" w:hint="eastAsia"/>
          <w:sz w:val="32"/>
          <w:szCs w:val="32"/>
        </w:rPr>
      </w:pPr>
    </w:p>
    <w:p w:rsidR="00B65B65" w:rsidRDefault="00B65B65"/>
    <w:sectPr w:rsidR="00B65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62"/>
    <w:rsid w:val="009B1F62"/>
    <w:rsid w:val="00B6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2022-04-07T08:59:00Z</dcterms:created>
  <dcterms:modified xsi:type="dcterms:W3CDTF">2022-04-07T08:59:00Z</dcterms:modified>
</cp:coreProperties>
</file>