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25" w:rsidRDefault="00AC6925" w:rsidP="00AC6925">
      <w:pPr>
        <w:snapToGrid w:val="0"/>
        <w:spacing w:line="360" w:lineRule="auto"/>
        <w:jc w:val="center"/>
        <w:rPr>
          <w:ins w:id="0" w:author="胡淑平" w:date="2017-06-15T11:45:00Z"/>
          <w:rFonts w:ascii="仿宋" w:eastAsia="仿宋" w:hAnsi="仿宋"/>
          <w:sz w:val="32"/>
          <w:szCs w:val="32"/>
        </w:rPr>
      </w:pPr>
      <w:ins w:id="1" w:author="胡淑平" w:date="2017-06-15T11:45:00Z">
        <w:r>
          <w:rPr>
            <w:rFonts w:ascii="黑体" w:eastAsia="黑体" w:hAnsi="黑体" w:hint="eastAsia"/>
            <w:b/>
            <w:sz w:val="32"/>
            <w:szCs w:val="32"/>
          </w:rPr>
          <w:t>浙江省省级储备粮委托代储动态轮换试点办法</w:t>
        </w:r>
        <w:r>
          <w:rPr>
            <w:rFonts w:ascii="仿宋" w:eastAsia="仿宋" w:hAnsi="仿宋" w:hint="eastAsia"/>
            <w:sz w:val="32"/>
            <w:szCs w:val="32"/>
          </w:rPr>
          <w:t>（试行）</w:t>
        </w:r>
      </w:ins>
    </w:p>
    <w:p w:rsidR="00AC6925" w:rsidRDefault="00AC6925" w:rsidP="00AC6925">
      <w:pPr>
        <w:snapToGrid w:val="0"/>
        <w:spacing w:line="360" w:lineRule="auto"/>
        <w:jc w:val="center"/>
        <w:rPr>
          <w:rFonts w:ascii="仿宋" w:eastAsia="仿宋" w:hAnsi="仿宋" w:hint="eastAsia"/>
          <w:sz w:val="32"/>
          <w:szCs w:val="32"/>
        </w:rPr>
      </w:pPr>
      <w:r>
        <w:rPr>
          <w:rFonts w:ascii="仿宋" w:eastAsia="仿宋" w:hAnsi="仿宋" w:hint="eastAsia"/>
          <w:sz w:val="32"/>
          <w:szCs w:val="32"/>
        </w:rPr>
        <w:t>（征求意见稿）</w:t>
      </w:r>
    </w:p>
    <w:p w:rsidR="00AC6925" w:rsidRDefault="00AC6925" w:rsidP="00AC6925">
      <w:pPr>
        <w:snapToGrid w:val="0"/>
        <w:spacing w:line="360" w:lineRule="auto"/>
        <w:jc w:val="center"/>
        <w:rPr>
          <w:ins w:id="2" w:author="胡淑平" w:date="2017-06-15T11:45:00Z"/>
          <w:rFonts w:ascii="仿宋" w:eastAsia="仿宋" w:hAnsi="仿宋" w:hint="eastAsia"/>
          <w:sz w:val="32"/>
          <w:szCs w:val="32"/>
        </w:rPr>
      </w:pPr>
    </w:p>
    <w:p w:rsidR="00AC6925" w:rsidRDefault="00AC6925" w:rsidP="00AC6925">
      <w:pPr>
        <w:pStyle w:val="1"/>
        <w:snapToGrid w:val="0"/>
        <w:spacing w:line="360" w:lineRule="auto"/>
        <w:ind w:firstLineChars="220" w:firstLine="707"/>
        <w:rPr>
          <w:ins w:id="3" w:author="胡淑平" w:date="2017-06-15T11:45:00Z"/>
          <w:rFonts w:ascii="仿宋_GB2312" w:eastAsia="仿宋_GB2312" w:hint="eastAsia"/>
          <w:b/>
          <w:sz w:val="32"/>
          <w:szCs w:val="32"/>
        </w:rPr>
      </w:pPr>
      <w:ins w:id="4" w:author="胡淑平" w:date="2017-06-15T11:45:00Z">
        <w:r>
          <w:rPr>
            <w:rFonts w:ascii="仿宋" w:eastAsia="仿宋" w:hAnsi="仿宋" w:hint="eastAsia"/>
            <w:b/>
            <w:sz w:val="32"/>
            <w:szCs w:val="32"/>
          </w:rPr>
          <w:t xml:space="preserve">第一条  </w:t>
        </w:r>
        <w:r>
          <w:rPr>
            <w:rFonts w:ascii="仿宋" w:eastAsia="仿宋" w:hAnsi="仿宋" w:hint="eastAsia"/>
            <w:sz w:val="32"/>
            <w:szCs w:val="32"/>
          </w:rPr>
          <w:t>为规范省级储备粮委托代储动态轮换试点工作，确保省级储备粮安全，根据《浙江省地方储备粮管理办法》</w:t>
        </w:r>
        <w:r>
          <w:rPr>
            <w:rFonts w:ascii="仿宋" w:eastAsia="仿宋" w:hAnsi="仿宋" w:hint="eastAsia"/>
            <w:kern w:val="13"/>
            <w:sz w:val="32"/>
            <w:szCs w:val="32"/>
          </w:rPr>
          <w:t>《关于完善地方储备粮轮换机制的通知》（</w:t>
        </w:r>
        <w:proofErr w:type="gramStart"/>
        <w:r>
          <w:rPr>
            <w:rFonts w:ascii="仿宋" w:eastAsia="仿宋" w:hAnsi="仿宋" w:hint="eastAsia"/>
            <w:kern w:val="13"/>
            <w:sz w:val="32"/>
            <w:szCs w:val="32"/>
          </w:rPr>
          <w:t>浙粮〔2016〕</w:t>
        </w:r>
        <w:proofErr w:type="gramEnd"/>
        <w:r>
          <w:rPr>
            <w:rFonts w:ascii="仿宋" w:eastAsia="仿宋" w:hAnsi="仿宋" w:hint="eastAsia"/>
            <w:kern w:val="13"/>
            <w:sz w:val="32"/>
            <w:szCs w:val="32"/>
          </w:rPr>
          <w:t>18号）等有关规定</w:t>
        </w:r>
        <w:r>
          <w:rPr>
            <w:rFonts w:ascii="仿宋" w:eastAsia="仿宋" w:hAnsi="仿宋" w:hint="eastAsia"/>
            <w:sz w:val="32"/>
            <w:szCs w:val="32"/>
          </w:rPr>
          <w:t>，制定本办法。</w:t>
        </w:r>
      </w:ins>
    </w:p>
    <w:p w:rsidR="00AC6925" w:rsidRDefault="00AC6925" w:rsidP="00AC6925">
      <w:pPr>
        <w:pStyle w:val="1"/>
        <w:snapToGrid w:val="0"/>
        <w:spacing w:line="360" w:lineRule="auto"/>
        <w:ind w:firstLineChars="220" w:firstLine="707"/>
        <w:rPr>
          <w:ins w:id="5" w:author="胡淑平" w:date="2017-06-15T11:45:00Z"/>
          <w:rFonts w:ascii="仿宋_GB2312" w:eastAsia="仿宋_GB2312" w:hint="eastAsia"/>
          <w:b/>
          <w:sz w:val="32"/>
          <w:szCs w:val="32"/>
        </w:rPr>
      </w:pPr>
      <w:ins w:id="6" w:author="胡淑平" w:date="2017-06-15T11:45:00Z">
        <w:r>
          <w:rPr>
            <w:rFonts w:ascii="仿宋_GB2312" w:eastAsia="仿宋_GB2312" w:hint="eastAsia"/>
            <w:b/>
            <w:sz w:val="32"/>
            <w:szCs w:val="32"/>
          </w:rPr>
          <w:t xml:space="preserve">第二条  </w:t>
        </w:r>
        <w:r>
          <w:rPr>
            <w:rFonts w:ascii="仿宋_GB2312" w:eastAsia="仿宋_GB2312" w:hint="eastAsia"/>
            <w:sz w:val="32"/>
            <w:szCs w:val="32"/>
          </w:rPr>
          <w:t>省级储备粮委托代储动态轮换，是指</w:t>
        </w:r>
        <w:r>
          <w:rPr>
            <w:rFonts w:ascii="仿宋" w:eastAsia="仿宋" w:hAnsi="仿宋" w:hint="eastAsia"/>
            <w:sz w:val="32"/>
            <w:szCs w:val="32"/>
          </w:rPr>
          <w:t>经省政府批准，引入竞争机制，在安全可控、公开透明的前提下，由浙江省储备粮管理有限公司（以下简称省储备粮公司）通过公开招标，将省级储备粮委托符合条件的粮食加工企业代储，并实行“</w:t>
        </w:r>
        <w:r>
          <w:rPr>
            <w:rFonts w:ascii="仿宋_GB2312" w:eastAsia="仿宋_GB2312" w:hint="eastAsia"/>
            <w:sz w:val="32"/>
            <w:szCs w:val="32"/>
          </w:rPr>
          <w:t>自主轮换、自负盈亏、利费补贴、服从调度、保障应急”的动态轮换管理机制。</w:t>
        </w:r>
      </w:ins>
    </w:p>
    <w:p w:rsidR="00AC6925" w:rsidRDefault="00AC6925" w:rsidP="00AC6925">
      <w:pPr>
        <w:pStyle w:val="1"/>
        <w:snapToGrid w:val="0"/>
        <w:spacing w:line="360" w:lineRule="auto"/>
        <w:ind w:firstLineChars="220" w:firstLine="707"/>
        <w:rPr>
          <w:ins w:id="7" w:author="胡淑平" w:date="2017-06-15T11:45:00Z"/>
          <w:rFonts w:ascii="仿宋_GB2312" w:eastAsia="仿宋_GB2312" w:hint="eastAsia"/>
          <w:b/>
          <w:sz w:val="32"/>
          <w:szCs w:val="32"/>
        </w:rPr>
      </w:pPr>
      <w:ins w:id="8" w:author="胡淑平" w:date="2017-06-15T11:45:00Z">
        <w:r>
          <w:rPr>
            <w:rFonts w:ascii="仿宋_GB2312" w:eastAsia="仿宋_GB2312" w:hint="eastAsia"/>
            <w:b/>
            <w:sz w:val="32"/>
            <w:szCs w:val="32"/>
          </w:rPr>
          <w:t>第三条</w:t>
        </w:r>
        <w:r>
          <w:rPr>
            <w:rFonts w:ascii="仿宋_GB2312" w:eastAsia="仿宋_GB2312" w:hint="eastAsia"/>
            <w:sz w:val="32"/>
            <w:szCs w:val="32"/>
          </w:rPr>
          <w:t xml:space="preserve">  在浙江省内从事省级储备粮委托代储动态轮换活动的单位和个人应当遵守本办法。</w:t>
        </w:r>
      </w:ins>
    </w:p>
    <w:p w:rsidR="00AC6925" w:rsidRDefault="00AC6925" w:rsidP="00AC6925">
      <w:pPr>
        <w:pStyle w:val="1"/>
        <w:snapToGrid w:val="0"/>
        <w:spacing w:line="360" w:lineRule="auto"/>
        <w:ind w:firstLineChars="220" w:firstLine="707"/>
        <w:rPr>
          <w:ins w:id="9" w:author="胡淑平" w:date="2017-06-15T11:45:00Z"/>
          <w:rFonts w:ascii="仿宋" w:eastAsia="仿宋" w:hAnsi="仿宋" w:hint="eastAsia"/>
          <w:b/>
          <w:sz w:val="32"/>
          <w:szCs w:val="32"/>
        </w:rPr>
      </w:pPr>
      <w:ins w:id="10" w:author="胡淑平" w:date="2017-06-15T11:45:00Z">
        <w:r>
          <w:rPr>
            <w:rFonts w:ascii="仿宋_GB2312" w:eastAsia="仿宋_GB2312" w:hint="eastAsia"/>
            <w:b/>
            <w:sz w:val="32"/>
            <w:szCs w:val="32"/>
          </w:rPr>
          <w:t xml:space="preserve">第四条  </w:t>
        </w:r>
        <w:r>
          <w:rPr>
            <w:rFonts w:ascii="仿宋_GB2312" w:eastAsia="仿宋_GB2312" w:hint="eastAsia"/>
            <w:sz w:val="32"/>
            <w:szCs w:val="32"/>
          </w:rPr>
          <w:t>委托代储动态轮换省级储备粮的品种、数量和期限由省</w:t>
        </w:r>
        <w:proofErr w:type="gramStart"/>
        <w:r>
          <w:rPr>
            <w:rFonts w:ascii="仿宋_GB2312" w:eastAsia="仿宋_GB2312" w:hint="eastAsia"/>
            <w:sz w:val="32"/>
            <w:szCs w:val="32"/>
          </w:rPr>
          <w:t>粮食局商省财政厅</w:t>
        </w:r>
        <w:proofErr w:type="gramEnd"/>
        <w:r>
          <w:rPr>
            <w:rFonts w:ascii="仿宋_GB2312" w:eastAsia="仿宋_GB2312" w:hint="eastAsia"/>
            <w:sz w:val="32"/>
            <w:szCs w:val="32"/>
          </w:rPr>
          <w:t>并经省政府批准后确定。</w:t>
        </w:r>
      </w:ins>
    </w:p>
    <w:p w:rsidR="00AC6925" w:rsidRDefault="00AC6925" w:rsidP="00AC6925">
      <w:pPr>
        <w:pStyle w:val="1"/>
        <w:snapToGrid w:val="0"/>
        <w:spacing w:line="360" w:lineRule="auto"/>
        <w:ind w:firstLineChars="220" w:firstLine="707"/>
        <w:rPr>
          <w:ins w:id="11" w:author="胡淑平" w:date="2017-06-15T11:45:00Z"/>
          <w:rFonts w:ascii="仿宋_GB2312" w:eastAsia="仿宋_GB2312" w:hint="eastAsia"/>
          <w:b/>
          <w:sz w:val="32"/>
          <w:szCs w:val="32"/>
        </w:rPr>
      </w:pPr>
      <w:ins w:id="12" w:author="胡淑平" w:date="2017-06-15T11:45:00Z">
        <w:r>
          <w:rPr>
            <w:rFonts w:ascii="仿宋" w:eastAsia="仿宋" w:hAnsi="仿宋" w:hint="eastAsia"/>
            <w:b/>
            <w:sz w:val="32"/>
            <w:szCs w:val="32"/>
          </w:rPr>
          <w:t>第五条</w:t>
        </w:r>
        <w:r>
          <w:rPr>
            <w:rFonts w:ascii="仿宋" w:eastAsia="仿宋" w:hAnsi="仿宋" w:hint="eastAsia"/>
            <w:sz w:val="32"/>
            <w:szCs w:val="32"/>
          </w:rPr>
          <w:t xml:space="preserve">  </w:t>
        </w:r>
        <w:r>
          <w:rPr>
            <w:rFonts w:ascii="仿宋_GB2312" w:eastAsia="仿宋_GB2312" w:hint="eastAsia"/>
            <w:sz w:val="32"/>
            <w:szCs w:val="32"/>
          </w:rPr>
          <w:t>承担省级储备粮</w:t>
        </w:r>
        <w:r>
          <w:rPr>
            <w:rFonts w:ascii="仿宋" w:eastAsia="仿宋" w:hAnsi="仿宋" w:hint="eastAsia"/>
            <w:sz w:val="32"/>
            <w:szCs w:val="32"/>
          </w:rPr>
          <w:t>委托代储动态轮换业务的粮食加工企业（以下简称代储企业）通过公开招标方式确定。招标方案由省储备粮公司提出，省粮食局会同省财政厅、省农发行审核确定。</w:t>
        </w:r>
      </w:ins>
    </w:p>
    <w:p w:rsidR="00AC6925" w:rsidRDefault="00AC6925" w:rsidP="00AC6925">
      <w:pPr>
        <w:pStyle w:val="1"/>
        <w:snapToGrid w:val="0"/>
        <w:spacing w:line="360" w:lineRule="auto"/>
        <w:ind w:firstLineChars="220" w:firstLine="707"/>
        <w:rPr>
          <w:ins w:id="13" w:author="胡淑平" w:date="2017-06-15T11:45:00Z"/>
          <w:rFonts w:ascii="仿宋" w:eastAsia="仿宋" w:hAnsi="仿宋" w:hint="eastAsia"/>
          <w:sz w:val="32"/>
          <w:szCs w:val="32"/>
        </w:rPr>
      </w:pPr>
      <w:ins w:id="14" w:author="胡淑平" w:date="2017-06-15T11:45:00Z">
        <w:r>
          <w:rPr>
            <w:rFonts w:ascii="仿宋_GB2312" w:eastAsia="仿宋_GB2312" w:hint="eastAsia"/>
            <w:b/>
            <w:sz w:val="32"/>
            <w:szCs w:val="32"/>
          </w:rPr>
          <w:t xml:space="preserve">第六条  </w:t>
        </w:r>
        <w:r>
          <w:rPr>
            <w:rFonts w:ascii="仿宋" w:eastAsia="仿宋" w:hAnsi="仿宋" w:hint="eastAsia"/>
            <w:sz w:val="32"/>
            <w:szCs w:val="32"/>
          </w:rPr>
          <w:t>代储企业应当具有下列开展粮食储备业务所</w:t>
        </w:r>
        <w:r>
          <w:rPr>
            <w:rFonts w:ascii="仿宋" w:eastAsia="仿宋" w:hAnsi="仿宋" w:hint="eastAsia"/>
            <w:sz w:val="32"/>
            <w:szCs w:val="32"/>
          </w:rPr>
          <w:lastRenderedPageBreak/>
          <w:t>需的仓储设施、加工能力、检测设备、管理人员等相关条件：</w:t>
        </w:r>
      </w:ins>
    </w:p>
    <w:p w:rsidR="00AC6925" w:rsidRDefault="00AC6925" w:rsidP="00AC6925">
      <w:pPr>
        <w:pStyle w:val="1"/>
        <w:snapToGrid w:val="0"/>
        <w:spacing w:line="360" w:lineRule="auto"/>
        <w:ind w:firstLineChars="220" w:firstLine="704"/>
        <w:rPr>
          <w:ins w:id="15" w:author="胡淑平" w:date="2017-06-15T11:45:00Z"/>
          <w:rFonts w:ascii="仿宋" w:eastAsia="仿宋" w:hAnsi="仿宋" w:hint="eastAsia"/>
          <w:sz w:val="32"/>
          <w:szCs w:val="32"/>
        </w:rPr>
      </w:pPr>
    </w:p>
    <w:p w:rsidR="00AC6925" w:rsidRDefault="00AC6925" w:rsidP="00AC6925">
      <w:pPr>
        <w:pStyle w:val="1"/>
        <w:snapToGrid w:val="0"/>
        <w:spacing w:line="360" w:lineRule="auto"/>
        <w:ind w:firstLineChars="220" w:firstLine="704"/>
        <w:rPr>
          <w:ins w:id="16" w:author="胡淑平" w:date="2017-06-15T11:45:00Z"/>
          <w:rFonts w:ascii="仿宋" w:eastAsia="仿宋" w:hAnsi="仿宋" w:hint="eastAsia"/>
          <w:sz w:val="32"/>
          <w:szCs w:val="32"/>
        </w:rPr>
      </w:pPr>
      <w:ins w:id="17" w:author="胡淑平" w:date="2017-06-15T11:45:00Z">
        <w:r>
          <w:rPr>
            <w:rFonts w:ascii="仿宋" w:eastAsia="仿宋" w:hAnsi="仿宋" w:hint="eastAsia"/>
            <w:sz w:val="32"/>
            <w:szCs w:val="32"/>
          </w:rPr>
          <w:t>（一）企业自主拥有符合国家粮食仓库建设标准的仓房，且仓容量不低于代储计划的1.5倍。粮食仓储库点交通便利，仓储设施条件符合有关国家标准和技术规范要求；</w:t>
        </w:r>
      </w:ins>
    </w:p>
    <w:p w:rsidR="00AC6925" w:rsidRDefault="00AC6925" w:rsidP="00AC6925">
      <w:pPr>
        <w:pStyle w:val="1"/>
        <w:snapToGrid w:val="0"/>
        <w:spacing w:line="360" w:lineRule="auto"/>
        <w:ind w:firstLineChars="220" w:firstLine="704"/>
        <w:rPr>
          <w:ins w:id="18" w:author="胡淑平" w:date="2017-06-15T11:45:00Z"/>
          <w:rFonts w:ascii="仿宋" w:eastAsia="仿宋" w:hAnsi="仿宋" w:hint="eastAsia"/>
          <w:sz w:val="32"/>
          <w:szCs w:val="32"/>
        </w:rPr>
      </w:pPr>
      <w:ins w:id="19" w:author="胡淑平" w:date="2017-06-15T11:45:00Z">
        <w:r>
          <w:rPr>
            <w:rFonts w:ascii="仿宋" w:eastAsia="仿宋" w:hAnsi="仿宋" w:hint="eastAsia"/>
            <w:sz w:val="32"/>
            <w:szCs w:val="32"/>
          </w:rPr>
          <w:t>（二）具有日处理稻谷150吨或小麦200吨以上的粮食加工能力；</w:t>
        </w:r>
      </w:ins>
    </w:p>
    <w:p w:rsidR="00AC6925" w:rsidRDefault="00AC6925" w:rsidP="00AC6925">
      <w:pPr>
        <w:pStyle w:val="1"/>
        <w:snapToGrid w:val="0"/>
        <w:spacing w:line="360" w:lineRule="auto"/>
        <w:ind w:firstLineChars="220" w:firstLine="704"/>
        <w:rPr>
          <w:ins w:id="20" w:author="胡淑平" w:date="2017-06-15T11:45:00Z"/>
          <w:rFonts w:ascii="仿宋" w:eastAsia="仿宋" w:hAnsi="仿宋" w:hint="eastAsia"/>
          <w:sz w:val="32"/>
          <w:szCs w:val="32"/>
        </w:rPr>
      </w:pPr>
      <w:ins w:id="21" w:author="胡淑平" w:date="2017-06-15T11:45:00Z">
        <w:r>
          <w:rPr>
            <w:rFonts w:ascii="仿宋" w:eastAsia="仿宋" w:hAnsi="仿宋" w:hint="eastAsia"/>
            <w:sz w:val="32"/>
            <w:szCs w:val="32"/>
          </w:rPr>
          <w:t>（三）具有相应的粮食质量检测仪器设备和场所，具备粮情检查条件；</w:t>
        </w:r>
      </w:ins>
    </w:p>
    <w:p w:rsidR="00AC6925" w:rsidRDefault="00AC6925" w:rsidP="00AC6925">
      <w:pPr>
        <w:pStyle w:val="1"/>
        <w:snapToGrid w:val="0"/>
        <w:spacing w:line="360" w:lineRule="auto"/>
        <w:ind w:firstLineChars="220" w:firstLine="704"/>
        <w:rPr>
          <w:ins w:id="22" w:author="胡淑平" w:date="2017-06-15T11:45:00Z"/>
          <w:rFonts w:ascii="仿宋" w:eastAsia="仿宋" w:hAnsi="仿宋" w:hint="eastAsia"/>
          <w:sz w:val="32"/>
          <w:szCs w:val="32"/>
        </w:rPr>
      </w:pPr>
      <w:ins w:id="23" w:author="胡淑平" w:date="2017-06-15T11:45:00Z">
        <w:r>
          <w:rPr>
            <w:rFonts w:ascii="仿宋" w:eastAsia="仿宋" w:hAnsi="仿宋" w:hint="eastAsia"/>
            <w:sz w:val="32"/>
            <w:szCs w:val="32"/>
          </w:rPr>
          <w:t>（四）具有专业的粮食保管防治、检验等管理和技术人员；</w:t>
        </w:r>
      </w:ins>
    </w:p>
    <w:p w:rsidR="00AC6925" w:rsidRDefault="00AC6925" w:rsidP="00AC6925">
      <w:pPr>
        <w:pStyle w:val="1"/>
        <w:snapToGrid w:val="0"/>
        <w:spacing w:line="360" w:lineRule="auto"/>
        <w:ind w:firstLineChars="221" w:firstLine="707"/>
        <w:rPr>
          <w:ins w:id="24" w:author="胡淑平" w:date="2017-06-15T11:45:00Z"/>
          <w:rFonts w:ascii="仿宋" w:eastAsia="仿宋" w:hAnsi="仿宋" w:hint="eastAsia"/>
          <w:sz w:val="32"/>
          <w:szCs w:val="32"/>
        </w:rPr>
      </w:pPr>
      <w:ins w:id="25" w:author="胡淑平" w:date="2017-06-15T11:45:00Z">
        <w:r>
          <w:rPr>
            <w:rFonts w:ascii="仿宋" w:eastAsia="仿宋" w:hAnsi="仿宋" w:hint="eastAsia"/>
            <w:sz w:val="32"/>
            <w:szCs w:val="32"/>
          </w:rPr>
          <w:t>（五）经营管理状况良好，无违法经营和不良信用记录，近三年未发生安全生产责任事故和储粮安全事故；</w:t>
        </w:r>
      </w:ins>
    </w:p>
    <w:p w:rsidR="00AC6925" w:rsidRDefault="00AC6925" w:rsidP="00AC6925">
      <w:pPr>
        <w:pStyle w:val="1"/>
        <w:snapToGrid w:val="0"/>
        <w:spacing w:line="360" w:lineRule="auto"/>
        <w:ind w:firstLineChars="221" w:firstLine="707"/>
        <w:rPr>
          <w:ins w:id="26" w:author="胡淑平" w:date="2017-06-15T11:45:00Z"/>
          <w:rFonts w:ascii="仿宋" w:eastAsia="仿宋" w:hAnsi="仿宋" w:hint="eastAsia"/>
          <w:b/>
          <w:sz w:val="32"/>
          <w:szCs w:val="32"/>
        </w:rPr>
      </w:pPr>
      <w:ins w:id="27" w:author="胡淑平" w:date="2017-06-15T11:45:00Z">
        <w:r>
          <w:rPr>
            <w:rFonts w:ascii="仿宋" w:eastAsia="仿宋" w:hAnsi="仿宋" w:hint="eastAsia"/>
            <w:sz w:val="32"/>
            <w:szCs w:val="32"/>
          </w:rPr>
          <w:t>（六）国家或省规定的其他条件。</w:t>
        </w:r>
      </w:ins>
    </w:p>
    <w:p w:rsidR="00AC6925" w:rsidRDefault="00AC6925" w:rsidP="00AC6925">
      <w:pPr>
        <w:pStyle w:val="1"/>
        <w:snapToGrid w:val="0"/>
        <w:spacing w:line="360" w:lineRule="auto"/>
        <w:ind w:firstLineChars="221" w:firstLine="710"/>
        <w:rPr>
          <w:ins w:id="28" w:author="胡淑平" w:date="2017-06-15T11:45:00Z"/>
          <w:rFonts w:ascii="仿宋" w:eastAsia="仿宋" w:hAnsi="仿宋" w:hint="eastAsia"/>
          <w:sz w:val="32"/>
          <w:szCs w:val="32"/>
        </w:rPr>
      </w:pPr>
      <w:ins w:id="29" w:author="胡淑平" w:date="2017-06-15T11:45:00Z">
        <w:r>
          <w:rPr>
            <w:rFonts w:ascii="仿宋" w:eastAsia="仿宋" w:hAnsi="仿宋" w:hint="eastAsia"/>
            <w:b/>
            <w:sz w:val="32"/>
            <w:szCs w:val="32"/>
          </w:rPr>
          <w:t xml:space="preserve">第七条  </w:t>
        </w:r>
        <w:r>
          <w:rPr>
            <w:rFonts w:ascii="仿宋" w:eastAsia="仿宋" w:hAnsi="仿宋" w:hint="eastAsia"/>
            <w:sz w:val="32"/>
            <w:szCs w:val="32"/>
          </w:rPr>
          <w:t>代储企业应当认真执行有关粮食政策、标准和规范，切实履行代储合同，依法诚信经营。</w:t>
        </w:r>
      </w:ins>
    </w:p>
    <w:p w:rsidR="00AC6925" w:rsidRDefault="00AC6925" w:rsidP="00AC6925">
      <w:pPr>
        <w:pStyle w:val="1"/>
        <w:snapToGrid w:val="0"/>
        <w:spacing w:line="360" w:lineRule="auto"/>
        <w:ind w:firstLineChars="221" w:firstLine="707"/>
        <w:rPr>
          <w:ins w:id="30" w:author="胡淑平" w:date="2017-06-15T11:45:00Z"/>
          <w:rFonts w:ascii="仿宋" w:eastAsia="仿宋" w:hAnsi="仿宋" w:hint="eastAsia"/>
          <w:sz w:val="32"/>
          <w:szCs w:val="32"/>
        </w:rPr>
      </w:pPr>
      <w:ins w:id="31" w:author="胡淑平" w:date="2017-06-15T11:45:00Z">
        <w:r>
          <w:rPr>
            <w:rFonts w:ascii="仿宋" w:eastAsia="仿宋" w:hAnsi="仿宋" w:hint="eastAsia"/>
            <w:sz w:val="32"/>
            <w:szCs w:val="32"/>
          </w:rPr>
          <w:t>（一）负责省级储备粮委托代储动态轮换业务的具体运作，包括筹措货款、采购粮源、日常管理、动态轮换等，并对委托代储省级储备粮的品种、数量、质量及储存安全负全责。代储企业可凭委托代储合同向当地农发行申请贷款。</w:t>
        </w:r>
      </w:ins>
    </w:p>
    <w:p w:rsidR="00AC6925" w:rsidRDefault="00AC6925" w:rsidP="00AC6925">
      <w:pPr>
        <w:pStyle w:val="1"/>
        <w:ind w:firstLine="640"/>
        <w:rPr>
          <w:ins w:id="32" w:author="胡淑平" w:date="2017-06-15T11:45:00Z"/>
          <w:rFonts w:ascii="仿宋" w:eastAsia="仿宋" w:hAnsi="仿宋" w:hint="eastAsia"/>
          <w:sz w:val="32"/>
          <w:szCs w:val="32"/>
        </w:rPr>
      </w:pPr>
      <w:ins w:id="33" w:author="胡淑平" w:date="2017-06-15T11:45:00Z">
        <w:r>
          <w:rPr>
            <w:rFonts w:ascii="仿宋" w:eastAsia="仿宋" w:hAnsi="仿宋" w:hint="eastAsia"/>
            <w:sz w:val="32"/>
            <w:szCs w:val="32"/>
          </w:rPr>
          <w:t>（二）规范代储业务管理。一是严格数量管理，代储合同期内，任何时点代储企业的粮食库存数量（不包括其他性</w:t>
        </w:r>
        <w:r>
          <w:rPr>
            <w:rFonts w:ascii="仿宋" w:eastAsia="仿宋" w:hAnsi="仿宋" w:hint="eastAsia"/>
            <w:sz w:val="32"/>
            <w:szCs w:val="32"/>
          </w:rPr>
          <w:lastRenderedPageBreak/>
          <w:t>质的代储粮食）不得低于委托代储计划的1.5倍（成品粮折率按0.7计算），确保数量足额到位。二是严格质量管理，建立质检制度，定期检测质量，建立质量档案，确保质量良好。</w:t>
        </w:r>
        <w:r>
          <w:rPr>
            <w:rFonts w:ascii="仿宋_GB2312" w:eastAsia="仿宋_GB2312" w:hint="eastAsia"/>
            <w:sz w:val="32"/>
            <w:szCs w:val="32"/>
          </w:rPr>
          <w:t>委托代储动态轮换省级储备粮的</w:t>
        </w:r>
        <w:r>
          <w:rPr>
            <w:rFonts w:ascii="仿宋" w:eastAsia="仿宋" w:hAnsi="仿宋" w:hint="eastAsia"/>
            <w:sz w:val="32"/>
            <w:szCs w:val="32"/>
          </w:rPr>
          <w:t>质量应符合国标中等以上和食品安全标准，首次采购入库的粮食质量由省储备粮公司委托具有资质的粮油质检机构进行满仓鉴定。三是严格安全管理，落实安全储粮和安全生产责任，确保粮食储存安全和企业生产安全。四是规范账务管理，建立库存</w:t>
        </w:r>
        <w:proofErr w:type="gramStart"/>
        <w:r>
          <w:rPr>
            <w:rFonts w:ascii="仿宋" w:eastAsia="仿宋" w:hAnsi="仿宋" w:hint="eastAsia"/>
            <w:sz w:val="32"/>
            <w:szCs w:val="32"/>
          </w:rPr>
          <w:t>实物台</w:t>
        </w:r>
        <w:proofErr w:type="gramEnd"/>
        <w:r>
          <w:rPr>
            <w:rFonts w:ascii="仿宋" w:eastAsia="仿宋" w:hAnsi="仿宋" w:hint="eastAsia"/>
            <w:sz w:val="32"/>
            <w:szCs w:val="32"/>
          </w:rPr>
          <w:t>账，及时处理统计账、会计账和实物账，按时报送有关统计报表，确保账</w:t>
        </w:r>
        <w:proofErr w:type="gramStart"/>
        <w:r>
          <w:rPr>
            <w:rFonts w:ascii="仿宋" w:eastAsia="仿宋" w:hAnsi="仿宋" w:hint="eastAsia"/>
            <w:sz w:val="32"/>
            <w:szCs w:val="32"/>
          </w:rPr>
          <w:t>账</w:t>
        </w:r>
        <w:proofErr w:type="gramEnd"/>
        <w:r>
          <w:rPr>
            <w:rFonts w:ascii="仿宋" w:eastAsia="仿宋" w:hAnsi="仿宋" w:hint="eastAsia"/>
            <w:sz w:val="32"/>
            <w:szCs w:val="32"/>
          </w:rPr>
          <w:t>、账实相符。</w:t>
        </w:r>
      </w:ins>
    </w:p>
    <w:p w:rsidR="00AC6925" w:rsidRDefault="00AC6925" w:rsidP="00AC6925">
      <w:pPr>
        <w:pStyle w:val="1"/>
        <w:ind w:firstLine="640"/>
        <w:rPr>
          <w:ins w:id="34" w:author="胡淑平" w:date="2017-06-15T11:45:00Z"/>
          <w:rFonts w:ascii="仿宋" w:eastAsia="仿宋" w:hAnsi="仿宋" w:hint="eastAsia"/>
          <w:sz w:val="32"/>
          <w:szCs w:val="32"/>
        </w:rPr>
      </w:pPr>
      <w:ins w:id="35" w:author="胡淑平" w:date="2017-06-15T11:45:00Z">
        <w:r>
          <w:rPr>
            <w:rFonts w:ascii="仿宋" w:eastAsia="仿宋" w:hAnsi="仿宋" w:hint="eastAsia"/>
            <w:sz w:val="32"/>
            <w:szCs w:val="32"/>
          </w:rPr>
          <w:t>（三）结合企业粮食加工销售业务，采用不定期、不定量的方式，对代储省级储备粮自行组织轮换，每批次轮换后，粮食品种不得变更，质量符合规定要求，并将轮换情况及</w:t>
        </w:r>
        <w:proofErr w:type="gramStart"/>
        <w:r>
          <w:rPr>
            <w:rFonts w:ascii="仿宋" w:eastAsia="仿宋" w:hAnsi="仿宋" w:hint="eastAsia"/>
            <w:sz w:val="32"/>
            <w:szCs w:val="32"/>
          </w:rPr>
          <w:t>时报省</w:t>
        </w:r>
        <w:proofErr w:type="gramEnd"/>
        <w:r>
          <w:rPr>
            <w:rFonts w:ascii="仿宋" w:eastAsia="仿宋" w:hAnsi="仿宋" w:hint="eastAsia"/>
            <w:sz w:val="32"/>
            <w:szCs w:val="32"/>
          </w:rPr>
          <w:t>储备粮公司及贷款行备案。</w:t>
        </w:r>
      </w:ins>
    </w:p>
    <w:p w:rsidR="00AC6925" w:rsidRDefault="00AC6925" w:rsidP="00AC6925">
      <w:pPr>
        <w:pStyle w:val="1"/>
        <w:ind w:firstLine="640"/>
        <w:rPr>
          <w:ins w:id="36" w:author="胡淑平" w:date="2017-06-15T11:45:00Z"/>
          <w:rFonts w:ascii="仿宋" w:eastAsia="仿宋" w:hAnsi="仿宋" w:hint="eastAsia"/>
          <w:sz w:val="32"/>
          <w:szCs w:val="32"/>
          <w:shd w:val="clear" w:color="auto" w:fill="FFFFFF"/>
        </w:rPr>
      </w:pPr>
      <w:ins w:id="37" w:author="胡淑平" w:date="2017-06-15T11:45:00Z">
        <w:r>
          <w:rPr>
            <w:rFonts w:ascii="仿宋" w:eastAsia="仿宋" w:hAnsi="仿宋" w:hint="eastAsia"/>
            <w:sz w:val="32"/>
            <w:szCs w:val="32"/>
          </w:rPr>
          <w:t>（四）</w:t>
        </w:r>
        <w:r>
          <w:rPr>
            <w:rFonts w:ascii="仿宋" w:eastAsia="仿宋" w:hAnsi="仿宋" w:hint="eastAsia"/>
            <w:sz w:val="32"/>
            <w:szCs w:val="32"/>
            <w:shd w:val="clear" w:color="auto" w:fill="FFFFFF"/>
          </w:rPr>
          <w:t>发生可能危及省级储备粮安全或农发行信贷资金安全的重大情况，应及时进行有效妥善处置，并及时向省储备粮公司和省农发行报告。</w:t>
        </w:r>
      </w:ins>
    </w:p>
    <w:p w:rsidR="00AC6925" w:rsidRDefault="00AC6925" w:rsidP="00AC6925">
      <w:pPr>
        <w:pStyle w:val="1"/>
        <w:ind w:firstLine="640"/>
        <w:rPr>
          <w:ins w:id="38" w:author="胡淑平" w:date="2017-06-15T11:45:00Z"/>
          <w:rFonts w:ascii="仿宋_GB2312" w:eastAsia="仿宋_GB2312" w:hint="eastAsia"/>
          <w:sz w:val="32"/>
          <w:szCs w:val="32"/>
        </w:rPr>
      </w:pPr>
      <w:ins w:id="39" w:author="胡淑平" w:date="2017-06-15T11:45:00Z">
        <w:r>
          <w:rPr>
            <w:rFonts w:ascii="仿宋" w:eastAsia="仿宋" w:hAnsi="仿宋" w:hint="eastAsia"/>
            <w:sz w:val="32"/>
            <w:szCs w:val="32"/>
            <w:shd w:val="clear" w:color="auto" w:fill="FFFFFF"/>
          </w:rPr>
          <w:t>（五）</w:t>
        </w:r>
        <w:r>
          <w:rPr>
            <w:rFonts w:ascii="仿宋_GB2312" w:eastAsia="仿宋_GB2312" w:hint="eastAsia"/>
            <w:sz w:val="32"/>
            <w:szCs w:val="32"/>
          </w:rPr>
          <w:t>委托代储动态轮换省级储备粮的调动使用权归省政府，省政府需紧急调用时，代储企业应当无条件服从调度，并制定应急加工调运预案，在规定时间内及时加工调运至指定地点。同时，应根据需要承诺提供相应数量的优质成品粮，调用价格随行就市，具体参照区域内当期同等级粮食市场成</w:t>
        </w:r>
        <w:r>
          <w:rPr>
            <w:rFonts w:ascii="仿宋_GB2312" w:eastAsia="仿宋_GB2312" w:hint="eastAsia"/>
            <w:sz w:val="32"/>
            <w:szCs w:val="32"/>
          </w:rPr>
          <w:lastRenderedPageBreak/>
          <w:t>交均价。</w:t>
        </w:r>
      </w:ins>
    </w:p>
    <w:p w:rsidR="00AC6925" w:rsidRDefault="00AC6925" w:rsidP="00AC6925">
      <w:pPr>
        <w:pStyle w:val="1"/>
        <w:ind w:firstLine="640"/>
        <w:rPr>
          <w:ins w:id="40" w:author="胡淑平" w:date="2017-06-15T11:45:00Z"/>
          <w:rFonts w:ascii="仿宋_GB2312" w:eastAsia="仿宋_GB2312" w:hint="eastAsia"/>
          <w:sz w:val="32"/>
          <w:szCs w:val="32"/>
        </w:rPr>
      </w:pPr>
      <w:ins w:id="41" w:author="胡淑平" w:date="2017-06-15T11:45:00Z">
        <w:r>
          <w:rPr>
            <w:rFonts w:ascii="仿宋_GB2312" w:eastAsia="仿宋_GB2312" w:hint="eastAsia"/>
            <w:sz w:val="32"/>
            <w:szCs w:val="32"/>
          </w:rPr>
          <w:t>（六）委托代储省级储备粮应当存储在企业在浙江省内的自有仓房内。不得以代储省级储备粮对外担保或清偿债务。</w:t>
        </w:r>
      </w:ins>
    </w:p>
    <w:p w:rsidR="00AC6925" w:rsidRDefault="00AC6925" w:rsidP="00AC6925">
      <w:pPr>
        <w:pStyle w:val="1"/>
        <w:ind w:firstLine="640"/>
        <w:rPr>
          <w:ins w:id="42" w:author="胡淑平" w:date="2017-06-15T11:45:00Z"/>
          <w:rFonts w:ascii="仿宋" w:eastAsia="仿宋" w:hAnsi="仿宋" w:hint="eastAsia"/>
          <w:b/>
          <w:sz w:val="32"/>
          <w:szCs w:val="32"/>
        </w:rPr>
      </w:pPr>
      <w:ins w:id="43" w:author="胡淑平" w:date="2017-06-15T11:45:00Z">
        <w:r>
          <w:rPr>
            <w:rFonts w:ascii="仿宋_GB2312" w:eastAsia="仿宋_GB2312" w:hint="eastAsia"/>
            <w:sz w:val="32"/>
            <w:szCs w:val="32"/>
          </w:rPr>
          <w:t>（七）</w:t>
        </w:r>
        <w:r>
          <w:rPr>
            <w:rFonts w:ascii="仿宋" w:eastAsia="仿宋" w:hAnsi="仿宋" w:hint="eastAsia"/>
            <w:sz w:val="32"/>
            <w:szCs w:val="32"/>
          </w:rPr>
          <w:t>自觉接受省粮食局等部门的行政监管；自觉接受省农发行的信贷监管；自觉接受省储备粮公司的业务指导和日常检查。对监督检查中发现的问题，认真落实整改。</w:t>
        </w:r>
      </w:ins>
    </w:p>
    <w:p w:rsidR="00AC6925" w:rsidRDefault="00AC6925" w:rsidP="00AC6925">
      <w:pPr>
        <w:pStyle w:val="1"/>
        <w:ind w:firstLine="643"/>
        <w:rPr>
          <w:ins w:id="44" w:author="胡淑平" w:date="2017-06-15T11:45:00Z"/>
          <w:rFonts w:ascii="仿宋" w:eastAsia="仿宋" w:hAnsi="仿宋" w:hint="eastAsia"/>
          <w:b/>
          <w:sz w:val="32"/>
          <w:szCs w:val="32"/>
        </w:rPr>
      </w:pPr>
      <w:ins w:id="45" w:author="胡淑平" w:date="2017-06-15T11:45:00Z">
        <w:r>
          <w:rPr>
            <w:rFonts w:ascii="仿宋" w:eastAsia="仿宋" w:hAnsi="仿宋" w:hint="eastAsia"/>
            <w:b/>
            <w:sz w:val="32"/>
            <w:szCs w:val="32"/>
          </w:rPr>
          <w:t xml:space="preserve">第八条 </w:t>
        </w:r>
        <w:r>
          <w:rPr>
            <w:rFonts w:ascii="仿宋" w:eastAsia="仿宋" w:hAnsi="仿宋" w:hint="eastAsia"/>
            <w:sz w:val="32"/>
            <w:szCs w:val="32"/>
          </w:rPr>
          <w:t xml:space="preserve"> 委托代储费用包括利息和代保管费用两部分。其中：利息按入库成本、代储计划库存数量、当期银行贷款基准利率及代储时间计算。入库成本根据招标确定（即按中标人报价确定）。代保管费用按代储计划库存数量、招标确定的代保管费用标准（即中标人报价）和代储时间计算，代保管费用标准不高于《浙江省省级储备粮油财政补贴管理办法》规定的保管费用标准。</w:t>
        </w:r>
      </w:ins>
    </w:p>
    <w:p w:rsidR="00AC6925" w:rsidRDefault="00AC6925" w:rsidP="00AC6925">
      <w:pPr>
        <w:pStyle w:val="1"/>
        <w:ind w:firstLine="643"/>
        <w:rPr>
          <w:ins w:id="46" w:author="胡淑平" w:date="2017-06-15T11:45:00Z"/>
          <w:rFonts w:ascii="仿宋" w:eastAsia="仿宋" w:hAnsi="仿宋" w:hint="eastAsia"/>
          <w:sz w:val="32"/>
          <w:szCs w:val="32"/>
        </w:rPr>
      </w:pPr>
      <w:ins w:id="47" w:author="胡淑平" w:date="2017-06-15T11:45:00Z">
        <w:r>
          <w:rPr>
            <w:rFonts w:ascii="仿宋" w:eastAsia="仿宋" w:hAnsi="仿宋" w:cs="黑体" w:hint="eastAsia"/>
            <w:b/>
            <w:sz w:val="32"/>
            <w:szCs w:val="32"/>
          </w:rPr>
          <w:t>第九条</w:t>
        </w:r>
        <w:r>
          <w:rPr>
            <w:rFonts w:ascii="仿宋" w:eastAsia="仿宋" w:hAnsi="仿宋" w:hint="eastAsia"/>
            <w:sz w:val="32"/>
            <w:szCs w:val="32"/>
          </w:rPr>
          <w:t xml:space="preserve"> 省储备粮公司按季向代储企业在贷款行开立的账户预拨委托代储费用，年终委托中介机构开展专项审计，并根据审计结果进行清算。所需资金在省财政按照《浙江省省级储备粮油财政补贴管理办法》（</w:t>
        </w:r>
        <w:proofErr w:type="gramStart"/>
        <w:r>
          <w:rPr>
            <w:rFonts w:ascii="仿宋" w:eastAsia="仿宋" w:hAnsi="仿宋" w:hint="eastAsia"/>
            <w:sz w:val="32"/>
            <w:szCs w:val="32"/>
          </w:rPr>
          <w:t>浙财企</w:t>
        </w:r>
        <w:proofErr w:type="gramEnd"/>
        <w:r>
          <w:rPr>
            <w:rFonts w:ascii="仿宋" w:eastAsia="仿宋" w:hAnsi="仿宋" w:hint="eastAsia"/>
            <w:sz w:val="32"/>
            <w:szCs w:val="32"/>
          </w:rPr>
          <w:t>〔2015〕135号）核定拨付的当年省级</w:t>
        </w:r>
        <w:proofErr w:type="gramStart"/>
        <w:r>
          <w:rPr>
            <w:rFonts w:ascii="仿宋" w:eastAsia="仿宋" w:hAnsi="仿宋" w:hint="eastAsia"/>
            <w:sz w:val="32"/>
            <w:szCs w:val="32"/>
          </w:rPr>
          <w:t>储备利费补贴</w:t>
        </w:r>
        <w:proofErr w:type="gramEnd"/>
        <w:r>
          <w:rPr>
            <w:rFonts w:ascii="仿宋" w:eastAsia="仿宋" w:hAnsi="仿宋" w:hint="eastAsia"/>
            <w:sz w:val="32"/>
            <w:szCs w:val="32"/>
          </w:rPr>
          <w:t>中列支。</w:t>
        </w:r>
      </w:ins>
    </w:p>
    <w:p w:rsidR="00AC6925" w:rsidRDefault="00AC6925" w:rsidP="00AC6925">
      <w:pPr>
        <w:pStyle w:val="1"/>
        <w:ind w:firstLine="643"/>
        <w:rPr>
          <w:ins w:id="48" w:author="胡淑平" w:date="2017-06-15T11:45:00Z"/>
          <w:rFonts w:ascii="仿宋" w:eastAsia="仿宋" w:hAnsi="仿宋" w:hint="eastAsia"/>
          <w:sz w:val="32"/>
          <w:szCs w:val="32"/>
        </w:rPr>
      </w:pPr>
      <w:ins w:id="49" w:author="胡淑平" w:date="2017-06-15T11:45:00Z">
        <w:r>
          <w:rPr>
            <w:rFonts w:ascii="仿宋" w:eastAsia="仿宋" w:hAnsi="仿宋" w:hint="eastAsia"/>
            <w:b/>
            <w:sz w:val="32"/>
            <w:szCs w:val="32"/>
          </w:rPr>
          <w:t xml:space="preserve">第十条  </w:t>
        </w:r>
        <w:r>
          <w:rPr>
            <w:rFonts w:ascii="仿宋" w:eastAsia="仿宋" w:hAnsi="仿宋" w:hint="eastAsia"/>
            <w:sz w:val="32"/>
            <w:szCs w:val="32"/>
          </w:rPr>
          <w:t>省粮食局、省财政厅、省农发行根据各自职责，对省级储备粮委托代储动态轮换试点进行行政指导、行政监管和信贷监管。</w:t>
        </w:r>
      </w:ins>
    </w:p>
    <w:p w:rsidR="00AC6925" w:rsidRDefault="00AC6925" w:rsidP="00AC6925">
      <w:pPr>
        <w:pStyle w:val="1"/>
        <w:ind w:firstLine="640"/>
        <w:rPr>
          <w:ins w:id="50" w:author="胡淑平" w:date="2017-06-15T11:45:00Z"/>
          <w:rFonts w:ascii="仿宋_GB2312" w:eastAsia="仿宋_GB2312" w:hint="eastAsia"/>
          <w:sz w:val="32"/>
          <w:szCs w:val="32"/>
        </w:rPr>
      </w:pPr>
      <w:ins w:id="51" w:author="胡淑平" w:date="2017-06-15T11:45:00Z">
        <w:r>
          <w:rPr>
            <w:rFonts w:ascii="仿宋" w:eastAsia="仿宋" w:hAnsi="仿宋" w:hint="eastAsia"/>
            <w:sz w:val="32"/>
            <w:szCs w:val="32"/>
          </w:rPr>
          <w:t>（一）</w:t>
        </w:r>
        <w:r>
          <w:rPr>
            <w:rFonts w:ascii="仿宋_GB2312" w:eastAsia="仿宋_GB2312" w:hint="eastAsia"/>
            <w:sz w:val="32"/>
            <w:szCs w:val="32"/>
          </w:rPr>
          <w:t>省粮食局负责对省级储备粮委托代储动态轮换试</w:t>
        </w:r>
        <w:r>
          <w:rPr>
            <w:rFonts w:ascii="仿宋_GB2312" w:eastAsia="仿宋_GB2312" w:hint="eastAsia"/>
            <w:sz w:val="32"/>
            <w:szCs w:val="32"/>
          </w:rPr>
          <w:lastRenderedPageBreak/>
          <w:t>点的行政指导和依法进行监督检查。</w:t>
        </w:r>
      </w:ins>
    </w:p>
    <w:p w:rsidR="00AC6925" w:rsidRDefault="00AC6925" w:rsidP="00AC6925">
      <w:pPr>
        <w:pStyle w:val="1"/>
        <w:ind w:firstLine="640"/>
        <w:rPr>
          <w:ins w:id="52" w:author="胡淑平" w:date="2017-06-15T11:45:00Z"/>
          <w:rFonts w:ascii="仿宋_GB2312" w:eastAsia="仿宋_GB2312" w:hint="eastAsia"/>
          <w:sz w:val="32"/>
          <w:szCs w:val="32"/>
        </w:rPr>
      </w:pPr>
      <w:ins w:id="53" w:author="胡淑平" w:date="2017-06-15T11:45:00Z">
        <w:r>
          <w:rPr>
            <w:rFonts w:ascii="仿宋_GB2312" w:eastAsia="仿宋_GB2312" w:hint="eastAsia"/>
            <w:sz w:val="32"/>
            <w:szCs w:val="32"/>
          </w:rPr>
          <w:t>（二）省财政厅负责落实委托代储动态轮换省级储备粮的利息和费用补贴，并按规定进行监管。</w:t>
        </w:r>
      </w:ins>
    </w:p>
    <w:p w:rsidR="00AC6925" w:rsidRDefault="00AC6925" w:rsidP="00AC6925">
      <w:pPr>
        <w:pStyle w:val="1"/>
        <w:ind w:firstLine="640"/>
        <w:rPr>
          <w:ins w:id="54" w:author="胡淑平" w:date="2017-06-15T11:45:00Z"/>
          <w:rFonts w:ascii="仿宋" w:eastAsia="仿宋" w:hAnsi="仿宋" w:hint="eastAsia"/>
          <w:b/>
          <w:sz w:val="32"/>
          <w:szCs w:val="32"/>
        </w:rPr>
      </w:pPr>
      <w:ins w:id="55" w:author="胡淑平" w:date="2017-06-15T11:45:00Z">
        <w:r>
          <w:rPr>
            <w:rFonts w:ascii="仿宋_GB2312" w:eastAsia="仿宋_GB2312" w:hint="eastAsia"/>
            <w:sz w:val="32"/>
            <w:szCs w:val="32"/>
          </w:rPr>
          <w:t>（三）省农发行负责按规定及时、足额安排委托代储动态轮换省级储备粮收储所需贷款，并实施信贷监管。</w:t>
        </w:r>
      </w:ins>
    </w:p>
    <w:p w:rsidR="00AC6925" w:rsidRDefault="00AC6925" w:rsidP="00AC6925">
      <w:pPr>
        <w:pStyle w:val="1"/>
        <w:ind w:firstLine="643"/>
        <w:rPr>
          <w:ins w:id="56" w:author="胡淑平" w:date="2017-06-15T11:45:00Z"/>
          <w:rFonts w:ascii="仿宋" w:eastAsia="仿宋" w:hAnsi="仿宋" w:hint="eastAsia"/>
          <w:sz w:val="32"/>
          <w:szCs w:val="32"/>
        </w:rPr>
      </w:pPr>
      <w:ins w:id="57" w:author="胡淑平" w:date="2017-06-15T11:45:00Z">
        <w:r>
          <w:rPr>
            <w:rFonts w:ascii="仿宋" w:eastAsia="仿宋" w:hAnsi="仿宋" w:hint="eastAsia"/>
            <w:b/>
            <w:sz w:val="32"/>
            <w:szCs w:val="32"/>
          </w:rPr>
          <w:t xml:space="preserve">第十一条  </w:t>
        </w:r>
        <w:r>
          <w:rPr>
            <w:rFonts w:ascii="仿宋" w:eastAsia="仿宋" w:hAnsi="仿宋" w:hint="eastAsia"/>
            <w:sz w:val="32"/>
            <w:szCs w:val="32"/>
          </w:rPr>
          <w:t>省储备粮公司应当履行省级储备粮管理的主体责任，承担省级储备粮委托代储动态轮换业务的具体实施、业务指导和日常检查管理。</w:t>
        </w:r>
      </w:ins>
    </w:p>
    <w:p w:rsidR="00AC6925" w:rsidRDefault="00AC6925" w:rsidP="00AC6925">
      <w:pPr>
        <w:pStyle w:val="1"/>
        <w:ind w:firstLine="640"/>
        <w:rPr>
          <w:ins w:id="58" w:author="胡淑平" w:date="2017-06-15T11:45:00Z"/>
          <w:rFonts w:ascii="仿宋" w:eastAsia="仿宋" w:hAnsi="仿宋" w:hint="eastAsia"/>
          <w:sz w:val="32"/>
          <w:szCs w:val="32"/>
        </w:rPr>
      </w:pPr>
      <w:ins w:id="59" w:author="胡淑平" w:date="2017-06-15T11:45:00Z">
        <w:r>
          <w:rPr>
            <w:rFonts w:ascii="仿宋" w:eastAsia="仿宋" w:hAnsi="仿宋" w:hint="eastAsia"/>
            <w:sz w:val="32"/>
            <w:szCs w:val="32"/>
          </w:rPr>
          <w:t>（一）负责省级储备粮代储企业招标组织工作，按规定与中标企业签订省级储备粮委托代储动态轮换业务合同，明确双方的权利、义务和违约责任等有关事项。</w:t>
        </w:r>
      </w:ins>
    </w:p>
    <w:p w:rsidR="00AC6925" w:rsidRDefault="00AC6925" w:rsidP="00AC6925">
      <w:pPr>
        <w:pStyle w:val="1"/>
        <w:ind w:firstLine="640"/>
        <w:rPr>
          <w:ins w:id="60" w:author="胡淑平" w:date="2017-06-15T11:45:00Z"/>
          <w:rFonts w:ascii="仿宋" w:eastAsia="仿宋" w:hAnsi="仿宋" w:hint="eastAsia"/>
          <w:sz w:val="32"/>
          <w:szCs w:val="32"/>
        </w:rPr>
      </w:pPr>
      <w:ins w:id="61" w:author="胡淑平" w:date="2017-06-15T11:45:00Z">
        <w:r>
          <w:rPr>
            <w:rFonts w:ascii="仿宋" w:eastAsia="仿宋" w:hAnsi="仿宋" w:hint="eastAsia"/>
            <w:sz w:val="32"/>
            <w:szCs w:val="32"/>
          </w:rPr>
          <w:t>（二）负责对代储企业有关代储条件的审核评估。</w:t>
        </w:r>
      </w:ins>
    </w:p>
    <w:p w:rsidR="00AC6925" w:rsidRDefault="00AC6925" w:rsidP="00AC6925">
      <w:pPr>
        <w:pStyle w:val="1"/>
        <w:ind w:firstLine="640"/>
        <w:rPr>
          <w:ins w:id="62" w:author="胡淑平" w:date="2017-06-15T11:45:00Z"/>
          <w:rFonts w:ascii="仿宋" w:eastAsia="仿宋" w:hAnsi="仿宋" w:hint="eastAsia"/>
          <w:sz w:val="32"/>
          <w:szCs w:val="32"/>
        </w:rPr>
      </w:pPr>
      <w:ins w:id="63" w:author="胡淑平" w:date="2017-06-15T11:45:00Z">
        <w:r>
          <w:rPr>
            <w:rFonts w:ascii="仿宋" w:eastAsia="仿宋" w:hAnsi="仿宋" w:hint="eastAsia"/>
            <w:sz w:val="32"/>
            <w:szCs w:val="32"/>
          </w:rPr>
          <w:t>（三）负责建立省级储备粮委托代储动态轮换业务的原始工作记录、信息资料档案和库存</w:t>
        </w:r>
        <w:proofErr w:type="gramStart"/>
        <w:r>
          <w:rPr>
            <w:rFonts w:ascii="仿宋" w:eastAsia="仿宋" w:hAnsi="仿宋" w:hint="eastAsia"/>
            <w:sz w:val="32"/>
            <w:szCs w:val="32"/>
          </w:rPr>
          <w:t>实物台</w:t>
        </w:r>
        <w:proofErr w:type="gramEnd"/>
        <w:r>
          <w:rPr>
            <w:rFonts w:ascii="仿宋" w:eastAsia="仿宋" w:hAnsi="仿宋" w:hint="eastAsia"/>
            <w:sz w:val="32"/>
            <w:szCs w:val="32"/>
          </w:rPr>
          <w:t>账，及时掌握代储企业库存粮食的品种、数量、质量、储存安全以及动态轮换等相关情况。</w:t>
        </w:r>
      </w:ins>
    </w:p>
    <w:p w:rsidR="00AC6925" w:rsidRDefault="00AC6925" w:rsidP="00AC6925">
      <w:pPr>
        <w:pStyle w:val="1"/>
        <w:ind w:firstLine="640"/>
        <w:rPr>
          <w:ins w:id="64" w:author="胡淑平" w:date="2017-06-15T11:45:00Z"/>
          <w:rFonts w:ascii="仿宋" w:eastAsia="仿宋" w:hAnsi="仿宋" w:hint="eastAsia"/>
          <w:sz w:val="32"/>
          <w:szCs w:val="32"/>
        </w:rPr>
      </w:pPr>
      <w:ins w:id="65" w:author="胡淑平" w:date="2017-06-15T11:45:00Z">
        <w:r>
          <w:rPr>
            <w:rFonts w:ascii="仿宋" w:eastAsia="仿宋" w:hAnsi="仿宋" w:hint="eastAsia"/>
            <w:sz w:val="32"/>
            <w:szCs w:val="32"/>
          </w:rPr>
          <w:t>（四）负责建立相应的监督检查制度，采取定期检查、随机抽查等方式，加强对省级储备粮的有效监管。每年除春季和秋季常规库存检查外，应适当增加随机抽查的频次。每次检查应形成书面检查记录，并由检查人员、代储企业负责人签字确认，对检查结果负责。</w:t>
        </w:r>
      </w:ins>
    </w:p>
    <w:p w:rsidR="00AC6925" w:rsidRDefault="00AC6925" w:rsidP="00AC6925">
      <w:pPr>
        <w:pStyle w:val="1"/>
        <w:ind w:firstLine="640"/>
        <w:rPr>
          <w:ins w:id="66" w:author="胡淑平" w:date="2017-06-15T11:45:00Z"/>
          <w:rFonts w:ascii="仿宋" w:eastAsia="仿宋" w:hAnsi="仿宋" w:hint="eastAsia"/>
          <w:sz w:val="32"/>
          <w:szCs w:val="32"/>
        </w:rPr>
      </w:pPr>
      <w:ins w:id="67" w:author="胡淑平" w:date="2017-06-15T11:45:00Z">
        <w:r>
          <w:rPr>
            <w:rFonts w:ascii="仿宋" w:eastAsia="仿宋" w:hAnsi="仿宋" w:hint="eastAsia"/>
            <w:sz w:val="32"/>
            <w:szCs w:val="32"/>
          </w:rPr>
          <w:t>（五）对检查发现的有关问题，应及时提出整改意见，</w:t>
        </w:r>
        <w:r>
          <w:rPr>
            <w:rFonts w:ascii="仿宋" w:eastAsia="仿宋" w:hAnsi="仿宋" w:hint="eastAsia"/>
            <w:sz w:val="32"/>
            <w:szCs w:val="32"/>
          </w:rPr>
          <w:lastRenderedPageBreak/>
          <w:t>并督促代储企业落实整改。对拒不整改或整改不到位的，按委托代储合同规定进行处理。涉及重大问题应及时报告省粮食局。</w:t>
        </w:r>
      </w:ins>
    </w:p>
    <w:p w:rsidR="00AC6925" w:rsidRDefault="00AC6925" w:rsidP="00AC6925">
      <w:pPr>
        <w:pStyle w:val="1"/>
        <w:ind w:firstLine="640"/>
        <w:rPr>
          <w:ins w:id="68" w:author="胡淑平" w:date="2017-06-15T11:45:00Z"/>
          <w:rFonts w:ascii="仿宋" w:eastAsia="仿宋" w:hAnsi="仿宋" w:hint="eastAsia"/>
          <w:b/>
          <w:sz w:val="32"/>
          <w:szCs w:val="32"/>
        </w:rPr>
      </w:pPr>
      <w:ins w:id="69" w:author="胡淑平" w:date="2017-06-15T11:45:00Z">
        <w:r>
          <w:rPr>
            <w:rFonts w:ascii="仿宋" w:eastAsia="仿宋" w:hAnsi="仿宋" w:hint="eastAsia"/>
            <w:sz w:val="32"/>
            <w:szCs w:val="32"/>
          </w:rPr>
          <w:t>（六）负责委托代储费用的拨付和清算工作。</w:t>
        </w:r>
      </w:ins>
    </w:p>
    <w:p w:rsidR="00AC6925" w:rsidRDefault="00AC6925" w:rsidP="00AC6925">
      <w:pPr>
        <w:pStyle w:val="1"/>
        <w:ind w:firstLine="643"/>
        <w:rPr>
          <w:ins w:id="70" w:author="胡淑平" w:date="2017-06-15T11:45:00Z"/>
          <w:rFonts w:ascii="仿宋" w:eastAsia="仿宋" w:hAnsi="仿宋" w:hint="eastAsia"/>
          <w:sz w:val="32"/>
          <w:szCs w:val="32"/>
        </w:rPr>
      </w:pPr>
      <w:ins w:id="71" w:author="胡淑平" w:date="2017-06-15T11:45:00Z">
        <w:r>
          <w:rPr>
            <w:rFonts w:ascii="仿宋" w:eastAsia="仿宋" w:hAnsi="仿宋" w:hint="eastAsia"/>
            <w:b/>
            <w:sz w:val="32"/>
            <w:szCs w:val="32"/>
          </w:rPr>
          <w:t xml:space="preserve">第十二条  </w:t>
        </w:r>
        <w:r>
          <w:rPr>
            <w:rFonts w:ascii="仿宋" w:eastAsia="仿宋" w:hAnsi="仿宋" w:hint="eastAsia"/>
            <w:sz w:val="32"/>
            <w:szCs w:val="32"/>
          </w:rPr>
          <w:t>省储备粮公司存在下列情形的，依法追究相关人员的责任。</w:t>
        </w:r>
      </w:ins>
    </w:p>
    <w:p w:rsidR="00AC6925" w:rsidRDefault="00AC6925" w:rsidP="00AC6925">
      <w:pPr>
        <w:pStyle w:val="1"/>
        <w:ind w:firstLine="640"/>
        <w:rPr>
          <w:ins w:id="72" w:author="胡淑平" w:date="2017-06-15T11:45:00Z"/>
          <w:rFonts w:ascii="仿宋" w:eastAsia="仿宋" w:hAnsi="仿宋" w:hint="eastAsia"/>
          <w:sz w:val="32"/>
          <w:szCs w:val="32"/>
        </w:rPr>
      </w:pPr>
      <w:ins w:id="73" w:author="胡淑平" w:date="2017-06-15T11:45:00Z">
        <w:r>
          <w:rPr>
            <w:rFonts w:ascii="仿宋" w:eastAsia="仿宋" w:hAnsi="仿宋" w:hint="eastAsia"/>
            <w:sz w:val="32"/>
            <w:szCs w:val="32"/>
          </w:rPr>
          <w:t>（一）违反招投标有关规定和程序的；</w:t>
        </w:r>
      </w:ins>
    </w:p>
    <w:p w:rsidR="00AC6925" w:rsidRDefault="00AC6925" w:rsidP="00AC6925">
      <w:pPr>
        <w:pStyle w:val="1"/>
        <w:ind w:firstLine="640"/>
        <w:rPr>
          <w:ins w:id="74" w:author="胡淑平" w:date="2017-06-15T11:45:00Z"/>
          <w:rFonts w:ascii="仿宋" w:eastAsia="仿宋" w:hAnsi="仿宋" w:hint="eastAsia"/>
          <w:sz w:val="32"/>
          <w:szCs w:val="32"/>
        </w:rPr>
      </w:pPr>
      <w:ins w:id="75" w:author="胡淑平" w:date="2017-06-15T11:45:00Z">
        <w:r>
          <w:rPr>
            <w:rFonts w:ascii="仿宋" w:eastAsia="仿宋" w:hAnsi="仿宋" w:hint="eastAsia"/>
            <w:sz w:val="32"/>
            <w:szCs w:val="32"/>
          </w:rPr>
          <w:t>（二）因日常管理不力，造成省级储备粮品种、数量、质量、储存库点等不符合规定要求的；</w:t>
        </w:r>
      </w:ins>
    </w:p>
    <w:p w:rsidR="00AC6925" w:rsidRDefault="00AC6925" w:rsidP="00AC6925">
      <w:pPr>
        <w:pStyle w:val="1"/>
        <w:ind w:firstLine="640"/>
        <w:rPr>
          <w:ins w:id="76" w:author="胡淑平" w:date="2017-06-15T11:45:00Z"/>
          <w:rFonts w:ascii="仿宋" w:eastAsia="仿宋" w:hAnsi="仿宋" w:hint="eastAsia"/>
          <w:sz w:val="32"/>
          <w:szCs w:val="32"/>
        </w:rPr>
      </w:pPr>
      <w:ins w:id="77" w:author="胡淑平" w:date="2017-06-15T11:45:00Z">
        <w:r>
          <w:rPr>
            <w:rFonts w:ascii="仿宋" w:eastAsia="仿宋" w:hAnsi="仿宋" w:hint="eastAsia"/>
            <w:sz w:val="32"/>
            <w:szCs w:val="32"/>
          </w:rPr>
          <w:t>（三）对企业代储条件审核把关不严，造成不符合条件的企业取得省级储备粮代储业务的；</w:t>
        </w:r>
      </w:ins>
    </w:p>
    <w:p w:rsidR="00AC6925" w:rsidRDefault="00AC6925" w:rsidP="00AC6925">
      <w:pPr>
        <w:pStyle w:val="1"/>
        <w:ind w:firstLine="640"/>
        <w:rPr>
          <w:ins w:id="78" w:author="胡淑平" w:date="2017-06-15T11:45:00Z"/>
          <w:rFonts w:ascii="仿宋" w:eastAsia="仿宋" w:hAnsi="仿宋" w:hint="eastAsia"/>
          <w:sz w:val="32"/>
          <w:szCs w:val="32"/>
        </w:rPr>
      </w:pPr>
      <w:ins w:id="79" w:author="胡淑平" w:date="2017-06-15T11:45:00Z">
        <w:r>
          <w:rPr>
            <w:rFonts w:ascii="仿宋" w:eastAsia="仿宋" w:hAnsi="仿宋" w:hint="eastAsia"/>
            <w:sz w:val="32"/>
            <w:szCs w:val="32"/>
          </w:rPr>
          <w:t>（四）检查人员不认真履行业务检查职责，不能及时发现并阻止代储企业有关违规行为，或隐瞒企业违规实情的；</w:t>
        </w:r>
      </w:ins>
    </w:p>
    <w:p w:rsidR="00AC6925" w:rsidRDefault="00AC6925" w:rsidP="00AC6925">
      <w:pPr>
        <w:pStyle w:val="1"/>
        <w:ind w:firstLine="640"/>
        <w:rPr>
          <w:ins w:id="80" w:author="胡淑平" w:date="2017-06-15T11:45:00Z"/>
          <w:rFonts w:ascii="仿宋" w:eastAsia="仿宋" w:hAnsi="仿宋" w:hint="eastAsia"/>
          <w:b/>
          <w:sz w:val="32"/>
          <w:szCs w:val="32"/>
        </w:rPr>
      </w:pPr>
      <w:ins w:id="81" w:author="胡淑平" w:date="2017-06-15T11:45:00Z">
        <w:r>
          <w:rPr>
            <w:rFonts w:ascii="仿宋" w:eastAsia="仿宋" w:hAnsi="仿宋" w:hint="eastAsia"/>
            <w:sz w:val="32"/>
            <w:szCs w:val="32"/>
          </w:rPr>
          <w:t>（五）不按合同约定及时拨付或克扣代储企业利息、费用补贴的。</w:t>
        </w:r>
      </w:ins>
    </w:p>
    <w:p w:rsidR="00AC6925" w:rsidRDefault="00AC6925" w:rsidP="00AC6925">
      <w:pPr>
        <w:pStyle w:val="1"/>
        <w:ind w:firstLine="643"/>
        <w:rPr>
          <w:ins w:id="82" w:author="胡淑平" w:date="2017-06-15T11:45:00Z"/>
          <w:rFonts w:ascii="仿宋" w:eastAsia="仿宋" w:hAnsi="仿宋" w:hint="eastAsia"/>
          <w:sz w:val="32"/>
          <w:szCs w:val="32"/>
        </w:rPr>
      </w:pPr>
      <w:ins w:id="83" w:author="胡淑平" w:date="2017-06-15T11:45:00Z">
        <w:r>
          <w:rPr>
            <w:rFonts w:ascii="仿宋" w:eastAsia="仿宋" w:hAnsi="仿宋" w:hint="eastAsia"/>
            <w:b/>
            <w:sz w:val="32"/>
            <w:szCs w:val="32"/>
          </w:rPr>
          <w:t>第十三条</w:t>
        </w:r>
        <w:r>
          <w:rPr>
            <w:rFonts w:ascii="仿宋" w:eastAsia="仿宋" w:hAnsi="仿宋" w:hint="eastAsia"/>
            <w:sz w:val="32"/>
            <w:szCs w:val="32"/>
          </w:rPr>
          <w:t xml:space="preserve">  代储企业存在下列情形的，责令限期改正。</w:t>
        </w:r>
      </w:ins>
    </w:p>
    <w:p w:rsidR="00AC6925" w:rsidRDefault="00AC6925" w:rsidP="00AC6925">
      <w:pPr>
        <w:pStyle w:val="1"/>
        <w:ind w:firstLine="640"/>
        <w:rPr>
          <w:ins w:id="84" w:author="胡淑平" w:date="2017-06-15T11:45:00Z"/>
          <w:rFonts w:ascii="仿宋" w:eastAsia="仿宋" w:hAnsi="仿宋" w:hint="eastAsia"/>
          <w:sz w:val="32"/>
          <w:szCs w:val="32"/>
        </w:rPr>
      </w:pPr>
      <w:ins w:id="85" w:author="胡淑平" w:date="2017-06-15T11:45:00Z">
        <w:r>
          <w:rPr>
            <w:rFonts w:ascii="仿宋" w:eastAsia="仿宋" w:hAnsi="仿宋" w:hint="eastAsia"/>
            <w:sz w:val="32"/>
            <w:szCs w:val="32"/>
          </w:rPr>
          <w:t>（一）代储企业相关条件发生变化，不符合本办法第六条有关规定要求的；</w:t>
        </w:r>
      </w:ins>
    </w:p>
    <w:p w:rsidR="00AC6925" w:rsidRDefault="00AC6925" w:rsidP="00AC6925">
      <w:pPr>
        <w:pStyle w:val="1"/>
        <w:ind w:firstLine="640"/>
        <w:rPr>
          <w:ins w:id="86" w:author="胡淑平" w:date="2017-06-15T11:45:00Z"/>
          <w:rFonts w:ascii="仿宋" w:eastAsia="仿宋" w:hAnsi="仿宋" w:hint="eastAsia"/>
          <w:sz w:val="32"/>
          <w:szCs w:val="32"/>
        </w:rPr>
      </w:pPr>
      <w:ins w:id="87" w:author="胡淑平" w:date="2017-06-15T11:45:00Z">
        <w:r>
          <w:rPr>
            <w:rFonts w:ascii="仿宋" w:eastAsia="仿宋" w:hAnsi="仿宋" w:hint="eastAsia"/>
            <w:sz w:val="32"/>
            <w:szCs w:val="32"/>
          </w:rPr>
          <w:t>（二）不及时报送代储省级储备粮库存</w:t>
        </w:r>
        <w:proofErr w:type="gramStart"/>
        <w:r>
          <w:rPr>
            <w:rFonts w:ascii="仿宋" w:eastAsia="仿宋" w:hAnsi="仿宋" w:hint="eastAsia"/>
            <w:sz w:val="32"/>
            <w:szCs w:val="32"/>
          </w:rPr>
          <w:t>实物台</w:t>
        </w:r>
        <w:proofErr w:type="gramEnd"/>
        <w:r>
          <w:rPr>
            <w:rFonts w:ascii="仿宋" w:eastAsia="仿宋" w:hAnsi="仿宋" w:hint="eastAsia"/>
            <w:sz w:val="32"/>
            <w:szCs w:val="32"/>
          </w:rPr>
          <w:t>账和有关统计报表的；</w:t>
        </w:r>
      </w:ins>
    </w:p>
    <w:p w:rsidR="00AC6925" w:rsidRDefault="00AC6925" w:rsidP="00AC6925">
      <w:pPr>
        <w:pStyle w:val="1"/>
        <w:ind w:firstLine="640"/>
        <w:rPr>
          <w:ins w:id="88" w:author="胡淑平" w:date="2017-06-15T11:45:00Z"/>
          <w:rFonts w:ascii="仿宋" w:eastAsia="仿宋" w:hAnsi="仿宋" w:hint="eastAsia"/>
          <w:sz w:val="32"/>
          <w:szCs w:val="32"/>
        </w:rPr>
      </w:pPr>
      <w:ins w:id="89" w:author="胡淑平" w:date="2017-06-15T11:45:00Z">
        <w:r>
          <w:rPr>
            <w:rFonts w:ascii="仿宋" w:eastAsia="仿宋" w:hAnsi="仿宋" w:hint="eastAsia"/>
            <w:sz w:val="32"/>
            <w:szCs w:val="32"/>
          </w:rPr>
          <w:t>（三）代储省级储备粮账</w:t>
        </w:r>
        <w:proofErr w:type="gramStart"/>
        <w:r>
          <w:rPr>
            <w:rFonts w:ascii="仿宋" w:eastAsia="仿宋" w:hAnsi="仿宋" w:hint="eastAsia"/>
            <w:sz w:val="32"/>
            <w:szCs w:val="32"/>
          </w:rPr>
          <w:t>账</w:t>
        </w:r>
        <w:proofErr w:type="gramEnd"/>
        <w:r>
          <w:rPr>
            <w:rFonts w:ascii="仿宋" w:eastAsia="仿宋" w:hAnsi="仿宋" w:hint="eastAsia"/>
            <w:sz w:val="32"/>
            <w:szCs w:val="32"/>
          </w:rPr>
          <w:t>、账实不符的；</w:t>
        </w:r>
      </w:ins>
    </w:p>
    <w:p w:rsidR="00AC6925" w:rsidRDefault="00AC6925" w:rsidP="00AC6925">
      <w:pPr>
        <w:pStyle w:val="1"/>
        <w:ind w:firstLine="640"/>
        <w:rPr>
          <w:ins w:id="90" w:author="胡淑平" w:date="2017-06-15T11:45:00Z"/>
          <w:rFonts w:ascii="仿宋" w:eastAsia="仿宋" w:hAnsi="仿宋" w:hint="eastAsia"/>
          <w:b/>
          <w:sz w:val="32"/>
          <w:szCs w:val="32"/>
        </w:rPr>
      </w:pPr>
      <w:ins w:id="91" w:author="胡淑平" w:date="2017-06-15T11:45:00Z">
        <w:r>
          <w:rPr>
            <w:rFonts w:ascii="仿宋" w:eastAsia="仿宋" w:hAnsi="仿宋" w:hint="eastAsia"/>
            <w:sz w:val="32"/>
            <w:szCs w:val="32"/>
          </w:rPr>
          <w:t>（四）其他不符合省级储备粮管理规定的。</w:t>
        </w:r>
      </w:ins>
    </w:p>
    <w:p w:rsidR="00AC6925" w:rsidRDefault="00AC6925" w:rsidP="00AC6925">
      <w:pPr>
        <w:pStyle w:val="1"/>
        <w:ind w:firstLine="643"/>
        <w:rPr>
          <w:ins w:id="92" w:author="胡淑平" w:date="2017-06-15T11:45:00Z"/>
          <w:rFonts w:ascii="仿宋" w:eastAsia="仿宋" w:hAnsi="仿宋" w:hint="eastAsia"/>
          <w:sz w:val="32"/>
          <w:szCs w:val="32"/>
        </w:rPr>
      </w:pPr>
      <w:ins w:id="93" w:author="胡淑平" w:date="2017-06-15T11:45:00Z">
        <w:r>
          <w:rPr>
            <w:rFonts w:ascii="仿宋" w:eastAsia="仿宋" w:hAnsi="仿宋" w:hint="eastAsia"/>
            <w:b/>
            <w:sz w:val="32"/>
            <w:szCs w:val="32"/>
          </w:rPr>
          <w:lastRenderedPageBreak/>
          <w:t>第十四条</w:t>
        </w:r>
        <w:r>
          <w:rPr>
            <w:rFonts w:ascii="仿宋" w:eastAsia="仿宋" w:hAnsi="仿宋" w:hint="eastAsia"/>
            <w:sz w:val="32"/>
            <w:szCs w:val="32"/>
          </w:rPr>
          <w:t xml:space="preserve">  代储企业存在下列情形的，相应扣减委托代储费用。</w:t>
        </w:r>
      </w:ins>
    </w:p>
    <w:p w:rsidR="00AC6925" w:rsidRDefault="00AC6925" w:rsidP="00AC6925">
      <w:pPr>
        <w:pStyle w:val="1"/>
        <w:snapToGrid w:val="0"/>
        <w:spacing w:line="360" w:lineRule="auto"/>
        <w:ind w:firstLineChars="221" w:firstLine="707"/>
        <w:rPr>
          <w:ins w:id="94" w:author="胡淑平" w:date="2017-06-15T11:45:00Z"/>
          <w:rFonts w:ascii="仿宋" w:eastAsia="仿宋" w:hAnsi="仿宋" w:hint="eastAsia"/>
          <w:sz w:val="32"/>
          <w:szCs w:val="32"/>
        </w:rPr>
      </w:pPr>
      <w:ins w:id="95" w:author="胡淑平" w:date="2017-06-15T11:45:00Z">
        <w:r>
          <w:rPr>
            <w:rFonts w:ascii="仿宋" w:eastAsia="仿宋" w:hAnsi="仿宋" w:hint="eastAsia"/>
            <w:sz w:val="32"/>
            <w:szCs w:val="32"/>
          </w:rPr>
          <w:t>（一）委托代储的粮食库存数量（不包括其他性质的代储粮食）低于代储计划1.5倍的，按库存缺口数量和代储合同确定的委托代储费用标准的2倍相应扣减委托代储费用。</w:t>
        </w:r>
      </w:ins>
    </w:p>
    <w:p w:rsidR="00AC6925" w:rsidRDefault="00AC6925" w:rsidP="00AC6925">
      <w:pPr>
        <w:pStyle w:val="1"/>
        <w:snapToGrid w:val="0"/>
        <w:spacing w:line="360" w:lineRule="auto"/>
        <w:ind w:firstLineChars="221" w:firstLine="707"/>
        <w:rPr>
          <w:ins w:id="96" w:author="胡淑平" w:date="2017-06-15T11:45:00Z"/>
          <w:rFonts w:ascii="仿宋_GB2312" w:eastAsia="仿宋_GB2312" w:hint="eastAsia"/>
          <w:sz w:val="32"/>
          <w:szCs w:val="32"/>
        </w:rPr>
      </w:pPr>
      <w:ins w:id="97" w:author="胡淑平" w:date="2017-06-15T11:45:00Z">
        <w:r>
          <w:rPr>
            <w:rFonts w:ascii="仿宋" w:eastAsia="仿宋" w:hAnsi="仿宋" w:hint="eastAsia"/>
            <w:sz w:val="32"/>
            <w:szCs w:val="32"/>
          </w:rPr>
          <w:t>（二）</w:t>
        </w:r>
        <w:r>
          <w:rPr>
            <w:rFonts w:ascii="仿宋_GB2312" w:eastAsia="仿宋_GB2312" w:hint="eastAsia"/>
            <w:sz w:val="32"/>
            <w:szCs w:val="32"/>
          </w:rPr>
          <w:t>省级储备粮未在规定库点储存的，按该批粮食数量和</w:t>
        </w:r>
        <w:r>
          <w:rPr>
            <w:rFonts w:ascii="仿宋" w:eastAsia="仿宋" w:hAnsi="仿宋" w:hint="eastAsia"/>
            <w:sz w:val="32"/>
            <w:szCs w:val="32"/>
          </w:rPr>
          <w:t>代储合同确定的委托代储费用标准的2倍相应</w:t>
        </w:r>
        <w:r>
          <w:rPr>
            <w:rFonts w:ascii="仿宋_GB2312" w:eastAsia="仿宋_GB2312" w:hint="eastAsia"/>
            <w:sz w:val="32"/>
            <w:szCs w:val="32"/>
          </w:rPr>
          <w:t>扣减委托代储费用。</w:t>
        </w:r>
      </w:ins>
    </w:p>
    <w:p w:rsidR="00AC6925" w:rsidRDefault="00AC6925" w:rsidP="00AC6925">
      <w:pPr>
        <w:pStyle w:val="1"/>
        <w:snapToGrid w:val="0"/>
        <w:spacing w:line="360" w:lineRule="auto"/>
        <w:ind w:firstLineChars="0"/>
        <w:rPr>
          <w:ins w:id="98" w:author="胡淑平" w:date="2017-06-15T11:45:00Z"/>
          <w:rFonts w:ascii="仿宋_GB2312" w:eastAsia="仿宋_GB2312" w:hint="eastAsia"/>
          <w:sz w:val="32"/>
          <w:szCs w:val="32"/>
        </w:rPr>
      </w:pPr>
      <w:ins w:id="99" w:author="胡淑平" w:date="2017-06-15T11:45:00Z">
        <w:r>
          <w:rPr>
            <w:rFonts w:ascii="仿宋" w:eastAsia="仿宋" w:hAnsi="仿宋" w:hint="eastAsia"/>
            <w:sz w:val="32"/>
            <w:szCs w:val="32"/>
          </w:rPr>
          <w:t xml:space="preserve">  </w:t>
        </w:r>
        <w:r>
          <w:rPr>
            <w:rFonts w:ascii="仿宋_GB2312" w:eastAsia="仿宋_GB2312" w:hint="eastAsia"/>
            <w:sz w:val="32"/>
            <w:szCs w:val="32"/>
          </w:rPr>
          <w:t>（三）在规定时间内，省级储备粮未及时调</w:t>
        </w:r>
        <w:proofErr w:type="gramStart"/>
        <w:r>
          <w:rPr>
            <w:rFonts w:ascii="仿宋_GB2312" w:eastAsia="仿宋_GB2312" w:hint="eastAsia"/>
            <w:sz w:val="32"/>
            <w:szCs w:val="32"/>
          </w:rPr>
          <w:t>入规定</w:t>
        </w:r>
        <w:proofErr w:type="gramEnd"/>
        <w:r>
          <w:rPr>
            <w:rFonts w:ascii="仿宋_GB2312" w:eastAsia="仿宋_GB2312" w:hint="eastAsia"/>
            <w:sz w:val="32"/>
            <w:szCs w:val="32"/>
          </w:rPr>
          <w:t>储存库点的，按未调入部分的数量和</w:t>
        </w:r>
        <w:r>
          <w:rPr>
            <w:rFonts w:ascii="仿宋" w:eastAsia="仿宋" w:hAnsi="仿宋" w:hint="eastAsia"/>
            <w:sz w:val="32"/>
            <w:szCs w:val="32"/>
          </w:rPr>
          <w:t>代储合同确定的</w:t>
        </w:r>
        <w:r>
          <w:rPr>
            <w:rFonts w:ascii="仿宋_GB2312" w:eastAsia="仿宋_GB2312" w:hint="eastAsia"/>
            <w:sz w:val="32"/>
            <w:szCs w:val="32"/>
          </w:rPr>
          <w:t>委托代储费用标准的2倍相应扣减委托代储费用。</w:t>
        </w:r>
      </w:ins>
    </w:p>
    <w:p w:rsidR="00AC6925" w:rsidRDefault="00AC6925" w:rsidP="00AC6925">
      <w:pPr>
        <w:pStyle w:val="1"/>
        <w:snapToGrid w:val="0"/>
        <w:spacing w:line="360" w:lineRule="auto"/>
        <w:ind w:firstLineChars="221" w:firstLine="707"/>
        <w:rPr>
          <w:ins w:id="100" w:author="胡淑平" w:date="2017-06-15T11:45:00Z"/>
          <w:rFonts w:ascii="仿宋_GB2312" w:eastAsia="仿宋_GB2312" w:hint="eastAsia"/>
          <w:sz w:val="32"/>
          <w:szCs w:val="32"/>
        </w:rPr>
      </w:pPr>
      <w:ins w:id="101" w:author="胡淑平" w:date="2017-06-15T11:45:00Z">
        <w:r>
          <w:rPr>
            <w:rFonts w:ascii="仿宋_GB2312" w:eastAsia="仿宋_GB2312" w:hint="eastAsia"/>
            <w:sz w:val="32"/>
            <w:szCs w:val="32"/>
          </w:rPr>
          <w:t>（四）经鉴定，库存粮食质量不符合要求（国家标准中等以上）、储存品质不宜存或不符合食品安全标准的，按该批粮食数量和委托</w:t>
        </w:r>
        <w:r>
          <w:rPr>
            <w:rFonts w:ascii="仿宋" w:eastAsia="仿宋" w:hAnsi="仿宋" w:hint="eastAsia"/>
            <w:sz w:val="32"/>
            <w:szCs w:val="32"/>
          </w:rPr>
          <w:t>代储合同确定的委托代储费用</w:t>
        </w:r>
        <w:r>
          <w:rPr>
            <w:rFonts w:ascii="仿宋_GB2312" w:eastAsia="仿宋_GB2312" w:hint="eastAsia"/>
            <w:sz w:val="32"/>
            <w:szCs w:val="32"/>
          </w:rPr>
          <w:t>标准的2倍相应扣减委托代储费用。</w:t>
        </w:r>
      </w:ins>
    </w:p>
    <w:p w:rsidR="00AC6925" w:rsidRDefault="00AC6925" w:rsidP="00AC6925">
      <w:pPr>
        <w:pStyle w:val="1"/>
        <w:snapToGrid w:val="0"/>
        <w:spacing w:line="360" w:lineRule="auto"/>
        <w:ind w:firstLineChars="265" w:firstLine="848"/>
        <w:rPr>
          <w:ins w:id="102" w:author="胡淑平" w:date="2017-06-15T11:45:00Z"/>
          <w:rFonts w:ascii="仿宋_GB2312" w:eastAsia="仿宋_GB2312" w:hint="eastAsia"/>
          <w:sz w:val="32"/>
          <w:szCs w:val="32"/>
          <w:highlight w:val="yellow"/>
        </w:rPr>
      </w:pPr>
      <w:ins w:id="103" w:author="胡淑平" w:date="2017-06-15T11:45:00Z">
        <w:r>
          <w:rPr>
            <w:rFonts w:ascii="仿宋_GB2312" w:eastAsia="仿宋_GB2312" w:hint="eastAsia"/>
            <w:sz w:val="32"/>
            <w:szCs w:val="32"/>
          </w:rPr>
          <w:t>（五）发现危及省级储备粮储存安全的重大问题，</w:t>
        </w:r>
        <w:proofErr w:type="gramStart"/>
        <w:r>
          <w:rPr>
            <w:rFonts w:ascii="仿宋_GB2312" w:eastAsia="仿宋_GB2312" w:hint="eastAsia"/>
            <w:sz w:val="32"/>
            <w:szCs w:val="32"/>
          </w:rPr>
          <w:t>不</w:t>
        </w:r>
        <w:proofErr w:type="gramEnd"/>
        <w:r>
          <w:rPr>
            <w:rFonts w:ascii="仿宋_GB2312" w:eastAsia="仿宋_GB2312" w:hint="eastAsia"/>
            <w:sz w:val="32"/>
            <w:szCs w:val="32"/>
          </w:rPr>
          <w:t>立即采取相应有效措施或未按照规定报告的，视情扣减委托代储费用，并按有关规定给予处罚。</w:t>
        </w:r>
      </w:ins>
    </w:p>
    <w:p w:rsidR="00AC6925" w:rsidRDefault="00AC6925" w:rsidP="00AC6925">
      <w:pPr>
        <w:pStyle w:val="1"/>
        <w:snapToGrid w:val="0"/>
        <w:spacing w:line="360" w:lineRule="auto"/>
        <w:ind w:firstLineChars="221" w:firstLine="710"/>
        <w:rPr>
          <w:ins w:id="104" w:author="胡淑平" w:date="2017-06-15T11:45:00Z"/>
          <w:rFonts w:ascii="仿宋" w:eastAsia="仿宋" w:hAnsi="仿宋" w:hint="eastAsia"/>
          <w:sz w:val="32"/>
          <w:szCs w:val="32"/>
        </w:rPr>
      </w:pPr>
      <w:ins w:id="105" w:author="胡淑平" w:date="2017-06-15T11:45:00Z">
        <w:r>
          <w:rPr>
            <w:rFonts w:ascii="仿宋" w:eastAsia="仿宋" w:hAnsi="仿宋" w:hint="eastAsia"/>
            <w:b/>
            <w:sz w:val="32"/>
            <w:szCs w:val="32"/>
          </w:rPr>
          <w:t>第十五条</w:t>
        </w:r>
        <w:r>
          <w:rPr>
            <w:rFonts w:ascii="仿宋" w:eastAsia="仿宋" w:hAnsi="仿宋" w:hint="eastAsia"/>
            <w:sz w:val="32"/>
            <w:szCs w:val="32"/>
          </w:rPr>
          <w:t xml:space="preserve">  代储企业存在下列情形的，终止代储合同，取消代储业务，并由代储企业承担由此造成的经济损失。涉嫌违法犯罪的，依法移交有关部门处理。</w:t>
        </w:r>
      </w:ins>
    </w:p>
    <w:p w:rsidR="00AC6925" w:rsidRDefault="00AC6925" w:rsidP="00AC6925">
      <w:pPr>
        <w:pStyle w:val="1"/>
        <w:snapToGrid w:val="0"/>
        <w:spacing w:line="360" w:lineRule="auto"/>
        <w:ind w:firstLineChars="221" w:firstLine="707"/>
        <w:rPr>
          <w:ins w:id="106" w:author="胡淑平" w:date="2017-06-15T11:45:00Z"/>
          <w:rFonts w:ascii="仿宋" w:eastAsia="仿宋" w:hAnsi="仿宋" w:hint="eastAsia"/>
          <w:sz w:val="32"/>
          <w:szCs w:val="32"/>
        </w:rPr>
      </w:pPr>
      <w:ins w:id="107" w:author="胡淑平" w:date="2017-06-15T11:45:00Z">
        <w:r>
          <w:rPr>
            <w:rFonts w:ascii="仿宋" w:eastAsia="仿宋" w:hAnsi="仿宋" w:hint="eastAsia"/>
            <w:sz w:val="32"/>
            <w:szCs w:val="32"/>
          </w:rPr>
          <w:t>（一）因管理不善，造成省级储备粮霉烂变质、严重降</w:t>
        </w:r>
      </w:ins>
    </w:p>
    <w:p w:rsidR="00AC6925" w:rsidRDefault="00AC6925" w:rsidP="00AC6925">
      <w:pPr>
        <w:pStyle w:val="1"/>
        <w:snapToGrid w:val="0"/>
        <w:spacing w:line="360" w:lineRule="auto"/>
        <w:ind w:firstLineChars="221" w:firstLine="707"/>
        <w:rPr>
          <w:ins w:id="108" w:author="胡淑平" w:date="2017-06-15T11:45:00Z"/>
          <w:rFonts w:ascii="仿宋" w:eastAsia="仿宋" w:hAnsi="仿宋" w:hint="eastAsia"/>
          <w:sz w:val="32"/>
          <w:szCs w:val="32"/>
        </w:rPr>
      </w:pPr>
      <w:ins w:id="109" w:author="胡淑平" w:date="2017-06-15T11:45:00Z">
        <w:r>
          <w:rPr>
            <w:rFonts w:ascii="仿宋" w:eastAsia="仿宋" w:hAnsi="仿宋" w:hint="eastAsia"/>
            <w:sz w:val="32"/>
            <w:szCs w:val="32"/>
          </w:rPr>
          <w:lastRenderedPageBreak/>
          <w:t>等、严重虫害等坏粮事故，或发生火灾等安全生产责任事故的；</w:t>
        </w:r>
      </w:ins>
    </w:p>
    <w:p w:rsidR="00AC6925" w:rsidRDefault="00AC6925" w:rsidP="00AC6925">
      <w:pPr>
        <w:pStyle w:val="1"/>
        <w:snapToGrid w:val="0"/>
        <w:spacing w:line="360" w:lineRule="auto"/>
        <w:ind w:firstLineChars="221" w:firstLine="707"/>
        <w:rPr>
          <w:ins w:id="110" w:author="胡淑平" w:date="2017-06-15T11:45:00Z"/>
          <w:rFonts w:ascii="仿宋" w:eastAsia="仿宋" w:hAnsi="仿宋" w:hint="eastAsia"/>
          <w:sz w:val="32"/>
          <w:szCs w:val="32"/>
        </w:rPr>
      </w:pPr>
      <w:ins w:id="111" w:author="胡淑平" w:date="2017-06-15T11:45:00Z">
        <w:r>
          <w:rPr>
            <w:rFonts w:ascii="仿宋" w:eastAsia="仿宋" w:hAnsi="仿宋" w:hint="eastAsia"/>
            <w:sz w:val="32"/>
            <w:szCs w:val="32"/>
          </w:rPr>
          <w:t>（二）代储条件发生重大变化，不宜继续承担省级储备粮委托代储动态轮换业务的；</w:t>
        </w:r>
      </w:ins>
    </w:p>
    <w:p w:rsidR="00AC6925" w:rsidRDefault="00AC6925" w:rsidP="00AC6925">
      <w:pPr>
        <w:pStyle w:val="1"/>
        <w:snapToGrid w:val="0"/>
        <w:spacing w:line="360" w:lineRule="auto"/>
        <w:ind w:firstLineChars="221" w:firstLine="707"/>
        <w:rPr>
          <w:ins w:id="112" w:author="胡淑平" w:date="2017-06-15T11:45:00Z"/>
          <w:rFonts w:ascii="仿宋" w:eastAsia="仿宋" w:hAnsi="仿宋" w:hint="eastAsia"/>
          <w:sz w:val="32"/>
          <w:szCs w:val="32"/>
        </w:rPr>
      </w:pPr>
      <w:ins w:id="113" w:author="胡淑平" w:date="2017-06-15T11:45:00Z">
        <w:r>
          <w:rPr>
            <w:rFonts w:ascii="仿宋" w:eastAsia="仿宋" w:hAnsi="仿宋" w:hint="eastAsia"/>
            <w:sz w:val="32"/>
            <w:szCs w:val="32"/>
          </w:rPr>
          <w:t>（三）擅自将代储省级储备粮对外担保或清偿债务的；</w:t>
        </w:r>
      </w:ins>
    </w:p>
    <w:p w:rsidR="00AC6925" w:rsidRDefault="00AC6925" w:rsidP="00AC6925">
      <w:pPr>
        <w:pStyle w:val="1"/>
        <w:snapToGrid w:val="0"/>
        <w:spacing w:line="360" w:lineRule="auto"/>
        <w:ind w:firstLineChars="221" w:firstLine="707"/>
        <w:rPr>
          <w:ins w:id="114" w:author="胡淑平" w:date="2017-06-15T11:45:00Z"/>
          <w:rFonts w:ascii="仿宋" w:eastAsia="仿宋" w:hAnsi="仿宋" w:hint="eastAsia"/>
          <w:sz w:val="32"/>
          <w:szCs w:val="32"/>
        </w:rPr>
      </w:pPr>
      <w:ins w:id="115" w:author="胡淑平" w:date="2017-06-15T11:45:00Z">
        <w:r>
          <w:rPr>
            <w:rFonts w:ascii="仿宋" w:eastAsia="仿宋" w:hAnsi="仿宋" w:hint="eastAsia"/>
            <w:sz w:val="32"/>
            <w:szCs w:val="32"/>
          </w:rPr>
          <w:t>（四）企业出现连续亏损，不能正常生产经营，严重影响代储省级储备粮安全的；</w:t>
        </w:r>
      </w:ins>
    </w:p>
    <w:p w:rsidR="00AC6925" w:rsidRDefault="00AC6925" w:rsidP="00AC6925">
      <w:pPr>
        <w:pStyle w:val="1"/>
        <w:snapToGrid w:val="0"/>
        <w:spacing w:line="360" w:lineRule="auto"/>
        <w:ind w:firstLineChars="221" w:firstLine="707"/>
        <w:rPr>
          <w:ins w:id="116" w:author="胡淑平" w:date="2017-06-15T11:45:00Z"/>
          <w:rFonts w:ascii="仿宋" w:eastAsia="仿宋" w:hAnsi="仿宋" w:hint="eastAsia"/>
          <w:sz w:val="32"/>
          <w:szCs w:val="32"/>
        </w:rPr>
      </w:pPr>
      <w:ins w:id="117" w:author="胡淑平" w:date="2017-06-15T11:45:00Z">
        <w:r>
          <w:rPr>
            <w:rFonts w:ascii="仿宋" w:eastAsia="仿宋" w:hAnsi="仿宋" w:hint="eastAsia"/>
            <w:sz w:val="32"/>
            <w:szCs w:val="32"/>
          </w:rPr>
          <w:t>（五）弄虚作假，虚报库存，骗取代储费用补贴的；</w:t>
        </w:r>
      </w:ins>
    </w:p>
    <w:p w:rsidR="00AC6925" w:rsidRDefault="00AC6925" w:rsidP="00AC6925">
      <w:pPr>
        <w:pStyle w:val="1"/>
        <w:snapToGrid w:val="0"/>
        <w:spacing w:line="360" w:lineRule="auto"/>
        <w:ind w:firstLineChars="221" w:firstLine="707"/>
        <w:rPr>
          <w:ins w:id="118" w:author="胡淑平" w:date="2017-06-15T11:45:00Z"/>
          <w:rFonts w:ascii="仿宋" w:eastAsia="仿宋" w:hAnsi="仿宋" w:hint="eastAsia"/>
          <w:sz w:val="32"/>
          <w:szCs w:val="32"/>
        </w:rPr>
      </w:pPr>
      <w:ins w:id="119" w:author="胡淑平" w:date="2017-06-15T11:45:00Z">
        <w:r>
          <w:rPr>
            <w:rFonts w:ascii="仿宋" w:eastAsia="仿宋" w:hAnsi="仿宋" w:hint="eastAsia"/>
            <w:sz w:val="32"/>
            <w:szCs w:val="32"/>
          </w:rPr>
          <w:t>（六）阻挠或拒不服从有关部门（单位）监督检查的；</w:t>
        </w:r>
      </w:ins>
    </w:p>
    <w:p w:rsidR="00AC6925" w:rsidRDefault="00AC6925" w:rsidP="00AC6925">
      <w:pPr>
        <w:pStyle w:val="1"/>
        <w:snapToGrid w:val="0"/>
        <w:spacing w:line="360" w:lineRule="auto"/>
        <w:ind w:firstLineChars="221" w:firstLine="707"/>
        <w:jc w:val="left"/>
        <w:rPr>
          <w:ins w:id="120" w:author="胡淑平" w:date="2017-06-15T11:45:00Z"/>
          <w:rFonts w:ascii="仿宋" w:eastAsia="仿宋" w:hAnsi="仿宋" w:hint="eastAsia"/>
          <w:b/>
          <w:sz w:val="32"/>
          <w:szCs w:val="32"/>
        </w:rPr>
      </w:pPr>
      <w:ins w:id="121" w:author="胡淑平" w:date="2017-06-15T11:45:00Z">
        <w:r>
          <w:rPr>
            <w:rFonts w:ascii="仿宋" w:eastAsia="仿宋" w:hAnsi="仿宋" w:hint="eastAsia"/>
            <w:sz w:val="32"/>
            <w:szCs w:val="32"/>
          </w:rPr>
          <w:t>（七）应急保供时不服从省政府统一调度或未按指令调度的。</w:t>
        </w:r>
      </w:ins>
    </w:p>
    <w:p w:rsidR="0006632F" w:rsidRPr="00AC6925" w:rsidRDefault="00AC6925" w:rsidP="00AC6925">
      <w:pPr>
        <w:snapToGrid w:val="0"/>
        <w:spacing w:line="360" w:lineRule="auto"/>
        <w:ind w:firstLineChars="221" w:firstLine="710"/>
        <w:jc w:val="left"/>
        <w:rPr>
          <w:rFonts w:hint="eastAsia"/>
        </w:rPr>
      </w:pPr>
      <w:ins w:id="122" w:author="胡淑平" w:date="2017-06-15T11:45:00Z">
        <w:r>
          <w:rPr>
            <w:rFonts w:ascii="仿宋" w:eastAsia="仿宋" w:hAnsi="仿宋" w:hint="eastAsia"/>
            <w:b/>
            <w:sz w:val="32"/>
            <w:szCs w:val="32"/>
          </w:rPr>
          <w:t xml:space="preserve">第十六条  </w:t>
        </w:r>
        <w:r>
          <w:rPr>
            <w:rFonts w:ascii="仿宋" w:eastAsia="仿宋" w:hAnsi="仿宋" w:hint="eastAsia"/>
            <w:sz w:val="32"/>
            <w:szCs w:val="32"/>
          </w:rPr>
          <w:t>本办法由省粮食局、省财政厅和省农发行负责解释，自2017年</w:t>
        </w:r>
      </w:ins>
      <w:r>
        <w:rPr>
          <w:rFonts w:ascii="仿宋" w:eastAsia="仿宋" w:hAnsi="仿宋" w:hint="eastAsia"/>
          <w:sz w:val="32"/>
          <w:szCs w:val="32"/>
        </w:rPr>
        <w:t>7</w:t>
      </w:r>
      <w:ins w:id="123" w:author="胡淑平" w:date="2017-06-15T11:45:00Z">
        <w:r>
          <w:rPr>
            <w:rFonts w:ascii="仿宋" w:eastAsia="仿宋" w:hAnsi="仿宋" w:hint="eastAsia"/>
            <w:sz w:val="32"/>
            <w:szCs w:val="32"/>
          </w:rPr>
          <w:t>月1</w:t>
        </w:r>
      </w:ins>
      <w:bookmarkStart w:id="124" w:name="_GoBack"/>
      <w:bookmarkEnd w:id="124"/>
      <w:r>
        <w:rPr>
          <w:rFonts w:ascii="仿宋" w:eastAsia="仿宋" w:hAnsi="仿宋" w:hint="eastAsia"/>
          <w:sz w:val="32"/>
          <w:szCs w:val="32"/>
        </w:rPr>
        <w:t>5</w:t>
      </w:r>
      <w:ins w:id="125" w:author="胡淑平" w:date="2017-06-15T11:45:00Z">
        <w:r>
          <w:rPr>
            <w:rFonts w:ascii="仿宋" w:eastAsia="仿宋" w:hAnsi="仿宋" w:hint="eastAsia"/>
            <w:sz w:val="32"/>
            <w:szCs w:val="32"/>
          </w:rPr>
          <w:t>日起施行。</w:t>
        </w:r>
      </w:ins>
    </w:p>
    <w:sectPr w:rsidR="0006632F" w:rsidRPr="00AC6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5E"/>
    <w:rsid w:val="00005876"/>
    <w:rsid w:val="000105F4"/>
    <w:rsid w:val="00016397"/>
    <w:rsid w:val="00026513"/>
    <w:rsid w:val="000568C4"/>
    <w:rsid w:val="000570DD"/>
    <w:rsid w:val="000572E5"/>
    <w:rsid w:val="0006632F"/>
    <w:rsid w:val="000664AA"/>
    <w:rsid w:val="00087C96"/>
    <w:rsid w:val="00093FD2"/>
    <w:rsid w:val="000B293B"/>
    <w:rsid w:val="000D1639"/>
    <w:rsid w:val="000D6D77"/>
    <w:rsid w:val="000E1435"/>
    <w:rsid w:val="00117A77"/>
    <w:rsid w:val="00121FA2"/>
    <w:rsid w:val="00133CF1"/>
    <w:rsid w:val="00153A2E"/>
    <w:rsid w:val="00171062"/>
    <w:rsid w:val="00173659"/>
    <w:rsid w:val="00173B03"/>
    <w:rsid w:val="001A1EDC"/>
    <w:rsid w:val="001A3386"/>
    <w:rsid w:val="001D4CE6"/>
    <w:rsid w:val="001E4936"/>
    <w:rsid w:val="001F0414"/>
    <w:rsid w:val="00216468"/>
    <w:rsid w:val="00230944"/>
    <w:rsid w:val="00235682"/>
    <w:rsid w:val="00241A80"/>
    <w:rsid w:val="00244CA1"/>
    <w:rsid w:val="00276EA0"/>
    <w:rsid w:val="0029640D"/>
    <w:rsid w:val="0029779E"/>
    <w:rsid w:val="002D772F"/>
    <w:rsid w:val="0030369B"/>
    <w:rsid w:val="00353F28"/>
    <w:rsid w:val="00360570"/>
    <w:rsid w:val="00362127"/>
    <w:rsid w:val="00364D59"/>
    <w:rsid w:val="00381EBB"/>
    <w:rsid w:val="003863B0"/>
    <w:rsid w:val="00387934"/>
    <w:rsid w:val="003D75DA"/>
    <w:rsid w:val="003E54C4"/>
    <w:rsid w:val="003F291D"/>
    <w:rsid w:val="004140BC"/>
    <w:rsid w:val="00415115"/>
    <w:rsid w:val="004174CD"/>
    <w:rsid w:val="00445AFF"/>
    <w:rsid w:val="00460040"/>
    <w:rsid w:val="00477F90"/>
    <w:rsid w:val="004C174F"/>
    <w:rsid w:val="004C2D09"/>
    <w:rsid w:val="004D33C8"/>
    <w:rsid w:val="004F29CB"/>
    <w:rsid w:val="00501953"/>
    <w:rsid w:val="00504736"/>
    <w:rsid w:val="00510E42"/>
    <w:rsid w:val="005213D1"/>
    <w:rsid w:val="00535ACC"/>
    <w:rsid w:val="00546A2E"/>
    <w:rsid w:val="0055533A"/>
    <w:rsid w:val="00590E26"/>
    <w:rsid w:val="005A1551"/>
    <w:rsid w:val="005B604E"/>
    <w:rsid w:val="005C35E7"/>
    <w:rsid w:val="005C5BE8"/>
    <w:rsid w:val="005E44D2"/>
    <w:rsid w:val="00611DF8"/>
    <w:rsid w:val="00620DAE"/>
    <w:rsid w:val="00636677"/>
    <w:rsid w:val="00645BD5"/>
    <w:rsid w:val="00647613"/>
    <w:rsid w:val="00680EF2"/>
    <w:rsid w:val="006C521B"/>
    <w:rsid w:val="006D1528"/>
    <w:rsid w:val="006D6A4E"/>
    <w:rsid w:val="006E38BA"/>
    <w:rsid w:val="0070588D"/>
    <w:rsid w:val="00713377"/>
    <w:rsid w:val="0075046D"/>
    <w:rsid w:val="0075436C"/>
    <w:rsid w:val="0075655E"/>
    <w:rsid w:val="00773774"/>
    <w:rsid w:val="00773C68"/>
    <w:rsid w:val="00777DCD"/>
    <w:rsid w:val="00786352"/>
    <w:rsid w:val="007D1801"/>
    <w:rsid w:val="007E5036"/>
    <w:rsid w:val="007E5AD4"/>
    <w:rsid w:val="0080191E"/>
    <w:rsid w:val="008165B4"/>
    <w:rsid w:val="00821674"/>
    <w:rsid w:val="00823500"/>
    <w:rsid w:val="008418B9"/>
    <w:rsid w:val="00855AD9"/>
    <w:rsid w:val="00891675"/>
    <w:rsid w:val="008C62C4"/>
    <w:rsid w:val="008E54FD"/>
    <w:rsid w:val="00912FE3"/>
    <w:rsid w:val="0092161D"/>
    <w:rsid w:val="0092293B"/>
    <w:rsid w:val="00985FC6"/>
    <w:rsid w:val="00994BFE"/>
    <w:rsid w:val="009A76B6"/>
    <w:rsid w:val="009C034A"/>
    <w:rsid w:val="009D61B3"/>
    <w:rsid w:val="009D7D55"/>
    <w:rsid w:val="009E1F17"/>
    <w:rsid w:val="009E2BF3"/>
    <w:rsid w:val="00A25B58"/>
    <w:rsid w:val="00A82CFC"/>
    <w:rsid w:val="00A919AB"/>
    <w:rsid w:val="00A9221F"/>
    <w:rsid w:val="00A94230"/>
    <w:rsid w:val="00A94562"/>
    <w:rsid w:val="00AA4042"/>
    <w:rsid w:val="00AC6925"/>
    <w:rsid w:val="00B07FF1"/>
    <w:rsid w:val="00B17D4E"/>
    <w:rsid w:val="00B56761"/>
    <w:rsid w:val="00B76A04"/>
    <w:rsid w:val="00B85E11"/>
    <w:rsid w:val="00BC3492"/>
    <w:rsid w:val="00BC4635"/>
    <w:rsid w:val="00BC66D1"/>
    <w:rsid w:val="00BD700A"/>
    <w:rsid w:val="00BE701B"/>
    <w:rsid w:val="00C56D56"/>
    <w:rsid w:val="00C57134"/>
    <w:rsid w:val="00C738B6"/>
    <w:rsid w:val="00C7525F"/>
    <w:rsid w:val="00CB4D47"/>
    <w:rsid w:val="00CF1B6A"/>
    <w:rsid w:val="00CF313F"/>
    <w:rsid w:val="00D00159"/>
    <w:rsid w:val="00D11C7E"/>
    <w:rsid w:val="00D3304A"/>
    <w:rsid w:val="00D475C1"/>
    <w:rsid w:val="00D62DF9"/>
    <w:rsid w:val="00D726BF"/>
    <w:rsid w:val="00D73E28"/>
    <w:rsid w:val="00D77DDD"/>
    <w:rsid w:val="00D909FE"/>
    <w:rsid w:val="00DA699E"/>
    <w:rsid w:val="00E0289C"/>
    <w:rsid w:val="00E230F6"/>
    <w:rsid w:val="00E25927"/>
    <w:rsid w:val="00E511D1"/>
    <w:rsid w:val="00E51940"/>
    <w:rsid w:val="00E74E51"/>
    <w:rsid w:val="00E760C0"/>
    <w:rsid w:val="00E907C4"/>
    <w:rsid w:val="00E979B7"/>
    <w:rsid w:val="00EC4A27"/>
    <w:rsid w:val="00EF0EC2"/>
    <w:rsid w:val="00EF4FC6"/>
    <w:rsid w:val="00EF6037"/>
    <w:rsid w:val="00F55373"/>
    <w:rsid w:val="00F8306C"/>
    <w:rsid w:val="00F867D4"/>
    <w:rsid w:val="00FA0CB0"/>
    <w:rsid w:val="00FA2F40"/>
    <w:rsid w:val="00FA67D1"/>
    <w:rsid w:val="00FB4E74"/>
    <w:rsid w:val="00FD3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2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AC6925"/>
    <w:pPr>
      <w:ind w:firstLineChars="200" w:firstLine="420"/>
    </w:pPr>
    <w:rPr>
      <w:rFonts w:ascii="Calibri" w:hAnsi="Calibri"/>
      <w:szCs w:val="22"/>
    </w:rPr>
  </w:style>
  <w:style w:type="paragraph" w:styleId="a3">
    <w:name w:val="Balloon Text"/>
    <w:basedOn w:val="a"/>
    <w:link w:val="Char"/>
    <w:uiPriority w:val="99"/>
    <w:semiHidden/>
    <w:unhideWhenUsed/>
    <w:rsid w:val="00AC6925"/>
    <w:rPr>
      <w:sz w:val="18"/>
      <w:szCs w:val="18"/>
    </w:rPr>
  </w:style>
  <w:style w:type="character" w:customStyle="1" w:styleId="Char">
    <w:name w:val="批注框文本 Char"/>
    <w:basedOn w:val="a0"/>
    <w:link w:val="a3"/>
    <w:uiPriority w:val="99"/>
    <w:semiHidden/>
    <w:rsid w:val="00AC692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2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AC6925"/>
    <w:pPr>
      <w:ind w:firstLineChars="200" w:firstLine="420"/>
    </w:pPr>
    <w:rPr>
      <w:rFonts w:ascii="Calibri" w:hAnsi="Calibri"/>
      <w:szCs w:val="22"/>
    </w:rPr>
  </w:style>
  <w:style w:type="paragraph" w:styleId="a3">
    <w:name w:val="Balloon Text"/>
    <w:basedOn w:val="a"/>
    <w:link w:val="Char"/>
    <w:uiPriority w:val="99"/>
    <w:semiHidden/>
    <w:unhideWhenUsed/>
    <w:rsid w:val="00AC6925"/>
    <w:rPr>
      <w:sz w:val="18"/>
      <w:szCs w:val="18"/>
    </w:rPr>
  </w:style>
  <w:style w:type="character" w:customStyle="1" w:styleId="Char">
    <w:name w:val="批注框文本 Char"/>
    <w:basedOn w:val="a0"/>
    <w:link w:val="a3"/>
    <w:uiPriority w:val="99"/>
    <w:semiHidden/>
    <w:rsid w:val="00AC692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4548-EB00-4943-982E-FB93029E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胡淑平</dc:creator>
  <cp:keywords/>
  <dc:description/>
  <cp:lastModifiedBy>胡淑平</cp:lastModifiedBy>
  <cp:revision>2</cp:revision>
  <dcterms:created xsi:type="dcterms:W3CDTF">2017-06-19T06:18:00Z</dcterms:created>
  <dcterms:modified xsi:type="dcterms:W3CDTF">2017-06-19T06:21:00Z</dcterms:modified>
</cp:coreProperties>
</file>