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rPr>
      </w:pPr>
      <w:r>
        <w:rPr>
          <w:rFonts w:hint="eastAsia" w:ascii="黑体" w:hAnsi="黑体" w:eastAsia="黑体"/>
          <w:sz w:val="44"/>
        </w:rPr>
        <w:t>信用修复须知</w:t>
      </w:r>
    </w:p>
    <w:p>
      <w:pPr>
        <w:rPr>
          <w:rFonts w:ascii="仿宋_GB2312" w:eastAsia="仿宋_GB2312"/>
          <w:sz w:val="28"/>
        </w:rPr>
      </w:pPr>
      <w:r>
        <w:rPr>
          <w:rFonts w:hint="eastAsia" w:ascii="仿宋_GB2312" w:eastAsia="仿宋_GB2312"/>
          <w:sz w:val="28"/>
        </w:rPr>
        <w:t>一、修复范围</w:t>
      </w:r>
    </w:p>
    <w:p>
      <w:pPr>
        <w:rPr>
          <w:rFonts w:ascii="仿宋_GB2312" w:eastAsia="仿宋_GB2312"/>
          <w:sz w:val="28"/>
        </w:rPr>
      </w:pPr>
      <w:r>
        <w:rPr>
          <w:rFonts w:hint="eastAsia" w:ascii="仿宋_GB2312" w:eastAsia="仿宋_GB2312"/>
          <w:sz w:val="28"/>
        </w:rPr>
        <w:t>目前只针对“信用杭州”、“信用浙江”上的不良信息才进行修复。</w:t>
      </w:r>
    </w:p>
    <w:p>
      <w:pPr>
        <w:rPr>
          <w:rFonts w:ascii="仿宋_GB2312" w:eastAsia="仿宋_GB2312"/>
          <w:sz w:val="28"/>
        </w:rPr>
      </w:pPr>
      <w:r>
        <w:rPr>
          <w:rFonts w:hint="eastAsia" w:ascii="仿宋_GB2312" w:eastAsia="仿宋_GB2312"/>
          <w:sz w:val="28"/>
        </w:rPr>
        <w:t>二、所需材料</w:t>
      </w:r>
    </w:p>
    <w:p>
      <w:pPr>
        <w:rPr>
          <w:rFonts w:hint="eastAsia" w:ascii="仿宋_GB2312" w:eastAsia="仿宋_GB2312"/>
          <w:sz w:val="28"/>
        </w:rPr>
      </w:pPr>
      <w:r>
        <w:rPr>
          <w:rFonts w:hint="eastAsia" w:ascii="仿宋_GB2312" w:eastAsia="仿宋_GB2312"/>
          <w:sz w:val="28"/>
        </w:rPr>
        <w:t>1.需向杭州市信用办提供提交到处罚</w:t>
      </w:r>
      <w:r>
        <w:rPr>
          <w:rFonts w:hint="eastAsia" w:ascii="仿宋_GB2312" w:eastAsia="仿宋_GB2312"/>
          <w:sz w:val="28"/>
          <w:lang w:val="en-US" w:eastAsia="zh-CN"/>
        </w:rPr>
        <w:t>认定</w:t>
      </w:r>
      <w:r>
        <w:rPr>
          <w:rFonts w:hint="eastAsia" w:ascii="仿宋_GB2312" w:eastAsia="仿宋_GB2312"/>
          <w:sz w:val="28"/>
        </w:rPr>
        <w:t>单位的修复材料的复印件。具体参照《浙江省公共信用修复管理暂行办法</w:t>
      </w:r>
      <w:r>
        <w:rPr>
          <w:rFonts w:hint="eastAsia" w:ascii="仿宋_GB2312" w:eastAsia="仿宋_GB2312"/>
          <w:sz w:val="28"/>
        </w:rPr>
        <w:t>》第九条</w:t>
      </w:r>
      <w:r>
        <w:rPr>
          <w:rFonts w:hint="eastAsia" w:ascii="仿宋_GB2312" w:eastAsia="仿宋_GB2312"/>
          <w:sz w:val="28"/>
        </w:rPr>
        <w:t>。</w:t>
      </w:r>
    </w:p>
    <w:p>
      <w:pPr>
        <w:rPr>
          <w:rFonts w:hint="eastAsia" w:ascii="仿宋_GB2312" w:eastAsia="仿宋_GB2312"/>
          <w:sz w:val="28"/>
        </w:rPr>
      </w:pPr>
      <w:r>
        <w:rPr>
          <w:rFonts w:hint="eastAsia" w:ascii="仿宋_GB2312" w:eastAsia="仿宋_GB2312"/>
          <w:sz w:val="28"/>
        </w:rPr>
        <w:t>2.提交材料必须要有信用承诺</w:t>
      </w:r>
      <w:r>
        <w:rPr>
          <w:rFonts w:hint="eastAsia" w:ascii="仿宋_GB2312" w:eastAsia="仿宋_GB2312"/>
          <w:sz w:val="28"/>
          <w:lang w:eastAsia="zh-CN"/>
        </w:rPr>
        <w:t>、</w:t>
      </w:r>
      <w:r>
        <w:rPr>
          <w:rFonts w:hint="eastAsia" w:ascii="仿宋_GB2312" w:eastAsia="仿宋_GB2312"/>
          <w:sz w:val="28"/>
          <w:lang w:val="en-US" w:eastAsia="zh-CN"/>
        </w:rPr>
        <w:t>企业营业执照复印件（敲公章）</w:t>
      </w:r>
      <w:r>
        <w:rPr>
          <w:rFonts w:hint="eastAsia" w:ascii="仿宋_GB2312" w:eastAsia="仿宋_GB2312"/>
          <w:sz w:val="28"/>
        </w:rPr>
        <w:t>。</w:t>
      </w:r>
    </w:p>
    <w:p>
      <w:pPr>
        <w:rPr>
          <w:rFonts w:hint="eastAsia" w:ascii="仿宋_GB2312" w:eastAsia="仿宋_GB2312"/>
          <w:sz w:val="28"/>
        </w:rPr>
      </w:pPr>
      <w:r>
        <w:rPr>
          <w:rFonts w:hint="eastAsia" w:ascii="仿宋_GB2312" w:eastAsia="仿宋_GB2312"/>
          <w:sz w:val="28"/>
        </w:rPr>
        <w:t>3.需提交已经公示5个工作日，公示期间无异议的相关佐证材料或者信用修复确认通知书中必须注明“已经公示5个工作日，公示期间无异议”。</w:t>
      </w:r>
    </w:p>
    <w:p>
      <w:pPr>
        <w:rPr>
          <w:rFonts w:hint="default" w:ascii="仿宋_GB2312" w:eastAsia="仿宋_GB2312"/>
          <w:sz w:val="28"/>
          <w:lang w:val="en-US" w:eastAsia="zh-CN"/>
        </w:rPr>
      </w:pPr>
      <w:r>
        <w:rPr>
          <w:rFonts w:hint="eastAsia" w:ascii="仿宋_GB2312" w:eastAsia="仿宋_GB2312"/>
          <w:sz w:val="28"/>
          <w:lang w:val="en-US" w:eastAsia="zh-CN"/>
        </w:rPr>
        <w:t>4.信用修复确认通知书（一式两份）、信用修复</w:t>
      </w:r>
      <w:bookmarkStart w:id="0" w:name="_GoBack"/>
      <w:bookmarkEnd w:id="0"/>
      <w:r>
        <w:rPr>
          <w:rFonts w:hint="eastAsia" w:ascii="仿宋_GB2312" w:eastAsia="仿宋_GB2312"/>
          <w:sz w:val="28"/>
          <w:lang w:val="en-US" w:eastAsia="zh-CN"/>
        </w:rPr>
        <w:t>申请书需原件。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DF"/>
    <w:rsid w:val="00065A5C"/>
    <w:rsid w:val="000D3FDF"/>
    <w:rsid w:val="00320745"/>
    <w:rsid w:val="003D33EA"/>
    <w:rsid w:val="00556FE4"/>
    <w:rsid w:val="007E0C04"/>
    <w:rsid w:val="00890D10"/>
    <w:rsid w:val="00950A6A"/>
    <w:rsid w:val="00AA5500"/>
    <w:rsid w:val="00B06FA6"/>
    <w:rsid w:val="00CD32EA"/>
    <w:rsid w:val="00CE509C"/>
    <w:rsid w:val="00E04E0B"/>
    <w:rsid w:val="00EC64FE"/>
    <w:rsid w:val="0AFE2222"/>
    <w:rsid w:val="24247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Words>
  <Characters>161</Characters>
  <Lines>1</Lines>
  <Paragraphs>1</Paragraphs>
  <TotalTime>23</TotalTime>
  <ScaleCrop>false</ScaleCrop>
  <LinksUpToDate>false</LinksUpToDate>
  <CharactersWithSpaces>188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2019-03-04T09:25:00Z</dcterms:created>
  <dc:creator>匿名用户</dc:creator>
  <cp:lastModifiedBy>WPS_193453916</cp:lastModifiedBy>
  <dcterms:modified xsi:type="dcterms:W3CDTF">2019-05-08T08:24:36Z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