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44"/>
        </w:rPr>
      </w:pPr>
    </w:p>
    <w:p>
      <w:pPr>
        <w:spacing w:line="560" w:lineRule="exact"/>
        <w:jc w:val="both"/>
        <w:rPr>
          <w:rFonts w:hint="default" w:ascii="Times New Roman" w:hAnsi="Times New Roman" w:eastAsia="方正小标宋简体" w:cs="Times New Roman"/>
          <w:sz w:val="36"/>
          <w:szCs w:val="44"/>
        </w:rPr>
      </w:pPr>
    </w:p>
    <w:p>
      <w:pPr>
        <w:spacing w:line="560" w:lineRule="exact"/>
        <w:jc w:val="both"/>
        <w:rPr>
          <w:rFonts w:hint="eastAsia" w:ascii="Times New Roman" w:hAnsi="Times New Roman" w:eastAsia="方正小标宋简体" w:cs="Times New Roman"/>
          <w:sz w:val="36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44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杭环固许〔2019〕</w:t>
      </w:r>
      <w:r>
        <w:rPr>
          <w:rFonts w:hint="eastAsia" w:ascii="Times New Roman" w:hAnsi="Times New Roman" w:eastAsia="仿宋" w:cs="Times New Roman"/>
          <w:szCs w:val="32"/>
          <w:lang w:val="en-US" w:eastAsia="zh-CN"/>
        </w:rPr>
        <w:t>54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44"/>
        </w:rPr>
      </w:pPr>
      <w:r>
        <w:rPr>
          <w:rFonts w:hint="default" w:ascii="Times New Roman" w:hAnsi="Times New Roman" w:eastAsia="方正小标宋简体" w:cs="Times New Roman"/>
          <w:sz w:val="36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44"/>
        </w:rPr>
        <w:t>浙江普林派特涂科技有限公司</w:t>
      </w:r>
      <w:r>
        <w:rPr>
          <w:rFonts w:hint="default" w:ascii="Times New Roman" w:hAnsi="Times New Roman" w:eastAsia="方正小标宋简体" w:cs="Times New Roman"/>
          <w:sz w:val="36"/>
          <w:szCs w:val="44"/>
        </w:rPr>
        <w:t>固体废物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36"/>
          <w:szCs w:val="44"/>
        </w:rPr>
        <w:t>跨省转移事宜征求意见的函</w:t>
      </w:r>
    </w:p>
    <w:p>
      <w:pPr>
        <w:spacing w:line="560" w:lineRule="exact"/>
        <w:rPr>
          <w:rFonts w:hint="default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>江苏</w:t>
      </w:r>
      <w:bookmarkStart w:id="0" w:name="_GoBack"/>
      <w:bookmarkEnd w:id="0"/>
      <w:r>
        <w:rPr>
          <w:rFonts w:hint="default" w:ascii="Times New Roman" w:hAnsi="Times New Roman" w:cs="Times New Roman"/>
          <w:szCs w:val="32"/>
        </w:rPr>
        <w:t>省</w:t>
      </w:r>
      <w:r>
        <w:rPr>
          <w:rFonts w:hint="eastAsia" w:ascii="Times New Roman" w:hAnsi="Times New Roman" w:cs="Times New Roman"/>
          <w:szCs w:val="32"/>
          <w:lang w:eastAsia="zh-CN"/>
        </w:rPr>
        <w:t>生态环境</w:t>
      </w:r>
      <w:r>
        <w:rPr>
          <w:rFonts w:hint="default" w:ascii="Times New Roman" w:hAnsi="Times New Roman" w:cs="Times New Roman"/>
          <w:szCs w:val="32"/>
        </w:rPr>
        <w:t>厅：</w:t>
      </w:r>
    </w:p>
    <w:p>
      <w:pPr>
        <w:spacing w:line="56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现有我</w:t>
      </w:r>
      <w:r>
        <w:rPr>
          <w:rFonts w:hint="eastAsia" w:ascii="Times New Roman" w:hAnsi="Times New Roman" w:cs="Times New Roman"/>
          <w:szCs w:val="32"/>
          <w:lang w:eastAsia="zh-CN"/>
        </w:rPr>
        <w:t>市</w:t>
      </w:r>
      <w:r>
        <w:rPr>
          <w:rFonts w:hint="default" w:ascii="Times New Roman" w:hAnsi="Times New Roman" w:cs="Times New Roman"/>
          <w:szCs w:val="32"/>
        </w:rPr>
        <w:t>浙江普林派特涂科技有限公司申请跨省转移废包装桶</w:t>
      </w:r>
      <w:r>
        <w:rPr>
          <w:rFonts w:hint="eastAsia" w:ascii="Times New Roman" w:hAnsi="Times New Roman" w:cs="Times New Roman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zCs w:val="32"/>
        </w:rPr>
        <w:t>900-041-49</w:t>
      </w:r>
      <w:r>
        <w:rPr>
          <w:rFonts w:hint="eastAsia" w:ascii="Times New Roman" w:hAnsi="Times New Roman" w:cs="Times New Roman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Cs w:val="32"/>
        </w:rPr>
        <w:t>200吨</w:t>
      </w:r>
      <w:r>
        <w:rPr>
          <w:rFonts w:hint="eastAsia" w:ascii="Times New Roman" w:hAnsi="Times New Roman" w:cs="Times New Roman"/>
          <w:szCs w:val="32"/>
          <w:lang w:eastAsia="zh-CN"/>
        </w:rPr>
        <w:t>（10000只）</w:t>
      </w:r>
      <w:r>
        <w:rPr>
          <w:rFonts w:hint="default" w:ascii="Times New Roman" w:hAnsi="Times New Roman" w:cs="Times New Roman"/>
          <w:szCs w:val="32"/>
        </w:rPr>
        <w:t>，委托贵省太仓立日包装容器有限公司进行安全处置处理，转移有效期至2019年12月25日。</w:t>
      </w:r>
    </w:p>
    <w:p>
      <w:pPr>
        <w:spacing w:line="56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根据《中华人民共和国固体废物污染环境防治法》的有关规定，跨省转移固体废物的，需商经废物接受地省级环保行政主管部门同意后方可核准转移。受省生态环境厅委托，我局特此函致征询贵厅意见，是否同意上述固体废物跨省转移事宜，并请尽快函复我局。</w:t>
      </w:r>
    </w:p>
    <w:p>
      <w:pPr>
        <w:spacing w:line="560" w:lineRule="exact"/>
        <w:ind w:firstLine="640" w:firstLineChars="20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联系人：</w:t>
      </w:r>
      <w:r>
        <w:rPr>
          <w:rFonts w:hint="eastAsia" w:ascii="Times New Roman" w:hAnsi="Times New Roman" w:cs="Times New Roman"/>
          <w:lang w:eastAsia="zh-CN"/>
        </w:rPr>
        <w:t>杨铭</w:t>
      </w:r>
      <w:r>
        <w:rPr>
          <w:rFonts w:hint="eastAsia" w:ascii="Times New Roman" w:hAnsi="Times New Roman" w:cs="Times New Roman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</w:rPr>
        <w:t>电话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 xml:space="preserve">0571-87232203      </w:t>
      </w:r>
    </w:p>
    <w:p>
      <w:pPr>
        <w:spacing w:line="560" w:lineRule="exact"/>
        <w:ind w:firstLine="640" w:firstLineChars="20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传真：</w:t>
      </w:r>
      <w:r>
        <w:rPr>
          <w:rFonts w:hint="eastAsia" w:ascii="Times New Roman" w:hAnsi="Times New Roman" w:cs="Times New Roman"/>
          <w:lang w:val="en-US" w:eastAsia="zh-CN"/>
        </w:rPr>
        <w:t xml:space="preserve">0571-87232203 </w:t>
      </w:r>
    </w:p>
    <w:p>
      <w:pPr>
        <w:spacing w:line="56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</w:rPr>
        <w:t>地址：</w:t>
      </w:r>
      <w:r>
        <w:rPr>
          <w:rFonts w:hint="eastAsia" w:ascii="Times New Roman" w:hAnsi="Times New Roman" w:cs="Times New Roman"/>
          <w:lang w:eastAsia="zh-CN"/>
        </w:rPr>
        <w:t>浙江省杭州市下城区新华路</w:t>
      </w:r>
      <w:r>
        <w:rPr>
          <w:rFonts w:hint="eastAsia" w:ascii="Times New Roman" w:hAnsi="Times New Roman" w:cs="Times New Roman"/>
          <w:lang w:val="en-US" w:eastAsia="zh-CN"/>
        </w:rPr>
        <w:t>112号317室</w:t>
      </w:r>
    </w:p>
    <w:p>
      <w:pPr>
        <w:spacing w:line="560" w:lineRule="exact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附件：浙江普林派特涂科技有限公司固体废物、危险废物转移许可和年度计划申请表</w:t>
      </w:r>
    </w:p>
    <w:p>
      <w:pPr>
        <w:spacing w:line="56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      </w:t>
      </w:r>
    </w:p>
    <w:p>
      <w:pPr>
        <w:spacing w:line="560" w:lineRule="exact"/>
        <w:ind w:firstLine="4480" w:firstLineChars="1400"/>
        <w:jc w:val="left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杭州</w:t>
      </w:r>
      <w:r>
        <w:rPr>
          <w:rFonts w:hint="default" w:ascii="Times New Roman" w:hAnsi="Times New Roman" w:cs="Times New Roman"/>
        </w:rPr>
        <w:t>市</w:t>
      </w:r>
      <w:r>
        <w:rPr>
          <w:rFonts w:hint="eastAsia" w:ascii="Times New Roman" w:hAnsi="Times New Roman" w:cs="Times New Roman"/>
          <w:lang w:eastAsia="zh-CN"/>
        </w:rPr>
        <w:t>生态环境</w:t>
      </w:r>
      <w:r>
        <w:rPr>
          <w:rFonts w:hint="default" w:ascii="Times New Roman" w:hAnsi="Times New Roman" w:cs="Times New Roman"/>
        </w:rPr>
        <w:t>局</w:t>
      </w:r>
    </w:p>
    <w:p>
      <w:pPr>
        <w:spacing w:line="560" w:lineRule="exact"/>
        <w:ind w:right="1280" w:rightChars="4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       </w:t>
      </w:r>
      <w:r>
        <w:rPr>
          <w:rFonts w:hint="default" w:ascii="Times New Roman" w:hAnsi="Times New Roman" w:cs="Times New Roman"/>
          <w:szCs w:val="32"/>
          <w:lang w:val="en-US" w:eastAsia="zh-CN"/>
        </w:rPr>
        <w:t>201</w:t>
      </w:r>
      <w:r>
        <w:rPr>
          <w:rFonts w:hint="eastAsia" w:ascii="Times New Roman" w:hAnsi="Times New Roman" w:cs="Times New Roman"/>
          <w:szCs w:val="32"/>
          <w:lang w:val="en-US" w:eastAsia="zh-CN"/>
        </w:rPr>
        <w:t>9</w:t>
      </w:r>
      <w:r>
        <w:rPr>
          <w:rFonts w:hint="default" w:ascii="Times New Roman" w:hAnsi="Times New Roman" w:cs="Times New Roman"/>
          <w:szCs w:val="32"/>
        </w:rPr>
        <w:t>年</w:t>
      </w:r>
      <w:r>
        <w:rPr>
          <w:rFonts w:hint="eastAsia" w:ascii="Times New Roman" w:hAnsi="Times New Roman" w:cs="Times New Roman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Cs w:val="32"/>
          <w:lang w:val="en-US" w:eastAsia="zh-CN"/>
        </w:rPr>
        <w:t>22</w:t>
      </w:r>
      <w:r>
        <w:rPr>
          <w:rFonts w:hint="default" w:ascii="Times New Roman" w:hAnsi="Times New Roman" w:cs="Times New Roman"/>
          <w:szCs w:val="32"/>
          <w:lang w:val="en-US" w:eastAsia="zh-CN"/>
        </w:rPr>
        <w:t>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80BBE"/>
    <w:rsid w:val="03DC040B"/>
    <w:rsid w:val="191E5733"/>
    <w:rsid w:val="1B681FA9"/>
    <w:rsid w:val="1D964FFF"/>
    <w:rsid w:val="26826D12"/>
    <w:rsid w:val="2B4F3363"/>
    <w:rsid w:val="2B9F375E"/>
    <w:rsid w:val="2FB3295F"/>
    <w:rsid w:val="32DB7D4D"/>
    <w:rsid w:val="34FC11DE"/>
    <w:rsid w:val="456855CC"/>
    <w:rsid w:val="46481368"/>
    <w:rsid w:val="49A47C9E"/>
    <w:rsid w:val="4C0643D8"/>
    <w:rsid w:val="4F1D3E55"/>
    <w:rsid w:val="56D644C9"/>
    <w:rsid w:val="65F41759"/>
    <w:rsid w:val="6A816F61"/>
    <w:rsid w:val="6BA45E0F"/>
    <w:rsid w:val="6C1B20D2"/>
    <w:rsid w:val="6F390F00"/>
    <w:rsid w:val="70D1767D"/>
    <w:rsid w:val="72F64170"/>
    <w:rsid w:val="76193C76"/>
    <w:rsid w:val="7ADE50A3"/>
    <w:rsid w:val="7BA425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gfzx-pc</dc:creator>
  <cp:lastModifiedBy>lenovo</cp:lastModifiedBy>
  <dcterms:modified xsi:type="dcterms:W3CDTF">2019-04-19T07:14:59Z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