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100" w:afterLines="100" w:line="520" w:lineRule="exact"/>
        <w:jc w:val="center"/>
        <w:rPr>
          <w:rFonts w:hint="default" w:ascii="Times New Roman" w:eastAsia="方正小标宋简体"/>
          <w:sz w:val="44"/>
        </w:rPr>
      </w:pPr>
      <w:r>
        <w:rPr>
          <w:rFonts w:hint="eastAsia" w:ascii="Times New Roman" w:eastAsia="方正小标宋简体"/>
          <w:sz w:val="44"/>
        </w:rPr>
        <w:t>社会保险单位参保信息登记表</w:t>
      </w:r>
    </w:p>
    <w:tbl>
      <w:tblPr>
        <w:tblW w:w="95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91"/>
        <w:gridCol w:w="454"/>
        <w:gridCol w:w="644"/>
        <w:gridCol w:w="927"/>
        <w:gridCol w:w="361"/>
        <w:gridCol w:w="943"/>
        <w:gridCol w:w="347"/>
        <w:gridCol w:w="39"/>
        <w:gridCol w:w="451"/>
        <w:gridCol w:w="617"/>
        <w:gridCol w:w="183"/>
        <w:gridCol w:w="1"/>
        <w:gridCol w:w="981"/>
        <w:gridCol w:w="308"/>
        <w:gridCol w:w="1"/>
        <w:gridCol w:w="20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2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单位名称</w:t>
            </w:r>
          </w:p>
        </w:tc>
        <w:tc>
          <w:tcPr>
            <w:tcW w:w="724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25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统一社会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信用代码</w:t>
            </w:r>
          </w:p>
        </w:tc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纳税人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识别号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通讯地址</w:t>
            </w:r>
          </w:p>
        </w:tc>
        <w:tc>
          <w:tcPr>
            <w:tcW w:w="4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隶属关系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单位性质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□机关单位   □参公事业单位   □公益一类事业单位  □公益二类事业单位   □监督管理类事业单位  □生产经营活动事业单位    □参公社会团体  □非参公社会团体  □企业  □民办非企业单位 　 □个体工商户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15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法定代表人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5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Times New Roman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身份证号码</w:t>
            </w:r>
          </w:p>
        </w:tc>
        <w:tc>
          <w:tcPr>
            <w:tcW w:w="5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开户银行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户名</w:t>
            </w: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银行帐号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经办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人员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所在部门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Times New Roman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手机号码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参保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险种</w:t>
            </w:r>
          </w:p>
        </w:tc>
        <w:tc>
          <w:tcPr>
            <w:tcW w:w="83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□机关事业养老保险  □企业养老保险  □医疗保险  □工伤保险</w:t>
            </w:r>
          </w:p>
          <w:p>
            <w:pPr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□生育保险  □失业保险  □其他（</w:t>
            </w:r>
            <w:r>
              <w:rPr>
                <w:rFonts w:hint="eastAsia" w:ascii="宋体" w:eastAsia="宋体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eastAsia="宋体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5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以下机关事业单位及社会团体填报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经费来源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主管部门</w:t>
            </w:r>
          </w:p>
        </w:tc>
        <w:tc>
          <w:tcPr>
            <w:tcW w:w="50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4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最新核编人数（含纪检、军转）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退休人数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机关在编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人数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公务员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人数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后勤服务人数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参公在编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人数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  <w:tc>
          <w:tcPr>
            <w:tcW w:w="2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事业在编人数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单位声明</w:t>
            </w:r>
          </w:p>
        </w:tc>
        <w:tc>
          <w:tcPr>
            <w:tcW w:w="7885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本单位依法申请社会保险登记，承诺填报信息真实、准确、完整，请予办理。</w:t>
            </w:r>
          </w:p>
          <w:p>
            <w:pPr>
              <w:ind w:firstLine="480" w:firstLineChars="200"/>
              <w:rPr>
                <w:rFonts w:hint="default" w:ascii="宋体" w:eastAsia="宋体"/>
                <w:sz w:val="24"/>
              </w:rPr>
            </w:pPr>
          </w:p>
          <w:p>
            <w:pPr>
              <w:ind w:firstLine="480" w:firstLineChars="200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单位（盖章）       机关事业主管单位人事部门（盖章）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6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社保经办机构意见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eastAsia="宋体"/>
                <w:sz w:val="24"/>
              </w:rPr>
            </w:pPr>
            <w:r>
              <w:rPr>
                <w:rFonts w:hint="default" w:ascii="Times New Roman" w:eastAsia="宋体"/>
                <w:sz w:val="24"/>
              </w:rPr>
              <w:t xml:space="preserve">1. </w:t>
            </w:r>
            <w:r>
              <w:rPr>
                <w:rFonts w:hint="eastAsia" w:ascii="Times New Roman" w:eastAsia="宋体"/>
                <w:sz w:val="24"/>
              </w:rPr>
              <w:t>经审核，申报单位不符合参保登记办理条件。</w:t>
            </w:r>
          </w:p>
          <w:p>
            <w:pPr>
              <w:ind w:firstLine="480" w:firstLineChars="200"/>
              <w:rPr>
                <w:rFonts w:hint="default" w:ascii="宋体" w:eastAsia="宋体"/>
                <w:sz w:val="24"/>
              </w:rPr>
            </w:pPr>
            <w:r>
              <w:rPr>
                <w:rFonts w:hint="default" w:ascii="Times New Roman" w:eastAsia="宋体"/>
                <w:sz w:val="24"/>
              </w:rPr>
              <w:t>2</w:t>
            </w:r>
            <w:r>
              <w:rPr>
                <w:rFonts w:hint="eastAsia" w:ascii="宋体" w:eastAsia="宋体"/>
                <w:sz w:val="24"/>
              </w:rPr>
              <w:t>. 经审核，同意申报单位办理以下社会保险登记：</w:t>
            </w:r>
          </w:p>
          <w:p>
            <w:pPr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□机关事业养老保险  □企业养老保险  □医疗保险  □工伤保险</w:t>
            </w:r>
          </w:p>
          <w:p>
            <w:pPr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□生育保险 □失业保险  □其他（                          ）</w:t>
            </w:r>
          </w:p>
          <w:p>
            <w:pPr>
              <w:jc w:val="center"/>
              <w:rPr>
                <w:rFonts w:hint="default" w:ascii="宋体" w:eastAsia="宋体"/>
                <w:sz w:val="24"/>
              </w:rPr>
            </w:pPr>
          </w:p>
          <w:p>
            <w:pPr>
              <w:jc w:val="both"/>
              <w:rPr>
                <w:rFonts w:hint="default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经办人签字：       社保经办机构（盖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章）      年  月  日</w:t>
            </w:r>
          </w:p>
        </w:tc>
      </w:tr>
    </w:tbl>
    <w:p>
      <w:pPr>
        <w:spacing w:line="520" w:lineRule="exact"/>
        <w:ind w:firstLine="120" w:firstLineChars="50"/>
        <w:rPr>
          <w:rFonts w:hint="default" w:ascii="宋体" w:eastAsia="宋体"/>
        </w:rPr>
      </w:pPr>
      <w:r>
        <w:rPr>
          <w:rFonts w:hint="eastAsia" w:ascii="宋体" w:eastAsia="宋体"/>
          <w:b/>
          <w:sz w:val="24"/>
        </w:rPr>
        <w:t>备注:</w:t>
      </w:r>
      <w:r>
        <w:rPr>
          <w:rFonts w:hint="eastAsia" w:ascii="宋体" w:eastAsia="宋体"/>
          <w:sz w:val="24"/>
        </w:rPr>
        <w:t>本表一式两份，受理后社保经办机构、申报单位各执一份。</w:t>
      </w:r>
    </w:p>
    <w:p/>
    <w:sectPr>
      <w:pgSz w:w="11906" w:h="16838"/>
      <w:pgMar w:top="850" w:right="850" w:bottom="283" w:left="850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CE">
    <w:altName w:val="Times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ScaleCrop>false</ScaleCrop>
  <LinksUpToDate>false</LinksUpToDate>
  <CharactersWithSpaces>0</CharactersWithSpaces>
  <Application>WPS Office 个人版_9.1.0.4405_{F1E327BC-269C-435d-A152-05C5408002CA}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2017-04-10T03:03:00Z</dcterms:created>
  <dc:creator>Dell</dc:creator>
  <cp:lastModifiedBy>xeli</cp:lastModifiedBy>
  <cp:lastPrinted>2017-07-07T06:48:00Z</cp:lastPrinted>
  <dcterms:modified xsi:type="dcterms:W3CDTF">2018-03-15T03:48:48Z</dcterms:modified>
  <dc:title>社会保险单位参保信息登记表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