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C" w:rsidRPr="0067468C" w:rsidRDefault="0067468C" w:rsidP="00E45A3D">
      <w:pPr>
        <w:spacing w:before="0" w:beforeAutospacing="0" w:after="0" w:afterAutospacing="0" w:line="1040" w:lineRule="exact"/>
        <w:jc w:val="distribute"/>
        <w:rPr>
          <w:rFonts w:asciiTheme="minorEastAsia" w:hAnsiTheme="minorEastAsia" w:cs="宋体"/>
          <w:b/>
          <w:bCs/>
          <w:color w:val="FF0000"/>
          <w:w w:val="66"/>
          <w:sz w:val="104"/>
          <w:szCs w:val="104"/>
        </w:rPr>
      </w:pPr>
      <w:r w:rsidRPr="0067468C">
        <w:rPr>
          <w:rFonts w:asciiTheme="minorEastAsia" w:hAnsiTheme="minorEastAsia" w:cs="宋体" w:hint="eastAsia"/>
          <w:b/>
          <w:bCs/>
          <w:color w:val="FF0000"/>
          <w:w w:val="66"/>
          <w:sz w:val="104"/>
          <w:szCs w:val="104"/>
        </w:rPr>
        <w:t>嘉兴市医疗保障局</w:t>
      </w:r>
    </w:p>
    <w:p w:rsidR="0067468C" w:rsidRPr="0067468C" w:rsidRDefault="0067468C" w:rsidP="00E45A3D">
      <w:pPr>
        <w:spacing w:before="0" w:beforeAutospacing="0" w:after="0" w:afterAutospacing="0" w:line="1040" w:lineRule="exact"/>
        <w:jc w:val="distribute"/>
        <w:rPr>
          <w:rFonts w:asciiTheme="minorEastAsia" w:hAnsiTheme="minorEastAsia" w:cs="宋体"/>
          <w:b/>
          <w:bCs/>
          <w:color w:val="FF0000"/>
          <w:w w:val="66"/>
          <w:sz w:val="104"/>
          <w:szCs w:val="104"/>
        </w:rPr>
      </w:pPr>
      <w:r w:rsidRPr="0067468C">
        <w:rPr>
          <w:rFonts w:asciiTheme="minorEastAsia" w:hAnsiTheme="minorEastAsia" w:cs="宋体" w:hint="eastAsia"/>
          <w:b/>
          <w:bCs/>
          <w:color w:val="FF0000"/>
          <w:w w:val="66"/>
          <w:sz w:val="104"/>
          <w:szCs w:val="104"/>
        </w:rPr>
        <w:t>嘉兴市市场监督管理局</w:t>
      </w:r>
    </w:p>
    <w:p w:rsidR="0067468C" w:rsidRPr="007E0B71" w:rsidRDefault="005E4D1A" w:rsidP="00E45A3D">
      <w:pPr>
        <w:pStyle w:val="a7"/>
        <w:spacing w:before="0" w:beforeAutospacing="0" w:after="0" w:afterAutospacing="0" w:line="700" w:lineRule="exact"/>
        <w:ind w:firstLine="482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5E4D1A">
        <w:rPr>
          <w:rFonts w:asciiTheme="minorEastAsia" w:hAnsiTheme="minorEastAsia"/>
          <w:noProof/>
          <w:sz w:val="104"/>
          <w:szCs w:val="104"/>
        </w:rPr>
        <w:pict>
          <v:line id="_x0000_s2050" style="position:absolute;left:0;text-align:left;z-index:251658240" from="-.05pt,7.95pt" to="445.45pt,7.95pt" strokecolor="red" strokeweight="2.25pt"/>
        </w:pict>
      </w:r>
      <w:r w:rsidR="0067468C" w:rsidRPr="007E0B7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67468C" w:rsidRPr="007E0B71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                                </w:t>
      </w:r>
      <w:r w:rsidR="0067468C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="0067468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 w:rsidR="0067468C" w:rsidRPr="00A62BA8">
        <w:rPr>
          <w:rFonts w:ascii="仿宋_GB2312" w:eastAsia="仿宋_GB2312" w:cs="仿宋_GB2312" w:hint="eastAsia"/>
          <w:sz w:val="32"/>
          <w:szCs w:val="32"/>
        </w:rPr>
        <w:t>〔</w:t>
      </w:r>
      <w:r w:rsidR="0067468C">
        <w:rPr>
          <w:rFonts w:ascii="仿宋_GB2312" w:eastAsia="仿宋_GB2312" w:cs="仿宋_GB2312"/>
          <w:sz w:val="32"/>
          <w:szCs w:val="32"/>
        </w:rPr>
        <w:t>2020</w:t>
      </w:r>
      <w:r w:rsidR="0067468C" w:rsidRPr="00A62BA8">
        <w:rPr>
          <w:rFonts w:ascii="仿宋_GB2312" w:eastAsia="仿宋_GB2312" w:cs="仿宋_GB2312" w:hint="eastAsia"/>
          <w:sz w:val="32"/>
          <w:szCs w:val="32"/>
        </w:rPr>
        <w:t>〕</w:t>
      </w:r>
      <w:r w:rsidR="00C72269">
        <w:rPr>
          <w:rFonts w:ascii="仿宋_GB2312" w:eastAsia="仿宋_GB2312" w:cs="仿宋_GB2312" w:hint="eastAsia"/>
          <w:sz w:val="32"/>
          <w:szCs w:val="32"/>
        </w:rPr>
        <w:t>74</w:t>
      </w:r>
      <w:r w:rsidR="0067468C" w:rsidRPr="00A62BA8">
        <w:rPr>
          <w:rFonts w:ascii="仿宋_GB2312" w:eastAsia="仿宋_GB2312" w:cs="仿宋_GB2312" w:hint="eastAsia"/>
          <w:sz w:val="32"/>
          <w:szCs w:val="32"/>
        </w:rPr>
        <w:t>号</w:t>
      </w:r>
    </w:p>
    <w:p w:rsidR="005B0061" w:rsidRDefault="005B0061" w:rsidP="0067468C">
      <w:pPr>
        <w:spacing w:before="0" w:beforeAutospacing="0" w:after="0" w:afterAutospacing="0" w:line="560" w:lineRule="exact"/>
        <w:rPr>
          <w:rFonts w:ascii="方正小标宋简体" w:eastAsia="方正小标宋简体"/>
          <w:sz w:val="44"/>
          <w:szCs w:val="44"/>
        </w:rPr>
      </w:pPr>
    </w:p>
    <w:p w:rsidR="002809A3" w:rsidRPr="00574237" w:rsidRDefault="002809A3" w:rsidP="0067468C">
      <w:pPr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74237">
        <w:rPr>
          <w:rFonts w:ascii="方正小标宋简体" w:eastAsia="方正小标宋简体" w:hint="eastAsia"/>
          <w:sz w:val="44"/>
          <w:szCs w:val="44"/>
        </w:rPr>
        <w:t>嘉兴市医疗保障局 嘉兴市市场监督管理局</w:t>
      </w:r>
    </w:p>
    <w:p w:rsidR="00FE5733" w:rsidRPr="00574237" w:rsidRDefault="005B0061" w:rsidP="0067468C">
      <w:pPr>
        <w:spacing w:before="0" w:beforeAutospacing="0" w:after="0" w:afterAutospacing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关于联合开展“双随机、</w:t>
      </w:r>
      <w:proofErr w:type="gramStart"/>
      <w:r w:rsidR="002809A3" w:rsidRPr="00574237"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 w:rsidR="002809A3" w:rsidRPr="00574237">
        <w:rPr>
          <w:rFonts w:ascii="方正小标宋简体" w:eastAsia="方正小标宋简体" w:hint="eastAsia"/>
          <w:sz w:val="44"/>
          <w:szCs w:val="44"/>
        </w:rPr>
        <w:t>公开”监管的通知</w:t>
      </w:r>
    </w:p>
    <w:p w:rsidR="00574237" w:rsidRDefault="00574237" w:rsidP="00574237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2809A3" w:rsidRPr="00574237" w:rsidRDefault="002809A3" w:rsidP="00574237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各县（市、区）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保局（分局）、市场监督管理局</w:t>
      </w:r>
      <w:r w:rsidR="00812C98">
        <w:rPr>
          <w:rFonts w:ascii="仿宋_GB2312" w:eastAsia="仿宋_GB2312" w:hint="eastAsia"/>
          <w:sz w:val="32"/>
          <w:szCs w:val="32"/>
        </w:rPr>
        <w:t>（分局）</w:t>
      </w:r>
      <w:r w:rsidRPr="00574237">
        <w:rPr>
          <w:rFonts w:ascii="仿宋_GB2312" w:eastAsia="仿宋_GB2312" w:hint="eastAsia"/>
          <w:sz w:val="32"/>
          <w:szCs w:val="32"/>
        </w:rPr>
        <w:t>：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为推动部门协同监管，规范定点医药机构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保服务行为，营造公平竞争的市场环境，保障广大参保人权益，</w:t>
      </w:r>
      <w:r w:rsidR="00FE3146" w:rsidRPr="00574237">
        <w:rPr>
          <w:rFonts w:ascii="仿宋_GB2312" w:eastAsia="仿宋_GB2312" w:hint="eastAsia"/>
          <w:sz w:val="32"/>
          <w:szCs w:val="32"/>
        </w:rPr>
        <w:t>市</w:t>
      </w:r>
      <w:r w:rsidRPr="00574237">
        <w:rPr>
          <w:rFonts w:ascii="仿宋_GB2312" w:eastAsia="仿宋_GB2312" w:hint="eastAsia"/>
          <w:sz w:val="32"/>
          <w:szCs w:val="32"/>
        </w:rPr>
        <w:t>医疗保障局、</w:t>
      </w:r>
      <w:r w:rsidR="00FE3146" w:rsidRPr="00574237">
        <w:rPr>
          <w:rFonts w:ascii="仿宋_GB2312" w:eastAsia="仿宋_GB2312" w:hint="eastAsia"/>
          <w:sz w:val="32"/>
          <w:szCs w:val="32"/>
        </w:rPr>
        <w:t>市</w:t>
      </w:r>
      <w:r w:rsidRPr="00574237">
        <w:rPr>
          <w:rFonts w:ascii="仿宋_GB2312" w:eastAsia="仿宋_GB2312" w:hint="eastAsia"/>
          <w:sz w:val="32"/>
          <w:szCs w:val="32"/>
        </w:rPr>
        <w:t>市场监督管理局决定在全</w:t>
      </w:r>
      <w:r w:rsidR="00FE3146" w:rsidRPr="00574237">
        <w:rPr>
          <w:rFonts w:ascii="仿宋_GB2312" w:eastAsia="仿宋_GB2312" w:hint="eastAsia"/>
          <w:sz w:val="32"/>
          <w:szCs w:val="32"/>
        </w:rPr>
        <w:t>市</w:t>
      </w:r>
      <w:r w:rsidRPr="00574237">
        <w:rPr>
          <w:rFonts w:ascii="仿宋_GB2312" w:eastAsia="仿宋_GB2312" w:hint="eastAsia"/>
          <w:sz w:val="32"/>
          <w:szCs w:val="32"/>
        </w:rPr>
        <w:t>范围内联合开展“双随机、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公开”专项检查，现</w:t>
      </w:r>
      <w:r w:rsidR="00D25C42" w:rsidRPr="00574237">
        <w:rPr>
          <w:rFonts w:ascii="仿宋_GB2312" w:eastAsia="仿宋_GB2312" w:hint="eastAsia"/>
          <w:sz w:val="32"/>
          <w:szCs w:val="32"/>
        </w:rPr>
        <w:t>就</w:t>
      </w:r>
      <w:r w:rsidRPr="00574237">
        <w:rPr>
          <w:rFonts w:ascii="仿宋_GB2312" w:eastAsia="仿宋_GB2312" w:hint="eastAsia"/>
          <w:sz w:val="32"/>
          <w:szCs w:val="32"/>
        </w:rPr>
        <w:t>有关事</w:t>
      </w:r>
      <w:r w:rsidR="00D25C42" w:rsidRPr="00574237">
        <w:rPr>
          <w:rFonts w:ascii="仿宋_GB2312" w:eastAsia="仿宋_GB2312" w:hint="eastAsia"/>
          <w:sz w:val="32"/>
          <w:szCs w:val="32"/>
        </w:rPr>
        <w:t>项</w:t>
      </w:r>
      <w:r w:rsidRPr="00574237">
        <w:rPr>
          <w:rFonts w:ascii="仿宋_GB2312" w:eastAsia="仿宋_GB2312" w:hint="eastAsia"/>
          <w:sz w:val="32"/>
          <w:szCs w:val="32"/>
        </w:rPr>
        <w:t>通知如下：</w:t>
      </w:r>
    </w:p>
    <w:p w:rsidR="002809A3" w:rsidRPr="00AA23B5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A23B5">
        <w:rPr>
          <w:rFonts w:ascii="黑体" w:eastAsia="黑体" w:hAnsi="黑体" w:cs="Times New Roman" w:hint="eastAsia"/>
          <w:sz w:val="32"/>
          <w:szCs w:val="32"/>
        </w:rPr>
        <w:t>一、检查对象和范围</w:t>
      </w:r>
    </w:p>
    <w:p w:rsidR="00FE3146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本次检查对象为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保定点民营医疗机构和定点零售药店，检查时限为2019年1月1日以来医疗保障和医药价格政策执行情况，重大问题可追溯。</w:t>
      </w:r>
      <w:r w:rsidR="00D20F13" w:rsidRPr="00574237">
        <w:rPr>
          <w:rFonts w:ascii="仿宋_GB2312" w:eastAsia="仿宋_GB2312" w:hint="eastAsia"/>
          <w:sz w:val="32"/>
          <w:szCs w:val="32"/>
        </w:rPr>
        <w:t>抽查比例原则上不低于5%。</w:t>
      </w:r>
    </w:p>
    <w:p w:rsidR="002809A3" w:rsidRPr="00AA23B5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A23B5">
        <w:rPr>
          <w:rFonts w:ascii="黑体" w:eastAsia="黑体" w:hAnsi="黑体" w:cs="Times New Roman" w:hint="eastAsia"/>
          <w:sz w:val="32"/>
          <w:szCs w:val="32"/>
        </w:rPr>
        <w:t>二、检查时间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2020年5月开始联合进点检查，7月30日前完成现场检查工作。</w:t>
      </w:r>
    </w:p>
    <w:p w:rsidR="002809A3" w:rsidRPr="00AA23B5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A23B5">
        <w:rPr>
          <w:rFonts w:ascii="黑体" w:eastAsia="黑体" w:hAnsi="黑体" w:cs="Times New Roman" w:hint="eastAsia"/>
          <w:sz w:val="32"/>
          <w:szCs w:val="32"/>
        </w:rPr>
        <w:t>三、检查重点内容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（一）是否存在分解或者无指征住院、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挂床住院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lastRenderedPageBreak/>
        <w:t>（二）是否存在药品、医疗服务项目、耗材项目串换；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（三）是否存在留存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保证卡套刷、盗刷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保费用；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（四）是否超过规定的医疗服务项目、药品、医疗器械、医用材料价格进行费用结算；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（五）是否存在将非定点医疗机构、非定点零售药店私自接入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保信息系统行为；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（六）允许单独收费的一次性卫生材料，有无超过规定的加价率，以及是否存在虚增使用数量等方式变相多收费；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（七）是否违反明码标价规定；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（八）是否执行政府定价、政府指导价；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（九）其他欺诈骗保和价格违法行为。</w:t>
      </w:r>
    </w:p>
    <w:p w:rsidR="002809A3" w:rsidRPr="00AA23B5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A23B5">
        <w:rPr>
          <w:rFonts w:ascii="黑体" w:eastAsia="黑体" w:hAnsi="黑体" w:cs="Times New Roman" w:hint="eastAsia"/>
          <w:sz w:val="32"/>
          <w:szCs w:val="32"/>
        </w:rPr>
        <w:t>四、组织实施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（一）严格按照“双随机、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公开”要求，随机抽取执法人员和被检查对象，组成联合检查组。检查通知书应一次性告知检查事项、检查时间以及需要提供的材料。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（二）统一使用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浙政钉“掌上执法”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开展现场执法检查，执法人员应按要求如实记录检查情况、填写相关表格，证据材料应由被检查单位法定代表人（负责人）签字或者单位盖章。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（三）按照“谁检查、谁录入”的原则，各地要在规定时间内，将抽查结果名单录入浙江省行政执法监管平台向社会公示。按照“谁管辖、谁负责”的原则，抽查发现的案件移交给具有管辖权的单位进行处理。</w:t>
      </w:r>
    </w:p>
    <w:p w:rsidR="002809A3" w:rsidRPr="00AA23B5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A23B5">
        <w:rPr>
          <w:rFonts w:ascii="黑体" w:eastAsia="黑体" w:hAnsi="黑体" w:cs="Times New Roman" w:hint="eastAsia"/>
          <w:sz w:val="32"/>
          <w:szCs w:val="32"/>
        </w:rPr>
        <w:t>五、工作要求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3B5">
        <w:rPr>
          <w:rFonts w:ascii="楷体_GB2312" w:eastAsia="楷体_GB2312" w:hint="eastAsia"/>
          <w:sz w:val="32"/>
          <w:szCs w:val="32"/>
        </w:rPr>
        <w:lastRenderedPageBreak/>
        <w:t>（一）加强组织领导。</w:t>
      </w:r>
      <w:r w:rsidRPr="00574237">
        <w:rPr>
          <w:rFonts w:ascii="仿宋_GB2312" w:eastAsia="仿宋_GB2312" w:hint="eastAsia"/>
          <w:sz w:val="32"/>
          <w:szCs w:val="32"/>
        </w:rPr>
        <w:t>要高度重视联合抽查活动，强化组织领导，加强统筹协调，精心组织实施，确保在规定时间内完成各项监督检查任务。</w:t>
      </w:r>
    </w:p>
    <w:p w:rsidR="008D4F6E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3B5">
        <w:rPr>
          <w:rFonts w:ascii="楷体_GB2312" w:eastAsia="楷体_GB2312" w:hint="eastAsia"/>
          <w:sz w:val="32"/>
          <w:szCs w:val="32"/>
        </w:rPr>
        <w:t>（二）深化执法联动。</w:t>
      </w:r>
      <w:r w:rsidRPr="00574237">
        <w:rPr>
          <w:rFonts w:ascii="仿宋_GB2312" w:eastAsia="仿宋_GB2312" w:hint="eastAsia"/>
          <w:sz w:val="32"/>
          <w:szCs w:val="32"/>
        </w:rPr>
        <w:t>要通力协作，密切配合，提高抽查效能，实现“上一次门、查多项事”，严格履行监管职责，对符合立案条件的及时立案查处。</w:t>
      </w: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3B5">
        <w:rPr>
          <w:rFonts w:ascii="楷体_GB2312" w:eastAsia="楷体_GB2312" w:hint="eastAsia"/>
          <w:sz w:val="32"/>
          <w:szCs w:val="32"/>
        </w:rPr>
        <w:t>（三）开展跟踪督导。</w:t>
      </w:r>
      <w:r w:rsidRPr="00574237">
        <w:rPr>
          <w:rFonts w:ascii="仿宋_GB2312" w:eastAsia="仿宋_GB2312" w:hint="eastAsia"/>
          <w:sz w:val="32"/>
          <w:szCs w:val="32"/>
        </w:rPr>
        <w:t>要加强对执法人员特别是基层一线人员的业务培训，切实提高履行双随机抽查职责的能力和水平，及时解决基层在工作中遇到的问题和困难。要重视检查成果、经验做法和创新亮点的总结，并及时上报。</w:t>
      </w:r>
    </w:p>
    <w:p w:rsidR="00AB2D7F" w:rsidRDefault="008D4F6E" w:rsidP="00AB2D7F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各县（市、区）</w:t>
      </w:r>
      <w:proofErr w:type="gramStart"/>
      <w:r w:rsidRPr="00574237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74237">
        <w:rPr>
          <w:rFonts w:ascii="仿宋_GB2312" w:eastAsia="仿宋_GB2312" w:hint="eastAsia"/>
          <w:sz w:val="32"/>
          <w:szCs w:val="32"/>
        </w:rPr>
        <w:t>保局（分局）</w:t>
      </w:r>
      <w:r w:rsidR="002809A3" w:rsidRPr="00574237">
        <w:rPr>
          <w:rFonts w:ascii="仿宋_GB2312" w:eastAsia="仿宋_GB2312" w:hint="eastAsia"/>
          <w:sz w:val="32"/>
          <w:szCs w:val="32"/>
        </w:rPr>
        <w:t>于</w:t>
      </w:r>
      <w:r w:rsidR="00115315" w:rsidRPr="00574237">
        <w:rPr>
          <w:rFonts w:ascii="仿宋_GB2312" w:eastAsia="仿宋_GB2312" w:hint="eastAsia"/>
          <w:sz w:val="32"/>
          <w:szCs w:val="32"/>
        </w:rPr>
        <w:t>2020</w:t>
      </w:r>
      <w:r w:rsidR="002809A3" w:rsidRPr="00574237">
        <w:rPr>
          <w:rFonts w:ascii="仿宋_GB2312" w:eastAsia="仿宋_GB2312" w:hint="eastAsia"/>
          <w:sz w:val="32"/>
          <w:szCs w:val="32"/>
        </w:rPr>
        <w:t>年</w:t>
      </w:r>
      <w:r w:rsidR="00115315" w:rsidRPr="00574237">
        <w:rPr>
          <w:rFonts w:ascii="仿宋_GB2312" w:eastAsia="仿宋_GB2312" w:hint="eastAsia"/>
          <w:sz w:val="32"/>
          <w:szCs w:val="32"/>
        </w:rPr>
        <w:t>8</w:t>
      </w:r>
      <w:r w:rsidR="002809A3" w:rsidRPr="00574237">
        <w:rPr>
          <w:rFonts w:ascii="仿宋_GB2312" w:eastAsia="仿宋_GB2312" w:hint="eastAsia"/>
          <w:sz w:val="32"/>
          <w:szCs w:val="32"/>
        </w:rPr>
        <w:t>月</w:t>
      </w:r>
      <w:r w:rsidR="00115315" w:rsidRPr="00574237">
        <w:rPr>
          <w:rFonts w:ascii="仿宋_GB2312" w:eastAsia="仿宋_GB2312" w:hint="eastAsia"/>
          <w:sz w:val="32"/>
          <w:szCs w:val="32"/>
        </w:rPr>
        <w:t>15日</w:t>
      </w:r>
      <w:r w:rsidR="000162C0">
        <w:rPr>
          <w:rFonts w:ascii="仿宋_GB2312" w:eastAsia="仿宋_GB2312" w:hint="eastAsia"/>
          <w:sz w:val="32"/>
          <w:szCs w:val="32"/>
        </w:rPr>
        <w:t>前，将开展“双随机</w:t>
      </w:r>
      <w:r w:rsidR="00250EAB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0162C0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0162C0">
        <w:rPr>
          <w:rFonts w:ascii="仿宋_GB2312" w:eastAsia="仿宋_GB2312" w:hint="eastAsia"/>
          <w:sz w:val="32"/>
          <w:szCs w:val="32"/>
        </w:rPr>
        <w:t>公开”监管工作总结，</w:t>
      </w:r>
      <w:r w:rsidR="00C04D26">
        <w:rPr>
          <w:rFonts w:ascii="仿宋_GB2312" w:eastAsia="仿宋_GB2312" w:hint="eastAsia"/>
          <w:sz w:val="32"/>
          <w:szCs w:val="32"/>
        </w:rPr>
        <w:t>通过钉钉</w:t>
      </w:r>
      <w:r w:rsidR="002809A3" w:rsidRPr="00574237">
        <w:rPr>
          <w:rFonts w:ascii="仿宋_GB2312" w:eastAsia="仿宋_GB2312" w:hint="eastAsia"/>
          <w:sz w:val="32"/>
          <w:szCs w:val="32"/>
        </w:rPr>
        <w:t>上报</w:t>
      </w:r>
      <w:r w:rsidRPr="00574237">
        <w:rPr>
          <w:rFonts w:ascii="仿宋_GB2312" w:eastAsia="仿宋_GB2312" w:hint="eastAsia"/>
          <w:sz w:val="32"/>
          <w:szCs w:val="32"/>
        </w:rPr>
        <w:t>市</w:t>
      </w:r>
      <w:r w:rsidR="002809A3" w:rsidRPr="00574237">
        <w:rPr>
          <w:rFonts w:ascii="仿宋_GB2312" w:eastAsia="仿宋_GB2312" w:hint="eastAsia"/>
          <w:sz w:val="32"/>
          <w:szCs w:val="32"/>
        </w:rPr>
        <w:t>医疗保障局。</w:t>
      </w:r>
    </w:p>
    <w:p w:rsidR="002809A3" w:rsidRDefault="00AB2D7F" w:rsidP="00AB2D7F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8D4F6E" w:rsidRPr="00574237">
        <w:rPr>
          <w:rFonts w:ascii="仿宋_GB2312" w:eastAsia="仿宋_GB2312" w:hint="eastAsia"/>
          <w:sz w:val="32"/>
          <w:szCs w:val="32"/>
        </w:rPr>
        <w:t>市</w:t>
      </w:r>
      <w:r w:rsidR="00AF4EC8">
        <w:rPr>
          <w:rFonts w:ascii="仿宋_GB2312" w:eastAsia="仿宋_GB2312" w:hint="eastAsia"/>
          <w:sz w:val="32"/>
          <w:szCs w:val="32"/>
        </w:rPr>
        <w:t>医疗保障</w:t>
      </w:r>
      <w:r w:rsidR="002809A3" w:rsidRPr="00574237">
        <w:rPr>
          <w:rFonts w:ascii="仿宋_GB2312" w:eastAsia="仿宋_GB2312" w:hint="eastAsia"/>
          <w:sz w:val="32"/>
          <w:szCs w:val="32"/>
        </w:rPr>
        <w:t>局基金监管处</w:t>
      </w:r>
      <w:r w:rsidR="008D4F6E" w:rsidRPr="00574237">
        <w:rPr>
          <w:rFonts w:ascii="仿宋_GB2312" w:eastAsia="仿宋_GB2312" w:hint="eastAsia"/>
          <w:sz w:val="32"/>
          <w:szCs w:val="32"/>
        </w:rPr>
        <w:t>鲁国飞</w:t>
      </w:r>
      <w:r w:rsidR="002809A3" w:rsidRPr="00574237">
        <w:rPr>
          <w:rFonts w:ascii="仿宋_GB2312" w:eastAsia="仿宋_GB2312" w:hint="eastAsia"/>
          <w:sz w:val="32"/>
          <w:szCs w:val="32"/>
        </w:rPr>
        <w:t>，联系电话：</w:t>
      </w:r>
      <w:r w:rsidR="008D4F6E" w:rsidRPr="00574237">
        <w:rPr>
          <w:rFonts w:ascii="仿宋_GB2312" w:eastAsia="仿宋_GB2312" w:hint="eastAsia"/>
          <w:sz w:val="32"/>
          <w:szCs w:val="32"/>
        </w:rPr>
        <w:t>83370677</w:t>
      </w:r>
      <w:r w:rsidR="00C04D26">
        <w:rPr>
          <w:rFonts w:ascii="仿宋_GB2312" w:eastAsia="仿宋_GB2312" w:hint="eastAsia"/>
          <w:sz w:val="32"/>
          <w:szCs w:val="32"/>
        </w:rPr>
        <w:t>、13736868816</w:t>
      </w:r>
      <w:r>
        <w:rPr>
          <w:rFonts w:ascii="仿宋_GB2312" w:eastAsia="仿宋_GB2312" w:hint="eastAsia"/>
          <w:sz w:val="32"/>
          <w:szCs w:val="32"/>
        </w:rPr>
        <w:t>；</w:t>
      </w:r>
      <w:r w:rsidR="008D4F6E" w:rsidRPr="00574237">
        <w:rPr>
          <w:rFonts w:ascii="仿宋_GB2312" w:eastAsia="仿宋_GB2312" w:hint="eastAsia"/>
          <w:sz w:val="32"/>
          <w:szCs w:val="32"/>
        </w:rPr>
        <w:t>市</w:t>
      </w:r>
      <w:r w:rsidR="002809A3" w:rsidRPr="00574237">
        <w:rPr>
          <w:rFonts w:ascii="仿宋_GB2312" w:eastAsia="仿宋_GB2312" w:hint="eastAsia"/>
          <w:sz w:val="32"/>
          <w:szCs w:val="32"/>
        </w:rPr>
        <w:t>市场监管局</w:t>
      </w:r>
      <w:r w:rsidR="00647E0B" w:rsidRPr="00574237">
        <w:rPr>
          <w:rFonts w:ascii="仿宋_GB2312" w:eastAsia="仿宋_GB2312" w:hint="eastAsia"/>
          <w:sz w:val="32"/>
          <w:szCs w:val="32"/>
        </w:rPr>
        <w:t>药品与化妆品监督管理处</w:t>
      </w:r>
      <w:r w:rsidR="00D730C3" w:rsidRPr="00574237">
        <w:rPr>
          <w:rFonts w:ascii="仿宋_GB2312" w:eastAsia="仿宋_GB2312" w:hint="eastAsia"/>
          <w:sz w:val="32"/>
          <w:szCs w:val="32"/>
        </w:rPr>
        <w:t>舒</w:t>
      </w:r>
      <w:r w:rsidR="00A06336">
        <w:rPr>
          <w:rFonts w:ascii="仿宋_GB2312" w:eastAsia="仿宋_GB2312" w:hint="eastAsia"/>
          <w:sz w:val="32"/>
          <w:szCs w:val="32"/>
        </w:rPr>
        <w:t>雁</w:t>
      </w:r>
      <w:r w:rsidR="002809A3" w:rsidRPr="00574237">
        <w:rPr>
          <w:rFonts w:ascii="仿宋_GB2312" w:eastAsia="仿宋_GB2312" w:hint="eastAsia"/>
          <w:sz w:val="32"/>
          <w:szCs w:val="32"/>
        </w:rPr>
        <w:t>，联系电话：</w:t>
      </w:r>
      <w:r w:rsidR="00D730C3" w:rsidRPr="00574237">
        <w:rPr>
          <w:rFonts w:ascii="仿宋_GB2312" w:eastAsia="仿宋_GB2312" w:hint="eastAsia"/>
          <w:sz w:val="32"/>
          <w:szCs w:val="32"/>
        </w:rPr>
        <w:t>82718639</w:t>
      </w:r>
      <w:r w:rsidR="002809A3" w:rsidRPr="00574237">
        <w:rPr>
          <w:rFonts w:ascii="仿宋_GB2312" w:eastAsia="仿宋_GB2312" w:hint="eastAsia"/>
          <w:sz w:val="32"/>
          <w:szCs w:val="32"/>
        </w:rPr>
        <w:t>。</w:t>
      </w:r>
    </w:p>
    <w:p w:rsidR="00AA23B5" w:rsidRPr="00574237" w:rsidRDefault="00AA23B5" w:rsidP="00AA23B5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2809A3" w:rsidRPr="00574237" w:rsidRDefault="002809A3" w:rsidP="00574237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附件：</w:t>
      </w:r>
      <w:r w:rsidR="00647E0B" w:rsidRPr="00574237">
        <w:rPr>
          <w:rFonts w:ascii="仿宋_GB2312" w:eastAsia="仿宋_GB2312" w:hint="eastAsia"/>
          <w:sz w:val="32"/>
          <w:szCs w:val="32"/>
        </w:rPr>
        <w:t>2020</w:t>
      </w:r>
      <w:r w:rsidRPr="00574237">
        <w:rPr>
          <w:rFonts w:ascii="仿宋_GB2312" w:eastAsia="仿宋_GB2312" w:hint="eastAsia"/>
          <w:sz w:val="32"/>
          <w:szCs w:val="32"/>
        </w:rPr>
        <w:t>年部门联合抽查情况统计表</w:t>
      </w:r>
    </w:p>
    <w:p w:rsidR="00AA23B5" w:rsidRDefault="00AA23B5" w:rsidP="00AA23B5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AA23B5" w:rsidRDefault="00AA23B5" w:rsidP="00AA23B5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2809A3" w:rsidRPr="00574237" w:rsidRDefault="00647E0B" w:rsidP="00AA23B5">
      <w:pPr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嘉兴市</w:t>
      </w:r>
      <w:r w:rsidR="002809A3" w:rsidRPr="00574237">
        <w:rPr>
          <w:rFonts w:ascii="仿宋_GB2312" w:eastAsia="仿宋_GB2312" w:hint="eastAsia"/>
          <w:sz w:val="32"/>
          <w:szCs w:val="32"/>
        </w:rPr>
        <w:t xml:space="preserve">医疗保障局 </w:t>
      </w:r>
      <w:r w:rsidR="00E43449" w:rsidRPr="00574237">
        <w:rPr>
          <w:rFonts w:ascii="仿宋_GB2312" w:eastAsia="仿宋_GB2312" w:hint="eastAsia"/>
          <w:sz w:val="32"/>
          <w:szCs w:val="32"/>
        </w:rPr>
        <w:t xml:space="preserve">   </w:t>
      </w:r>
      <w:r w:rsidR="00AA23B5">
        <w:rPr>
          <w:rFonts w:ascii="仿宋_GB2312" w:eastAsia="仿宋_GB2312" w:hint="eastAsia"/>
          <w:sz w:val="32"/>
          <w:szCs w:val="32"/>
        </w:rPr>
        <w:t xml:space="preserve">   </w:t>
      </w:r>
      <w:r w:rsidR="00E45A3D">
        <w:rPr>
          <w:rFonts w:ascii="仿宋_GB2312" w:eastAsia="仿宋_GB2312" w:hint="eastAsia"/>
          <w:sz w:val="32"/>
          <w:szCs w:val="32"/>
        </w:rPr>
        <w:t xml:space="preserve"> </w:t>
      </w:r>
      <w:r w:rsidR="00AA23B5">
        <w:rPr>
          <w:rFonts w:ascii="仿宋_GB2312" w:eastAsia="仿宋_GB2312" w:hint="eastAsia"/>
          <w:sz w:val="32"/>
          <w:szCs w:val="32"/>
        </w:rPr>
        <w:t xml:space="preserve"> </w:t>
      </w:r>
      <w:r w:rsidRPr="00574237">
        <w:rPr>
          <w:rFonts w:ascii="仿宋_GB2312" w:eastAsia="仿宋_GB2312" w:hint="eastAsia"/>
          <w:sz w:val="32"/>
          <w:szCs w:val="32"/>
        </w:rPr>
        <w:t>嘉兴市</w:t>
      </w:r>
      <w:r w:rsidR="002809A3" w:rsidRPr="00574237">
        <w:rPr>
          <w:rFonts w:ascii="仿宋_GB2312" w:eastAsia="仿宋_GB2312" w:hint="eastAsia"/>
          <w:sz w:val="32"/>
          <w:szCs w:val="32"/>
        </w:rPr>
        <w:t>市场监督管理局</w:t>
      </w:r>
    </w:p>
    <w:p w:rsidR="002809A3" w:rsidRPr="00574237" w:rsidRDefault="002809A3" w:rsidP="00E45A3D">
      <w:pPr>
        <w:spacing w:before="0" w:beforeAutospacing="0" w:after="0" w:afterAutospacing="0"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2020年5月</w:t>
      </w:r>
      <w:r w:rsidR="00AA23B5">
        <w:rPr>
          <w:rFonts w:ascii="仿宋_GB2312" w:eastAsia="仿宋_GB2312" w:hint="eastAsia"/>
          <w:sz w:val="32"/>
          <w:szCs w:val="32"/>
        </w:rPr>
        <w:t>19</w:t>
      </w:r>
      <w:r w:rsidRPr="00574237">
        <w:rPr>
          <w:rFonts w:ascii="仿宋_GB2312" w:eastAsia="仿宋_GB2312" w:hint="eastAsia"/>
          <w:sz w:val="32"/>
          <w:szCs w:val="32"/>
        </w:rPr>
        <w:t>日</w:t>
      </w:r>
    </w:p>
    <w:p w:rsidR="00441AD8" w:rsidRPr="00574237" w:rsidRDefault="00441AD8" w:rsidP="00AA23B5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441AD8" w:rsidRPr="00574237" w:rsidRDefault="00441AD8" w:rsidP="005F133A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 w:rsidR="00441AD8" w:rsidRPr="00574237" w:rsidRDefault="00441AD8" w:rsidP="008A5A2C">
      <w:p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  <w:sectPr w:rsidR="00441AD8" w:rsidRPr="00574237" w:rsidSect="0066558F">
          <w:footerReference w:type="even" r:id="rId7"/>
          <w:footerReference w:type="default" r:id="rId8"/>
          <w:pgSz w:w="11906" w:h="16838"/>
          <w:pgMar w:top="1928" w:right="1531" w:bottom="1928" w:left="1531" w:header="851" w:footer="992" w:gutter="0"/>
          <w:cols w:space="425"/>
          <w:docGrid w:type="lines" w:linePitch="312"/>
        </w:sectPr>
      </w:pPr>
    </w:p>
    <w:p w:rsidR="00200B88" w:rsidRDefault="00200B88" w:rsidP="008A5A2C">
      <w:pPr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8A5A2C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8A5A2C" w:rsidRPr="008A5A2C" w:rsidRDefault="008A5A2C" w:rsidP="008A5A2C">
      <w:pPr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</w:p>
    <w:p w:rsidR="00200B88" w:rsidRPr="008A5A2C" w:rsidRDefault="00200B88" w:rsidP="008A5A2C">
      <w:pPr>
        <w:autoSpaceDE w:val="0"/>
        <w:autoSpaceDN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8A5A2C">
        <w:rPr>
          <w:rFonts w:ascii="方正小标宋简体" w:eastAsia="方正小标宋简体" w:hAnsi="仿宋_GB2312" w:cs="仿宋_GB2312" w:hint="eastAsia"/>
          <w:sz w:val="44"/>
          <w:szCs w:val="44"/>
        </w:rPr>
        <w:t>2020年部门联合抽查情况统计表</w:t>
      </w:r>
    </w:p>
    <w:p w:rsidR="00441AD8" w:rsidRPr="00574237" w:rsidRDefault="00E57F51" w:rsidP="008A5A2C">
      <w:pPr>
        <w:spacing w:before="0" w:beforeAutospacing="0" w:after="0" w:afterAutospacing="0"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574237"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13788" w:type="dxa"/>
        <w:jc w:val="center"/>
        <w:tblInd w:w="-752" w:type="dxa"/>
        <w:tblLayout w:type="fixed"/>
        <w:tblLook w:val="04A0"/>
      </w:tblPr>
      <w:tblGrid>
        <w:gridCol w:w="1298"/>
        <w:gridCol w:w="1452"/>
        <w:gridCol w:w="1418"/>
        <w:gridCol w:w="1504"/>
        <w:gridCol w:w="1458"/>
        <w:gridCol w:w="987"/>
        <w:gridCol w:w="987"/>
        <w:gridCol w:w="1017"/>
        <w:gridCol w:w="958"/>
        <w:gridCol w:w="1354"/>
        <w:gridCol w:w="1355"/>
      </w:tblGrid>
      <w:tr w:rsidR="00393A31" w:rsidRPr="008A5A2C" w:rsidTr="005E21CA">
        <w:trPr>
          <w:trHeight w:hRule="exact" w:val="688"/>
          <w:jc w:val="center"/>
        </w:trPr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总数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ind w:firstLineChars="50" w:firstLine="14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抽查数量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出动检查人员（人次）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未发现问题（家数）</w:t>
            </w:r>
          </w:p>
        </w:tc>
        <w:tc>
          <w:tcPr>
            <w:tcW w:w="3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ind w:firstLineChars="300" w:firstLine="84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存在问题（家）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2C" w:rsidRPr="001428F8" w:rsidRDefault="008A5A2C" w:rsidP="001428F8">
            <w:pPr>
              <w:spacing w:before="0" w:beforeAutospacing="0" w:after="0" w:afterAutospacing="0" w:line="360" w:lineRule="exact"/>
              <w:ind w:leftChars="50" w:left="245" w:hangingChars="50" w:hanging="14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涉嫌</w:t>
            </w:r>
            <w:proofErr w:type="gramStart"/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违</w:t>
            </w:r>
            <w:proofErr w:type="gramEnd"/>
          </w:p>
          <w:p w:rsidR="00441AD8" w:rsidRPr="001428F8" w:rsidRDefault="00441AD8" w:rsidP="001428F8">
            <w:pPr>
              <w:spacing w:before="0" w:beforeAutospacing="0" w:after="0" w:afterAutospacing="0" w:line="360" w:lineRule="exact"/>
              <w:ind w:leftChars="50" w:left="245" w:hangingChars="50" w:hanging="140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法金额</w:t>
            </w:r>
            <w:proofErr w:type="gramEnd"/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5A2C" w:rsidRPr="001428F8" w:rsidRDefault="00441AD8" w:rsidP="001428F8">
            <w:pPr>
              <w:spacing w:before="0" w:beforeAutospacing="0" w:after="0" w:afterAutospacing="0" w:line="360" w:lineRule="exact"/>
              <w:ind w:firstLineChars="50" w:firstLine="14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已处理</w:t>
            </w:r>
          </w:p>
          <w:p w:rsidR="00441AD8" w:rsidRPr="001428F8" w:rsidRDefault="00441AD8" w:rsidP="001428F8">
            <w:pPr>
              <w:spacing w:before="0" w:beforeAutospacing="0" w:after="0" w:afterAutospacing="0" w:line="360" w:lineRule="exact"/>
              <w:ind w:firstLineChars="100" w:firstLine="28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金额</w:t>
            </w:r>
          </w:p>
        </w:tc>
      </w:tr>
      <w:tr w:rsidR="00393A31" w:rsidRPr="008A5A2C" w:rsidTr="005E21CA">
        <w:trPr>
          <w:trHeight w:hRule="exact" w:val="1207"/>
          <w:jc w:val="center"/>
        </w:trPr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8A5A2C" w:rsidP="001428F8">
            <w:pPr>
              <w:spacing w:before="0" w:beforeAutospacing="0" w:after="0" w:afterAutospacing="0" w:line="360" w:lineRule="exact"/>
              <w:ind w:left="140" w:hangingChars="50" w:hanging="14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不</w:t>
            </w:r>
            <w:r w:rsidR="00441AD8" w:rsidRPr="001428F8">
              <w:rPr>
                <w:rFonts w:ascii="黑体" w:eastAsia="黑体" w:hAnsi="黑体" w:cs="黑体" w:hint="eastAsia"/>
                <w:sz w:val="28"/>
                <w:szCs w:val="28"/>
              </w:rPr>
              <w:t>配合检查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ind w:left="140" w:hangingChars="50" w:hanging="14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已责令整改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832" w:rsidRPr="001428F8" w:rsidRDefault="00441AD8" w:rsidP="001428F8">
            <w:pPr>
              <w:spacing w:before="0" w:beforeAutospacing="0" w:after="0" w:afterAutospacing="0" w:line="360" w:lineRule="exact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需后续</w:t>
            </w:r>
          </w:p>
          <w:p w:rsidR="00441AD8" w:rsidRPr="001428F8" w:rsidRDefault="00441AD8" w:rsidP="001428F8">
            <w:pPr>
              <w:spacing w:before="0" w:beforeAutospacing="0" w:after="0" w:afterAutospacing="0" w:line="360" w:lineRule="exact"/>
              <w:ind w:firstLineChars="50" w:firstLine="14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处理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1428F8" w:rsidRDefault="00441AD8" w:rsidP="001428F8">
            <w:pPr>
              <w:spacing w:before="0" w:beforeAutospacing="0" w:after="0" w:afterAutospacing="0" w:line="360" w:lineRule="exact"/>
              <w:ind w:firstLineChars="50" w:firstLine="140"/>
              <w:rPr>
                <w:rFonts w:ascii="黑体" w:eastAsia="黑体" w:hAnsi="黑体" w:cs="黑体"/>
                <w:sz w:val="28"/>
                <w:szCs w:val="28"/>
              </w:rPr>
            </w:pPr>
            <w:r w:rsidRPr="001428F8"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503832" w:rsidRDefault="00441AD8" w:rsidP="008A5A2C">
            <w:pPr>
              <w:spacing w:before="0" w:beforeAutospacing="0" w:after="0" w:afterAutospacing="0" w:line="3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3A31" w:rsidRPr="008A5A2C" w:rsidTr="005E21CA">
        <w:trPr>
          <w:trHeight w:val="1683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8A5A2C">
              <w:rPr>
                <w:rFonts w:ascii="仿宋_GB2312" w:eastAsia="仿宋_GB2312" w:hAnsi="黑体" w:cs="黑体" w:hint="eastAsia"/>
                <w:sz w:val="32"/>
                <w:szCs w:val="32"/>
              </w:rPr>
              <w:t>定点民营医疗机构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3A31" w:rsidRPr="008A5A2C" w:rsidTr="005E21CA">
        <w:trPr>
          <w:trHeight w:val="1683"/>
          <w:jc w:val="center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8A5A2C">
            <w:pPr>
              <w:spacing w:before="0" w:beforeAutospacing="0" w:after="0" w:afterAutospacing="0" w:line="360" w:lineRule="exact"/>
              <w:ind w:left="320" w:hangingChars="100" w:hanging="320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8A5A2C">
              <w:rPr>
                <w:rFonts w:ascii="仿宋_GB2312" w:eastAsia="仿宋_GB2312" w:hAnsi="黑体" w:cs="黑体" w:hint="eastAsia"/>
                <w:sz w:val="32"/>
                <w:szCs w:val="32"/>
              </w:rPr>
              <w:t>定点零售药店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1AD8" w:rsidRPr="008A5A2C" w:rsidRDefault="00441AD8" w:rsidP="00C04D26">
            <w:pPr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82443" w:rsidRPr="00503832" w:rsidRDefault="00200B88" w:rsidP="00503832">
      <w:pPr>
        <w:spacing w:before="0" w:beforeAutospacing="0" w:after="0" w:afterAutospacing="0" w:line="560" w:lineRule="exact"/>
        <w:ind w:firstLineChars="147" w:firstLine="470"/>
        <w:rPr>
          <w:rFonts w:ascii="仿宋_GB2312" w:eastAsia="仿宋_GB2312" w:hAnsi="黑体" w:cs="黑体"/>
          <w:sz w:val="32"/>
          <w:szCs w:val="32"/>
        </w:rPr>
      </w:pPr>
      <w:r w:rsidRPr="00503832">
        <w:rPr>
          <w:rFonts w:ascii="仿宋_GB2312" w:eastAsia="仿宋_GB2312" w:hAnsi="黑体" w:cs="黑体" w:hint="eastAsia"/>
          <w:sz w:val="32"/>
          <w:szCs w:val="32"/>
        </w:rPr>
        <w:t xml:space="preserve">填报人：  </w:t>
      </w:r>
      <w:r w:rsidR="00E43449" w:rsidRPr="00503832">
        <w:rPr>
          <w:rFonts w:ascii="仿宋_GB2312" w:eastAsia="仿宋_GB2312" w:hAnsi="黑体" w:cs="黑体" w:hint="eastAsia"/>
          <w:sz w:val="32"/>
          <w:szCs w:val="32"/>
        </w:rPr>
        <w:t xml:space="preserve">             </w:t>
      </w:r>
      <w:r w:rsidR="00503832" w:rsidRPr="00503832">
        <w:rPr>
          <w:rFonts w:ascii="仿宋_GB2312" w:eastAsia="仿宋_GB2312" w:hAnsi="黑体" w:cs="黑体" w:hint="eastAsia"/>
          <w:sz w:val="32"/>
          <w:szCs w:val="32"/>
        </w:rPr>
        <w:t xml:space="preserve">     </w:t>
      </w:r>
      <w:r w:rsidRPr="00503832">
        <w:rPr>
          <w:rFonts w:ascii="仿宋_GB2312" w:eastAsia="仿宋_GB2312" w:hAnsi="黑体" w:cs="黑体" w:hint="eastAsia"/>
          <w:sz w:val="32"/>
          <w:szCs w:val="32"/>
        </w:rPr>
        <w:t>填报日期：</w:t>
      </w:r>
    </w:p>
    <w:sectPr w:rsidR="00582443" w:rsidRPr="00503832" w:rsidSect="00441A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59" w:rsidRDefault="00C14B59" w:rsidP="002809A3">
      <w:pPr>
        <w:spacing w:before="0" w:after="0" w:line="240" w:lineRule="auto"/>
      </w:pPr>
      <w:r>
        <w:separator/>
      </w:r>
    </w:p>
  </w:endnote>
  <w:endnote w:type="continuationSeparator" w:id="0">
    <w:p w:rsidR="00C14B59" w:rsidRDefault="00C14B59" w:rsidP="002809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1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6558F" w:rsidRDefault="0066558F" w:rsidP="0066558F">
        <w:pPr>
          <w:pStyle w:val="a4"/>
          <w:ind w:firstLineChars="100" w:firstLine="180"/>
        </w:pPr>
        <w:r w:rsidRPr="0066558F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E4D1A" w:rsidRPr="0066558F">
          <w:rPr>
            <w:rFonts w:asciiTheme="minorEastAsia" w:hAnsiTheme="minorEastAsia"/>
            <w:sz w:val="28"/>
            <w:szCs w:val="28"/>
          </w:rPr>
          <w:fldChar w:fldCharType="begin"/>
        </w:r>
        <w:r w:rsidRPr="0066558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E4D1A" w:rsidRPr="0066558F">
          <w:rPr>
            <w:rFonts w:asciiTheme="minorEastAsia" w:hAnsiTheme="minorEastAsia"/>
            <w:sz w:val="28"/>
            <w:szCs w:val="28"/>
          </w:rPr>
          <w:fldChar w:fldCharType="separate"/>
        </w:r>
        <w:r w:rsidR="00C04D26" w:rsidRPr="00C04D26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5E4D1A" w:rsidRPr="0066558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66558F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116"/>
      <w:docPartObj>
        <w:docPartGallery w:val="Page Numbers (Bottom of Page)"/>
        <w:docPartUnique/>
      </w:docPartObj>
    </w:sdtPr>
    <w:sdtContent>
      <w:p w:rsidR="0066558F" w:rsidRDefault="0066558F" w:rsidP="0066558F">
        <w:pPr>
          <w:pStyle w:val="a4"/>
          <w:ind w:right="180"/>
          <w:jc w:val="right"/>
        </w:pPr>
        <w:r w:rsidRPr="0066558F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5E4D1A" w:rsidRPr="0066558F">
          <w:rPr>
            <w:rFonts w:asciiTheme="minorEastAsia" w:hAnsiTheme="minorEastAsia"/>
            <w:sz w:val="28"/>
            <w:szCs w:val="28"/>
          </w:rPr>
          <w:fldChar w:fldCharType="begin"/>
        </w:r>
        <w:r w:rsidRPr="0066558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E4D1A" w:rsidRPr="0066558F">
          <w:rPr>
            <w:rFonts w:asciiTheme="minorEastAsia" w:hAnsiTheme="minorEastAsia"/>
            <w:sz w:val="28"/>
            <w:szCs w:val="28"/>
          </w:rPr>
          <w:fldChar w:fldCharType="separate"/>
        </w:r>
        <w:r w:rsidR="00C04D26" w:rsidRPr="00C04D26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="005E4D1A" w:rsidRPr="0066558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66558F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59" w:rsidRDefault="00C14B59" w:rsidP="002809A3">
      <w:pPr>
        <w:spacing w:before="0" w:after="0" w:line="240" w:lineRule="auto"/>
      </w:pPr>
      <w:r>
        <w:separator/>
      </w:r>
    </w:p>
  </w:footnote>
  <w:footnote w:type="continuationSeparator" w:id="0">
    <w:p w:rsidR="00C14B59" w:rsidRDefault="00C14B59" w:rsidP="002809A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9A3"/>
    <w:rsid w:val="000162C0"/>
    <w:rsid w:val="00115315"/>
    <w:rsid w:val="001428F8"/>
    <w:rsid w:val="00190736"/>
    <w:rsid w:val="001D5B44"/>
    <w:rsid w:val="00200B88"/>
    <w:rsid w:val="00250EAB"/>
    <w:rsid w:val="002809A3"/>
    <w:rsid w:val="002A7DA0"/>
    <w:rsid w:val="002F0415"/>
    <w:rsid w:val="00370EA3"/>
    <w:rsid w:val="00393A31"/>
    <w:rsid w:val="00396740"/>
    <w:rsid w:val="003D7C43"/>
    <w:rsid w:val="00441AD8"/>
    <w:rsid w:val="00494910"/>
    <w:rsid w:val="00495DD3"/>
    <w:rsid w:val="00503832"/>
    <w:rsid w:val="00574237"/>
    <w:rsid w:val="00582443"/>
    <w:rsid w:val="005B0061"/>
    <w:rsid w:val="005E21CA"/>
    <w:rsid w:val="005E4D1A"/>
    <w:rsid w:val="005F133A"/>
    <w:rsid w:val="005F7627"/>
    <w:rsid w:val="00613413"/>
    <w:rsid w:val="00647E0B"/>
    <w:rsid w:val="006516C6"/>
    <w:rsid w:val="0066558F"/>
    <w:rsid w:val="0067468C"/>
    <w:rsid w:val="006C2DA8"/>
    <w:rsid w:val="006D244C"/>
    <w:rsid w:val="00743041"/>
    <w:rsid w:val="007D4D7B"/>
    <w:rsid w:val="00812C98"/>
    <w:rsid w:val="008A5A2C"/>
    <w:rsid w:val="008D4F6E"/>
    <w:rsid w:val="008E6A24"/>
    <w:rsid w:val="0095229B"/>
    <w:rsid w:val="009D714B"/>
    <w:rsid w:val="00A06336"/>
    <w:rsid w:val="00A14A2D"/>
    <w:rsid w:val="00A576F4"/>
    <w:rsid w:val="00A82123"/>
    <w:rsid w:val="00AA12E5"/>
    <w:rsid w:val="00AA23B5"/>
    <w:rsid w:val="00AB2D7F"/>
    <w:rsid w:val="00AF0D69"/>
    <w:rsid w:val="00AF4EC8"/>
    <w:rsid w:val="00B97D63"/>
    <w:rsid w:val="00BC6AB1"/>
    <w:rsid w:val="00C04D26"/>
    <w:rsid w:val="00C07B05"/>
    <w:rsid w:val="00C14B59"/>
    <w:rsid w:val="00C72269"/>
    <w:rsid w:val="00CA14DC"/>
    <w:rsid w:val="00D20F13"/>
    <w:rsid w:val="00D25C42"/>
    <w:rsid w:val="00D730C3"/>
    <w:rsid w:val="00DC3B4E"/>
    <w:rsid w:val="00E43449"/>
    <w:rsid w:val="00E45A3D"/>
    <w:rsid w:val="00E56AA0"/>
    <w:rsid w:val="00E57F51"/>
    <w:rsid w:val="00FA7CB1"/>
    <w:rsid w:val="00FE3146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9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9A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41AD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41AD8"/>
  </w:style>
  <w:style w:type="table" w:styleId="a6">
    <w:name w:val="Table Grid"/>
    <w:basedOn w:val="a1"/>
    <w:uiPriority w:val="59"/>
    <w:rsid w:val="00441AD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7468C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1C16-D327-46FE-8293-61969656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鲁国飞</dc:creator>
  <cp:keywords/>
  <dc:description/>
  <cp:lastModifiedBy>鲁国飞</cp:lastModifiedBy>
  <cp:revision>46</cp:revision>
  <cp:lastPrinted>2020-05-14T06:03:00Z</cp:lastPrinted>
  <dcterms:created xsi:type="dcterms:W3CDTF">2020-05-13T07:10:00Z</dcterms:created>
  <dcterms:modified xsi:type="dcterms:W3CDTF">2020-05-20T01:54:00Z</dcterms:modified>
</cp:coreProperties>
</file>