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3A" w:rsidRDefault="0054773A" w:rsidP="0054773A">
      <w:pPr>
        <w:spacing w:line="560" w:lineRule="exact"/>
        <w:rPr>
          <w:rFonts w:asciiTheme="minorEastAsia" w:hAnsiTheme="minorEastAsia"/>
          <w:b/>
          <w:bCs/>
          <w:color w:val="FF0000"/>
          <w:w w:val="66"/>
          <w:sz w:val="116"/>
          <w:szCs w:val="116"/>
        </w:rPr>
      </w:pPr>
    </w:p>
    <w:p w:rsidR="00C21FB6" w:rsidRDefault="00C21FB6" w:rsidP="00F8099A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C21FB6" w:rsidRPr="005E5BEB" w:rsidRDefault="00C21FB6" w:rsidP="00C21FB6">
      <w:pPr>
        <w:jc w:val="center"/>
        <w:rPr>
          <w:rFonts w:eastAsia="方正小标宋简体"/>
          <w:color w:val="FF0000"/>
          <w:w w:val="67"/>
          <w:sz w:val="92"/>
          <w:szCs w:val="92"/>
        </w:rPr>
      </w:pPr>
      <w:r w:rsidRPr="005E5BEB">
        <w:rPr>
          <w:rFonts w:eastAsia="方正小标宋简体"/>
          <w:color w:val="FF0000"/>
          <w:w w:val="67"/>
          <w:sz w:val="92"/>
          <w:szCs w:val="92"/>
        </w:rPr>
        <w:t>中共嘉兴市医疗保障局党组文件</w:t>
      </w:r>
    </w:p>
    <w:p w:rsidR="00C21FB6" w:rsidRPr="005E5BEB" w:rsidRDefault="00C21FB6" w:rsidP="00C21FB6">
      <w:pPr>
        <w:spacing w:line="560" w:lineRule="exact"/>
        <w:jc w:val="center"/>
        <w:rPr>
          <w:rFonts w:eastAsia="楷体_GB2312"/>
          <w:color w:val="FF0000"/>
          <w:sz w:val="6"/>
          <w:szCs w:val="6"/>
        </w:rPr>
      </w:pPr>
    </w:p>
    <w:tbl>
      <w:tblPr>
        <w:tblpPr w:leftFromText="180" w:rightFromText="180" w:vertAnchor="text" w:horzAnchor="margin" w:tblpXSpec="center" w:tblpY="3"/>
        <w:tblW w:w="8928" w:type="dxa"/>
        <w:tblLook w:val="0000"/>
      </w:tblPr>
      <w:tblGrid>
        <w:gridCol w:w="8928"/>
      </w:tblGrid>
      <w:tr w:rsidR="00C21FB6" w:rsidRPr="005E5BEB" w:rsidTr="007F7EC8">
        <w:trPr>
          <w:cantSplit/>
          <w:trHeight w:val="929"/>
        </w:trPr>
        <w:tc>
          <w:tcPr>
            <w:tcW w:w="8928" w:type="dxa"/>
          </w:tcPr>
          <w:p w:rsidR="00C21FB6" w:rsidRPr="00C33446" w:rsidRDefault="00C21FB6" w:rsidP="007F7EC8">
            <w:pPr>
              <w:spacing w:line="400" w:lineRule="exact"/>
              <w:jc w:val="center"/>
              <w:rPr>
                <w:rFonts w:ascii="楷体_GB2312" w:eastAsia="楷体_GB2312"/>
                <w:b/>
                <w:color w:val="FF0000"/>
                <w:sz w:val="32"/>
                <w:szCs w:val="32"/>
              </w:rPr>
            </w:pPr>
            <w:r w:rsidRPr="00D442B1">
              <w:rPr>
                <w:rFonts w:ascii="仿宋_GB2312" w:eastAsia="仿宋_GB2312" w:hint="eastAsia"/>
                <w:sz w:val="32"/>
                <w:szCs w:val="32"/>
              </w:rPr>
              <w:t>嘉</w:t>
            </w:r>
            <w:proofErr w:type="gramStart"/>
            <w:r w:rsidRPr="00D442B1">
              <w:rPr>
                <w:rFonts w:ascii="仿宋_GB2312" w:eastAsia="仿宋_GB2312" w:hint="eastAsia"/>
                <w:sz w:val="32"/>
                <w:szCs w:val="32"/>
              </w:rPr>
              <w:t>医</w:t>
            </w:r>
            <w:proofErr w:type="gramEnd"/>
            <w:r w:rsidRPr="00D442B1">
              <w:rPr>
                <w:rFonts w:ascii="仿宋_GB2312" w:eastAsia="仿宋_GB2312" w:hint="eastAsia"/>
                <w:sz w:val="32"/>
                <w:szCs w:val="32"/>
              </w:rPr>
              <w:t>保组〔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2020</w:t>
            </w:r>
            <w:r w:rsidRPr="00D442B1">
              <w:rPr>
                <w:rFonts w:ascii="仿宋_GB2312" w:eastAsia="仿宋_GB2312" w:hint="eastAsia"/>
                <w:sz w:val="32"/>
                <w:szCs w:val="32"/>
              </w:rPr>
              <w:t>〕</w:t>
            </w: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Pr="00D442B1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  <w:p w:rsidR="00C21FB6" w:rsidRPr="005E5BEB" w:rsidRDefault="00C94563" w:rsidP="007F7EC8">
            <w:pPr>
              <w:snapToGrid w:val="0"/>
              <w:spacing w:line="560" w:lineRule="atLeast"/>
              <w:jc w:val="center"/>
              <w:rPr>
                <w:rFonts w:eastAsia="仿宋_GB2312"/>
                <w:color w:val="FF0000"/>
                <w:sz w:val="44"/>
              </w:rPr>
            </w:pPr>
            <w:r w:rsidRPr="00C94563">
              <w:rPr>
                <w:rFonts w:eastAsia="仿宋_GB2312"/>
                <w:bCs/>
                <w:noProof/>
                <w:sz w:val="32"/>
              </w:rPr>
              <w:pict>
                <v:line id="_x0000_s2051" style="position:absolute;left:0;text-align:left;z-index:251660288" from="-6.5pt,13.7pt" to="198.3pt,13.7pt" strokecolor="red" strokeweight="3pt"/>
              </w:pict>
            </w:r>
            <w:r w:rsidRPr="00C94563">
              <w:rPr>
                <w:rFonts w:eastAsia="仿宋_GB2312"/>
                <w:noProof/>
                <w:sz w:val="32"/>
              </w:rPr>
              <w:pict>
                <v:line id="_x0000_s2052" style="position:absolute;left:0;text-align:left;z-index:251661312" from="234pt,13.2pt" to="438.35pt,13.2pt" strokecolor="red" strokeweight="3pt"/>
              </w:pict>
            </w:r>
            <w:r w:rsidR="00C21FB6" w:rsidRPr="005E5BEB">
              <w:rPr>
                <w:rFonts w:ascii="宋体" w:hAnsi="宋体" w:cs="宋体" w:hint="eastAsia"/>
                <w:color w:val="FF0000"/>
                <w:sz w:val="44"/>
              </w:rPr>
              <w:t>★</w:t>
            </w:r>
          </w:p>
        </w:tc>
      </w:tr>
    </w:tbl>
    <w:p w:rsidR="00C21FB6" w:rsidRPr="0054773A" w:rsidRDefault="00C21FB6" w:rsidP="001F7FA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F91323" w:rsidRDefault="0054773A" w:rsidP="001F7FA1">
      <w:pPr>
        <w:spacing w:line="600" w:lineRule="exact"/>
        <w:jc w:val="center"/>
        <w:rPr>
          <w:rFonts w:ascii="方正小标宋简体" w:eastAsia="方正小标宋简体" w:hint="eastAsia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中共嘉兴市医疗保障</w:t>
      </w:r>
      <w:r w:rsidRPr="0022053E">
        <w:rPr>
          <w:rFonts w:ascii="方正小标宋简体" w:eastAsia="方正小标宋简体" w:hint="eastAsia"/>
          <w:sz w:val="42"/>
          <w:szCs w:val="42"/>
        </w:rPr>
        <w:t>局</w:t>
      </w:r>
      <w:r>
        <w:rPr>
          <w:rFonts w:ascii="方正小标宋简体" w:eastAsia="方正小标宋简体" w:hint="eastAsia"/>
          <w:sz w:val="42"/>
          <w:szCs w:val="42"/>
        </w:rPr>
        <w:t>党组</w:t>
      </w:r>
    </w:p>
    <w:p w:rsidR="0054773A" w:rsidRPr="0022053E" w:rsidRDefault="0054773A" w:rsidP="001F7FA1">
      <w:pPr>
        <w:spacing w:line="60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关于严</w:t>
      </w:r>
      <w:proofErr w:type="gramStart"/>
      <w:r>
        <w:rPr>
          <w:rFonts w:ascii="方正小标宋简体" w:eastAsia="方正小标宋简体" w:hint="eastAsia"/>
          <w:sz w:val="42"/>
          <w:szCs w:val="42"/>
        </w:rPr>
        <w:t>溧</w:t>
      </w:r>
      <w:proofErr w:type="gramEnd"/>
      <w:r>
        <w:rPr>
          <w:rFonts w:ascii="方正小标宋简体" w:eastAsia="方正小标宋简体" w:hint="eastAsia"/>
          <w:sz w:val="42"/>
          <w:szCs w:val="42"/>
        </w:rPr>
        <w:t>同志免职的通知</w:t>
      </w:r>
    </w:p>
    <w:p w:rsidR="0054773A" w:rsidRDefault="0054773A" w:rsidP="001F7FA1">
      <w:pPr>
        <w:spacing w:line="560" w:lineRule="exac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54773A" w:rsidRPr="00D500C4" w:rsidRDefault="0054773A" w:rsidP="001F7FA1">
      <w:pPr>
        <w:spacing w:line="560" w:lineRule="exact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D500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各县（市、区）医疗保障局（分局），局机关各处室、直属单位：</w:t>
      </w:r>
    </w:p>
    <w:p w:rsidR="0054773A" w:rsidRDefault="0054773A" w:rsidP="001F7FA1">
      <w:pPr>
        <w:spacing w:line="560" w:lineRule="exact"/>
        <w:ind w:firstLineChars="200" w:firstLine="640"/>
        <w:rPr>
          <w:rFonts w:ascii="仿宋_GB2312" w:eastAsia="仿宋_GB2312" w:hAnsi="Times New Roman"/>
          <w:color w:val="000000" w:themeColor="text1"/>
          <w:sz w:val="32"/>
          <w:szCs w:val="32"/>
        </w:rPr>
      </w:pPr>
      <w:r w:rsidRPr="00D500C4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经局党组研究决定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：</w:t>
      </w:r>
    </w:p>
    <w:p w:rsidR="0054773A" w:rsidRPr="0022053E" w:rsidRDefault="0054773A" w:rsidP="001F7FA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免去严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溧</w:t>
      </w:r>
      <w:proofErr w:type="gramEnd"/>
      <w:r>
        <w:rPr>
          <w:rFonts w:eastAsia="仿宋_GB2312" w:hint="eastAsia"/>
          <w:color w:val="000000"/>
          <w:sz w:val="32"/>
          <w:szCs w:val="32"/>
        </w:rPr>
        <w:t>同志的</w:t>
      </w:r>
      <w:r w:rsidRPr="0022053E">
        <w:rPr>
          <w:rFonts w:ascii="仿宋_GB2312" w:eastAsia="仿宋_GB2312" w:hint="eastAsia"/>
          <w:bCs/>
          <w:color w:val="000000" w:themeColor="text1"/>
          <w:sz w:val="32"/>
          <w:szCs w:val="32"/>
        </w:rPr>
        <w:t>市医疗保险服务中心</w:t>
      </w:r>
      <w:r w:rsidRPr="0022053E">
        <w:rPr>
          <w:rFonts w:ascii="仿宋_GB2312" w:eastAsia="仿宋_GB2312" w:hint="eastAsia"/>
          <w:color w:val="000000"/>
          <w:sz w:val="32"/>
          <w:szCs w:val="32"/>
        </w:rPr>
        <w:t>稽查审计科科长</w:t>
      </w:r>
      <w:r w:rsidRPr="00C20158">
        <w:rPr>
          <w:rFonts w:ascii="仿宋_GB2312" w:eastAsia="仿宋_GB2312" w:hint="eastAsia"/>
          <w:color w:val="000000" w:themeColor="text1"/>
          <w:sz w:val="32"/>
          <w:szCs w:val="32"/>
        </w:rPr>
        <w:t>（正科长级）</w:t>
      </w:r>
      <w:r>
        <w:rPr>
          <w:rFonts w:ascii="仿宋_GB2312" w:eastAsia="仿宋_GB2312" w:hint="eastAsia"/>
          <w:color w:val="000000"/>
          <w:sz w:val="32"/>
          <w:szCs w:val="32"/>
        </w:rPr>
        <w:t>职务。</w:t>
      </w:r>
    </w:p>
    <w:p w:rsidR="0054773A" w:rsidRDefault="0054773A" w:rsidP="001F7FA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54773A" w:rsidRPr="00D500C4" w:rsidRDefault="0054773A" w:rsidP="001F7FA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54773A" w:rsidRPr="00D500C4" w:rsidRDefault="0054773A" w:rsidP="001F7FA1">
      <w:pPr>
        <w:adjustRightInd w:val="0"/>
        <w:snapToGrid w:val="0"/>
        <w:spacing w:line="560" w:lineRule="exact"/>
        <w:ind w:firstLineChars="1245" w:firstLine="3984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D500C4">
        <w:rPr>
          <w:rFonts w:ascii="仿宋_GB2312" w:eastAsia="仿宋_GB2312" w:hint="eastAsia"/>
          <w:bCs/>
          <w:color w:val="000000" w:themeColor="text1"/>
          <w:sz w:val="32"/>
          <w:szCs w:val="32"/>
        </w:rPr>
        <w:t>中共嘉兴市医疗保障局党组</w:t>
      </w:r>
    </w:p>
    <w:p w:rsidR="0054773A" w:rsidRDefault="0054773A" w:rsidP="001F7FA1">
      <w:pPr>
        <w:adjustRightInd w:val="0"/>
        <w:snapToGrid w:val="0"/>
        <w:spacing w:line="560" w:lineRule="exact"/>
        <w:ind w:firstLineChars="1446" w:firstLine="4627"/>
        <w:rPr>
          <w:rFonts w:ascii="仿宋_GB2312" w:eastAsia="仿宋_GB2312"/>
          <w:bCs/>
          <w:color w:val="000000" w:themeColor="text1"/>
          <w:sz w:val="32"/>
          <w:szCs w:val="32"/>
        </w:rPr>
      </w:pPr>
      <w:r w:rsidRPr="00D500C4">
        <w:rPr>
          <w:rFonts w:ascii="仿宋_GB2312" w:eastAsia="仿宋_GB2312" w:hint="eastAsia"/>
          <w:bCs/>
          <w:color w:val="000000" w:themeColor="text1"/>
          <w:sz w:val="32"/>
          <w:szCs w:val="32"/>
        </w:rPr>
        <w:t>2020年8月</w:t>
      </w: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25</w:t>
      </w:r>
      <w:r w:rsidRPr="00D500C4">
        <w:rPr>
          <w:rFonts w:ascii="仿宋_GB2312" w:eastAsia="仿宋_GB2312" w:hint="eastAsia"/>
          <w:bCs/>
          <w:color w:val="000000" w:themeColor="text1"/>
          <w:sz w:val="32"/>
          <w:szCs w:val="32"/>
        </w:rPr>
        <w:t>日</w:t>
      </w:r>
    </w:p>
    <w:p w:rsidR="001F7FA1" w:rsidRDefault="001F7FA1" w:rsidP="00F6647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850CD6" w:rsidRDefault="00850CD6" w:rsidP="001F7FA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仿宋_GB2312" w:eastAsia="仿宋_GB2312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1F7FA1" w:rsidRDefault="001F7FA1" w:rsidP="001F7FA1">
      <w:pPr>
        <w:adjustRightInd w:val="0"/>
        <w:snapToGrid w:val="0"/>
        <w:spacing w:line="56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tbl>
      <w:tblPr>
        <w:tblpPr w:leftFromText="180" w:rightFromText="180" w:vertAnchor="page" w:horzAnchor="margin" w:tblpX="108" w:tblpY="1374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62"/>
      </w:tblGrid>
      <w:tr w:rsidR="001F7FA1" w:rsidRPr="00C3313F" w:rsidTr="007F7EC8">
        <w:trPr>
          <w:trHeight w:val="510"/>
        </w:trPr>
        <w:tc>
          <w:tcPr>
            <w:tcW w:w="8862" w:type="dxa"/>
            <w:vAlign w:val="bottom"/>
          </w:tcPr>
          <w:p w:rsidR="001F7FA1" w:rsidRPr="008164A9" w:rsidRDefault="001F7FA1" w:rsidP="007F7EC8">
            <w:pPr>
              <w:adjustRightInd w:val="0"/>
              <w:snapToGrid w:val="0"/>
              <w:spacing w:line="56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8164A9">
              <w:rPr>
                <w:rFonts w:ascii="仿宋_GB2312" w:eastAsia="仿宋_GB2312" w:hint="eastAsia"/>
                <w:sz w:val="28"/>
                <w:szCs w:val="28"/>
              </w:rPr>
              <w:t>抄送：</w:t>
            </w:r>
            <w:r w:rsidRPr="008164A9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市委组织部，市委编办</w:t>
            </w:r>
            <w:r w:rsidRPr="008164A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1F7FA1" w:rsidRPr="00C3313F" w:rsidTr="007F7EC8">
        <w:trPr>
          <w:trHeight w:val="510"/>
        </w:trPr>
        <w:tc>
          <w:tcPr>
            <w:tcW w:w="8862" w:type="dxa"/>
            <w:vAlign w:val="bottom"/>
          </w:tcPr>
          <w:p w:rsidR="001F7FA1" w:rsidRPr="008164A9" w:rsidRDefault="001F7FA1" w:rsidP="007F7EC8">
            <w:pPr>
              <w:spacing w:line="480" w:lineRule="exact"/>
              <w:ind w:firstLineChars="50" w:firstLine="140"/>
              <w:contextualSpacing/>
              <w:mirrorIndents/>
              <w:rPr>
                <w:rFonts w:ascii="仿宋_GB2312" w:eastAsia="仿宋_GB2312"/>
                <w:sz w:val="28"/>
                <w:szCs w:val="28"/>
              </w:rPr>
            </w:pPr>
            <w:r w:rsidRPr="008164A9">
              <w:rPr>
                <w:rFonts w:ascii="仿宋_GB2312" w:eastAsia="仿宋_GB2312" w:hint="eastAsia"/>
                <w:sz w:val="28"/>
                <w:szCs w:val="28"/>
              </w:rPr>
              <w:t>嘉兴市医疗保障局办公室   　             2020年8月25日印发</w:t>
            </w:r>
          </w:p>
        </w:tc>
      </w:tr>
    </w:tbl>
    <w:p w:rsidR="001F7FA1" w:rsidRPr="001F7FA1" w:rsidRDefault="001F7FA1" w:rsidP="001F7FA1">
      <w:pPr>
        <w:adjustRightInd w:val="0"/>
        <w:snapToGrid w:val="0"/>
        <w:spacing w:line="92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 xml:space="preserve">  主动公开</w:t>
      </w:r>
    </w:p>
    <w:sectPr w:rsidR="001F7FA1" w:rsidRPr="001F7FA1" w:rsidSect="00060053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459" w:rsidRDefault="00CC3459" w:rsidP="0054773A">
      <w:r>
        <w:separator/>
      </w:r>
    </w:p>
  </w:endnote>
  <w:endnote w:type="continuationSeparator" w:id="0">
    <w:p w:rsidR="00CC3459" w:rsidRDefault="00CC3459" w:rsidP="0054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459" w:rsidRDefault="00CC3459" w:rsidP="0054773A">
      <w:r>
        <w:separator/>
      </w:r>
    </w:p>
  </w:footnote>
  <w:footnote w:type="continuationSeparator" w:id="0">
    <w:p w:rsidR="00CC3459" w:rsidRDefault="00CC3459" w:rsidP="00547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73A"/>
    <w:rsid w:val="001F7FA1"/>
    <w:rsid w:val="004F700E"/>
    <w:rsid w:val="0054773A"/>
    <w:rsid w:val="007F08AE"/>
    <w:rsid w:val="008164A9"/>
    <w:rsid w:val="00850CD6"/>
    <w:rsid w:val="008E624F"/>
    <w:rsid w:val="00C21FB6"/>
    <w:rsid w:val="00C44D3E"/>
    <w:rsid w:val="00C94563"/>
    <w:rsid w:val="00CC3459"/>
    <w:rsid w:val="00EB35DE"/>
    <w:rsid w:val="00F66471"/>
    <w:rsid w:val="00F8099A"/>
    <w:rsid w:val="00F9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73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F7F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F7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高志华</dc:creator>
  <cp:keywords/>
  <dc:description/>
  <cp:lastModifiedBy>俞忠华</cp:lastModifiedBy>
  <cp:revision>14</cp:revision>
  <cp:lastPrinted>2020-08-26T02:55:00Z</cp:lastPrinted>
  <dcterms:created xsi:type="dcterms:W3CDTF">2020-08-25T06:32:00Z</dcterms:created>
  <dcterms:modified xsi:type="dcterms:W3CDTF">2020-08-26T02:55:00Z</dcterms:modified>
</cp:coreProperties>
</file>