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0" w:firstLineChars="0"/>
        <w:jc w:val="center"/>
        <w:textAlignment w:val="auto"/>
        <w:rPr>
          <w:rFonts w:hint="eastAsia" w:ascii="小标宋" w:hAnsi="小标宋" w:eastAsia="小标宋" w:cs="小标宋"/>
          <w:sz w:val="44"/>
          <w:szCs w:val="44"/>
          <w:lang w:val="en-US" w:eastAsia="zh-CN"/>
        </w:rPr>
      </w:pPr>
      <w:r>
        <w:rPr>
          <w:rFonts w:hint="eastAsia" w:ascii="小标宋" w:hAnsi="小标宋" w:eastAsia="小标宋" w:cs="小标宋"/>
          <w:sz w:val="44"/>
          <w:szCs w:val="44"/>
          <w:lang w:val="en-US" w:eastAsia="zh-CN"/>
        </w:rPr>
        <w:t>公开招聘结果备案业务办理说明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0" w:firstLineChars="0"/>
        <w:jc w:val="center"/>
        <w:textAlignment w:val="auto"/>
        <w:rPr>
          <w:rFonts w:hint="eastAsia" w:ascii="小标宋" w:hAnsi="小标宋" w:eastAsia="小标宋" w:cs="小标宋"/>
          <w:sz w:val="44"/>
          <w:szCs w:val="4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default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>系统菜单：浙江省事业单位人事工资管理服务系统——人事管理——公开招聘——公开招聘结果备案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1.纸质材料：本次《事业单位岗位聘用变动认定表》。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t>【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已通过入库信息验收的单位无需提供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t>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2.电子材料（均要求PDF格式）：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（1）“公函”位置，由主管部门审核时上传主管部门公函。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（2）</w:t>
      </w:r>
      <w:r>
        <w:rPr>
          <w:rFonts w:hint="eastAsia" w:ascii="仿宋_GB2312" w:eastAsia="仿宋_GB2312"/>
          <w:sz w:val="32"/>
          <w:szCs w:val="32"/>
          <w:lang w:val="en-US" w:eastAsia="zh-CN"/>
        </w:rPr>
        <w:t>“实施情况表”</w:t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位置：</w:t>
      </w:r>
      <w:r>
        <w:rPr>
          <w:rFonts w:hint="eastAsia" w:ascii="仿宋_GB2312" w:eastAsia="仿宋_GB2312"/>
          <w:sz w:val="32"/>
          <w:szCs w:val="32"/>
          <w:lang w:val="en-US" w:eastAsia="zh-CN"/>
        </w:rPr>
        <w:t>从办件“打印表格”栏下载，填写完整打印后，经单位负责人签字并加盖公章后，扫描PDF格式电子文档上传。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default" w:ascii="仿宋_GB2312" w:eastAsia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（3）“其他”位置：有工作经历，且岗位等级不是聘任在管理试用期、专业技术试用期或技术工试用期时，增加以下材料：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color w:val="auto"/>
          <w:sz w:val="32"/>
          <w:szCs w:val="32"/>
          <w:lang w:eastAsia="zh-CN"/>
        </w:rPr>
      </w:pPr>
      <w:r>
        <w:rPr>
          <w:rFonts w:hint="default" w:ascii="Calibri" w:hAnsi="Calibri" w:eastAsia="仿宋_GB2312" w:cs="Calibri"/>
          <w:color w:val="auto"/>
          <w:sz w:val="32"/>
          <w:szCs w:val="32"/>
          <w:lang w:val="en-US" w:eastAsia="zh-CN"/>
        </w:rPr>
        <w:t>①</w:t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拟聘任专业技术岗位或工勤技能岗位的，上传相关</w:t>
      </w:r>
      <w:r>
        <w:rPr>
          <w:rFonts w:hint="eastAsia" w:ascii="仿宋_GB2312" w:eastAsia="仿宋_GB2312"/>
          <w:color w:val="auto"/>
          <w:sz w:val="32"/>
          <w:szCs w:val="32"/>
        </w:rPr>
        <w:t>任职资格证书</w:t>
      </w:r>
      <w:r>
        <w:rPr>
          <w:rFonts w:hint="eastAsia" w:ascii="仿宋_GB2312" w:eastAsia="仿宋_GB2312"/>
          <w:color w:val="auto"/>
          <w:sz w:val="32"/>
          <w:szCs w:val="32"/>
          <w:lang w:eastAsia="zh-CN"/>
        </w:rPr>
        <w:t>（</w:t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全省实行自主评聘后不发任职资格证书的职称，上传评审机构评审结果</w:t>
      </w:r>
      <w:r>
        <w:rPr>
          <w:rFonts w:hint="eastAsia" w:ascii="仿宋_GB2312" w:eastAsia="仿宋_GB2312"/>
          <w:color w:val="auto"/>
          <w:sz w:val="32"/>
          <w:szCs w:val="32"/>
          <w:lang w:eastAsia="zh-CN"/>
        </w:rPr>
        <w:t>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default" w:ascii="仿宋_GB2312" w:eastAsia="仿宋_GB2312"/>
          <w:color w:val="auto"/>
          <w:sz w:val="32"/>
          <w:szCs w:val="32"/>
          <w:lang w:val="en-US" w:eastAsia="zh-CN"/>
        </w:rPr>
      </w:pPr>
      <w:r>
        <w:rPr>
          <w:rFonts w:hint="default" w:ascii="Calibri" w:hAnsi="Calibri" w:eastAsia="仿宋_GB2312" w:cs="Calibri"/>
          <w:b w:val="0"/>
          <w:bCs w:val="0"/>
          <w:color w:val="auto"/>
          <w:sz w:val="32"/>
          <w:szCs w:val="32"/>
          <w:lang w:val="en-US" w:eastAsia="zh-CN"/>
        </w:rPr>
        <w:t>②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最近一次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t>《事业单位岗位聘用变动认定表》、</w:t>
      </w:r>
      <w:r>
        <w:rPr>
          <w:rFonts w:hint="eastAsia" w:ascii="仿宋_GB2312" w:eastAsia="仿宋_GB2312"/>
          <w:color w:val="auto"/>
          <w:sz w:val="32"/>
          <w:szCs w:val="32"/>
          <w:lang w:eastAsia="zh-CN"/>
        </w:rPr>
        <w:t>《</w:t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减员人员名单》。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t>【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已通过入库信息验收的单位无需提供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t>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>办理公开招聘人员的业务流程图附后。</w:t>
      </w:r>
    </w:p>
    <w:p>
      <w:pPr>
        <w:jc w:val="left"/>
        <w:rPr>
          <w:rFonts w:hint="eastAsia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br w:type="page"/>
      </w:r>
      <w:bookmarkStart w:id="0" w:name="_GoBack"/>
      <w:bookmarkEnd w:id="0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default" w:ascii="小标宋" w:hAnsi="小标宋" w:eastAsia="小标宋" w:cs="小标宋"/>
          <w:sz w:val="44"/>
          <w:szCs w:val="44"/>
          <w:lang w:val="en-US" w:eastAsia="zh-CN"/>
        </w:rPr>
      </w:pPr>
      <w:r>
        <w:rPr>
          <w:rFonts w:hint="eastAsia" w:ascii="小标宋" w:hAnsi="小标宋" w:eastAsia="小标宋" w:cs="小标宋"/>
          <w:sz w:val="44"/>
          <w:szCs w:val="44"/>
          <w:lang w:val="en-US" w:eastAsia="zh-CN"/>
        </w:rPr>
        <w:t>办理公开招聘人员业务流程图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ascii="仿宋_GB2312" w:eastAsia="仿宋_GB2312"/>
          <w:sz w:val="32"/>
          <w:szCs w:val="32"/>
          <w:lang w:val="en-US" w:eastAsia="zh-CN"/>
        </w:rPr>
      </w:pPr>
      <w:r>
        <w:rPr>
          <w:rFonts w:hint="default" w:ascii="仿宋_GB2312" w:eastAsia="仿宋_GB2312"/>
          <w:sz w:val="32"/>
          <w:szCs w:val="32"/>
          <w:lang w:val="en-US" w:eastAsia="zh-CN"/>
        </w:rPr>
        <w:drawing>
          <wp:inline distT="0" distB="0" distL="114300" distR="114300">
            <wp:extent cx="5541010" cy="5062855"/>
            <wp:effectExtent l="0" t="0" r="8890" b="4445"/>
            <wp:docPr id="11" name="图片 11" descr="公开招聘人员业务流程20201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公开招聘人员业务流程2020112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41010" cy="5062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left"/>
        <w:textAlignment w:val="auto"/>
        <w:rPr>
          <w:rFonts w:hint="default" w:ascii="仿宋_GB2312" w:eastAsia="仿宋_GB2312"/>
          <w:b/>
          <w:bCs/>
          <w:sz w:val="28"/>
          <w:szCs w:val="28"/>
          <w:lang w:val="en-US" w:eastAsia="zh-CN"/>
        </w:rPr>
      </w:pPr>
      <w:r>
        <w:rPr>
          <w:rFonts w:hint="default" w:ascii="仿宋_GB2312" w:eastAsia="仿宋_GB2312"/>
          <w:b/>
          <w:bCs/>
          <w:sz w:val="28"/>
          <w:szCs w:val="28"/>
          <w:lang w:val="en-US" w:eastAsia="zh-CN"/>
        </w:rPr>
        <w:t>注：请</w:t>
      </w:r>
      <w:r>
        <w:rPr>
          <w:rFonts w:hint="eastAsia" w:ascii="仿宋_GB2312" w:eastAsia="仿宋_GB2312"/>
          <w:b/>
          <w:bCs/>
          <w:sz w:val="28"/>
          <w:szCs w:val="28"/>
          <w:lang w:val="en-US" w:eastAsia="zh-CN"/>
        </w:rPr>
        <w:t>主管部门</w:t>
      </w:r>
      <w:r>
        <w:rPr>
          <w:rFonts w:hint="default" w:ascii="仿宋_GB2312" w:eastAsia="仿宋_GB2312"/>
          <w:b/>
          <w:bCs/>
          <w:sz w:val="28"/>
          <w:szCs w:val="28"/>
          <w:lang w:val="en-US" w:eastAsia="zh-CN"/>
        </w:rPr>
        <w:t>先在市机构编制实名制系统_</w:t>
      </w:r>
      <w:r>
        <w:rPr>
          <w:rFonts w:hint="eastAsia" w:ascii="仿宋_GB2312" w:eastAsia="仿宋_GB2312"/>
          <w:b/>
          <w:bCs/>
          <w:sz w:val="28"/>
          <w:szCs w:val="28"/>
          <w:lang w:val="en-US" w:eastAsia="zh-CN"/>
        </w:rPr>
        <w:t>机构管理_</w:t>
      </w:r>
      <w:r>
        <w:rPr>
          <w:rFonts w:hint="default" w:ascii="仿宋_GB2312" w:eastAsia="仿宋_GB2312"/>
          <w:b/>
          <w:bCs/>
          <w:sz w:val="28"/>
          <w:szCs w:val="28"/>
          <w:lang w:val="en-US" w:eastAsia="zh-CN"/>
        </w:rPr>
        <w:t>计划管理</w:t>
      </w:r>
      <w:r>
        <w:rPr>
          <w:rFonts w:hint="eastAsia" w:ascii="仿宋_GB2312" w:eastAsia="仿宋_GB2312"/>
          <w:b/>
          <w:bCs/>
          <w:sz w:val="28"/>
          <w:szCs w:val="28"/>
          <w:lang w:val="en-US" w:eastAsia="zh-CN"/>
        </w:rPr>
        <w:t>_</w:t>
      </w:r>
      <w:r>
        <w:rPr>
          <w:rFonts w:hint="default" w:ascii="仿宋_GB2312" w:eastAsia="仿宋_GB2312"/>
          <w:b/>
          <w:bCs/>
          <w:sz w:val="28"/>
          <w:szCs w:val="28"/>
          <w:lang w:val="en-US" w:eastAsia="zh-CN"/>
        </w:rPr>
        <w:t>计划申请页面</w:t>
      </w:r>
      <w:r>
        <w:rPr>
          <w:rFonts w:hint="eastAsia" w:ascii="仿宋_GB2312" w:eastAsia="仿宋_GB2312"/>
          <w:b/>
          <w:bCs/>
          <w:sz w:val="28"/>
          <w:szCs w:val="28"/>
          <w:lang w:val="en-US" w:eastAsia="zh-CN"/>
        </w:rPr>
        <w:t>完成用编申请</w:t>
      </w:r>
      <w:r>
        <w:rPr>
          <w:rFonts w:hint="default" w:ascii="仿宋_GB2312" w:eastAsia="仿宋_GB2312"/>
          <w:b/>
          <w:bCs/>
          <w:sz w:val="28"/>
          <w:szCs w:val="28"/>
          <w:lang w:val="en-US" w:eastAsia="zh-CN"/>
        </w:rPr>
        <w:t>，</w:t>
      </w:r>
      <w:r>
        <w:rPr>
          <w:rFonts w:hint="eastAsia" w:ascii="仿宋_GB2312" w:eastAsia="仿宋_GB2312"/>
          <w:b/>
          <w:bCs/>
          <w:sz w:val="28"/>
          <w:szCs w:val="28"/>
          <w:lang w:val="en-US" w:eastAsia="zh-CN"/>
        </w:rPr>
        <w:t>在</w:t>
      </w:r>
      <w:r>
        <w:rPr>
          <w:rFonts w:hint="default" w:ascii="仿宋_GB2312" w:eastAsia="仿宋_GB2312"/>
          <w:b/>
          <w:bCs/>
          <w:sz w:val="28"/>
          <w:szCs w:val="28"/>
          <w:lang w:val="en-US" w:eastAsia="zh-CN"/>
        </w:rPr>
        <w:t>市委编办审核同意</w:t>
      </w:r>
      <w:r>
        <w:rPr>
          <w:rFonts w:hint="eastAsia" w:ascii="仿宋_GB2312" w:eastAsia="仿宋_GB2312"/>
          <w:b/>
          <w:bCs/>
          <w:sz w:val="28"/>
          <w:szCs w:val="28"/>
          <w:lang w:val="en-US" w:eastAsia="zh-CN"/>
        </w:rPr>
        <w:t>的用编计划数内，办理公开招聘结果备案手续</w:t>
      </w:r>
      <w:r>
        <w:rPr>
          <w:rFonts w:hint="default" w:ascii="仿宋_GB2312" w:eastAsia="仿宋_GB2312"/>
          <w:b/>
          <w:bCs/>
          <w:sz w:val="28"/>
          <w:szCs w:val="28"/>
          <w:lang w:val="en-US" w:eastAsia="zh-CN"/>
        </w:rPr>
        <w:t>。</w:t>
      </w:r>
    </w:p>
    <w:p>
      <w:pPr>
        <w:rPr>
          <w:rFonts w:hint="eastAsia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default" w:ascii="小标宋" w:hAnsi="小标宋" w:eastAsia="小标宋" w:cs="小标宋"/>
          <w:sz w:val="44"/>
          <w:szCs w:val="44"/>
          <w:lang w:val="en-US" w:eastAsia="zh-CN"/>
        </w:rPr>
      </w:pPr>
      <w:r>
        <w:rPr>
          <w:rFonts w:hint="eastAsia" w:ascii="小标宋" w:hAnsi="小标宋" w:eastAsia="小标宋" w:cs="小标宋"/>
          <w:sz w:val="44"/>
          <w:szCs w:val="44"/>
          <w:lang w:val="en-US" w:eastAsia="zh-CN"/>
        </w:rPr>
        <w:t>省人事工资系统具体申报材料说明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小标宋" w:hAnsi="小标宋" w:eastAsia="小标宋" w:cs="小标宋"/>
          <w:sz w:val="44"/>
          <w:szCs w:val="44"/>
          <w:lang w:val="en-US" w:eastAsia="zh-CN"/>
        </w:rPr>
      </w:pPr>
    </w:p>
    <w:tbl>
      <w:tblPr>
        <w:tblStyle w:val="5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02"/>
        <w:gridCol w:w="1458"/>
        <w:gridCol w:w="810"/>
        <w:gridCol w:w="345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7" w:hRule="atLeast"/>
          <w:jc w:val="center"/>
        </w:trPr>
        <w:tc>
          <w:tcPr>
            <w:tcW w:w="2802" w:type="dxa"/>
            <w:vAlign w:val="center"/>
          </w:tcPr>
          <w:p>
            <w:pPr>
              <w:spacing w:line="260" w:lineRule="exact"/>
              <w:jc w:val="center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材料名称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材料形式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材料数量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center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4" w:hRule="atLeast"/>
          <w:jc w:val="center"/>
        </w:trPr>
        <w:tc>
          <w:tcPr>
            <w:tcW w:w="2802" w:type="dxa"/>
            <w:vAlign w:val="center"/>
          </w:tcPr>
          <w:p>
            <w:pPr>
              <w:spacing w:line="260" w:lineRule="exact"/>
              <w:jc w:val="left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公函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ascii="宋体" w:hAnsi="宋体" w:eastAsia="宋体" w:cs="Times New Roman"/>
                <w:szCs w:val="21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jc w:val="left"/>
              <w:rPr>
                <w:rFonts w:hint="default" w:ascii="Calibri" w:hAnsi="Calibri" w:eastAsia="宋体" w:cs="Times New Roman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lang w:val="en-US" w:eastAsia="zh-CN"/>
              </w:rPr>
              <w:t>根据公函模板起草。PDF格式电子文档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上传</w:t>
            </w:r>
            <w:r>
              <w:rPr>
                <w:rFonts w:hint="eastAsia" w:ascii="宋体" w:hAnsi="宋体" w:eastAsia="宋体" w:cs="Times New Roman"/>
                <w:szCs w:val="21"/>
              </w:rPr>
              <w:t>省系统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2" w:hRule="atLeast"/>
          <w:jc w:val="center"/>
        </w:trPr>
        <w:tc>
          <w:tcPr>
            <w:tcW w:w="2802" w:type="dxa"/>
            <w:vAlign w:val="center"/>
          </w:tcPr>
          <w:p>
            <w:pPr>
              <w:spacing w:line="260" w:lineRule="exact"/>
              <w:jc w:val="left"/>
              <w:rPr>
                <w:rFonts w:hint="eastAsia"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实施情况表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eastAsia" w:ascii="宋体" w:hAnsi="宋体" w:eastAsia="宋体" w:cs="Times New Roman"/>
                <w:szCs w:val="21"/>
                <w:lang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eastAsia="zh-CN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eastAsia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jc w:val="left"/>
              <w:rPr>
                <w:rFonts w:hint="eastAsia" w:ascii="宋体" w:hAnsi="宋体" w:eastAsia="宋体" w:cs="Times New Roman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lang w:val="en-US" w:eastAsia="zh-CN"/>
              </w:rPr>
              <w:t>按照</w:t>
            </w:r>
            <w:r>
              <w:rPr>
                <w:rFonts w:hint="eastAsia" w:ascii="宋体" w:hAnsi="宋体" w:eastAsia="宋体" w:cs="Times New Roman"/>
                <w:szCs w:val="21"/>
              </w:rPr>
              <w:t>省系统</w:t>
            </w:r>
            <w:r>
              <w:rPr>
                <w:rFonts w:hint="eastAsia" w:ascii="宋体" w:hAnsi="宋体" w:eastAsia="宋体" w:cs="Times New Roman"/>
                <w:lang w:val="en-US" w:eastAsia="zh-CN"/>
              </w:rPr>
              <w:t>模板填写后上传PDF格式电子文档。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2" w:hRule="atLeast"/>
          <w:jc w:val="center"/>
        </w:trPr>
        <w:tc>
          <w:tcPr>
            <w:tcW w:w="2802" w:type="dxa"/>
            <w:vAlign w:val="center"/>
          </w:tcPr>
          <w:p>
            <w:pPr>
              <w:spacing w:line="260" w:lineRule="exact"/>
              <w:jc w:val="left"/>
              <w:rPr>
                <w:rFonts w:hint="eastAsia"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任职资格证书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eastAsia" w:ascii="宋体" w:hAnsi="宋体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PDF格式电子文档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上传</w:t>
            </w:r>
            <w:r>
              <w:rPr>
                <w:rFonts w:hint="eastAsia" w:ascii="宋体" w:hAnsi="宋体" w:eastAsia="宋体" w:cs="Times New Roman"/>
                <w:szCs w:val="21"/>
              </w:rPr>
              <w:t>省系统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（注：有工作经历，拟聘任在专业技术岗位或工勤技能岗位，且岗位等级不是专业技术试用期或技术工试用期时需提供）。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2" w:hRule="atLeast"/>
          <w:jc w:val="center"/>
        </w:trPr>
        <w:tc>
          <w:tcPr>
            <w:tcW w:w="2802" w:type="dxa"/>
            <w:vAlign w:val="center"/>
          </w:tcPr>
          <w:p>
            <w:pPr>
              <w:rPr>
                <w:rFonts w:hint="eastAsia" w:ascii="宋体" w:hAnsi="宋体" w:eastAsia="宋体" w:cs="Times New Roman"/>
                <w:szCs w:val="21"/>
              </w:rPr>
            </w:pPr>
            <w:r>
              <w:rPr>
                <w:rFonts w:hint="eastAsia" w:ascii="Calibri" w:hAnsi="Calibri" w:eastAsia="宋体" w:cs="Times New Roman"/>
                <w:lang w:val="en-US" w:eastAsia="zh-CN"/>
              </w:rPr>
              <w:t>最近一次的《</w:t>
            </w:r>
            <w:r>
              <w:rPr>
                <w:rFonts w:hint="eastAsia" w:ascii="Calibri" w:hAnsi="Calibri" w:eastAsia="宋体" w:cs="Times New Roman"/>
              </w:rPr>
              <w:t>事业单位岗位聘用变动认定表</w:t>
            </w:r>
            <w:r>
              <w:rPr>
                <w:rFonts w:hint="eastAsia" w:ascii="Calibri" w:hAnsi="Calibri" w:eastAsia="宋体" w:cs="Times New Roman"/>
                <w:lang w:val="en-US" w:eastAsia="zh-CN"/>
              </w:rPr>
              <w:t>》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eastAsia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eastAsia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eastAsia"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lang w:val="en-US" w:eastAsia="zh-CN"/>
              </w:rPr>
              <w:t>PDF格式电子文档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上传</w:t>
            </w:r>
            <w:r>
              <w:rPr>
                <w:rFonts w:hint="eastAsia" w:ascii="宋体" w:hAnsi="宋体" w:eastAsia="宋体" w:cs="Times New Roman"/>
                <w:szCs w:val="21"/>
              </w:rPr>
              <w:t>省系统</w:t>
            </w:r>
            <w:r>
              <w:rPr>
                <w:rFonts w:hint="eastAsia" w:ascii="宋体" w:hAnsi="宋体" w:eastAsia="宋体" w:cs="Times New Roman"/>
                <w:szCs w:val="21"/>
                <w:lang w:eastAsia="zh-CN"/>
              </w:rPr>
              <w:t>（注：有工作经历，且岗位等级不是聘任在管理试用期、专业技术试用期或技术工试用期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时需</w:t>
            </w:r>
            <w:r>
              <w:rPr>
                <w:rFonts w:hint="eastAsia" w:ascii="宋体" w:hAnsi="宋体" w:eastAsia="宋体" w:cs="Times New Roman"/>
                <w:szCs w:val="21"/>
                <w:lang w:eastAsia="zh-CN"/>
              </w:rPr>
              <w:t>提供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）。【已通过入库信息验收的单位无需提供】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2" w:hRule="atLeast"/>
          <w:jc w:val="center"/>
        </w:trPr>
        <w:tc>
          <w:tcPr>
            <w:tcW w:w="2802" w:type="dxa"/>
            <w:vAlign w:val="center"/>
          </w:tcPr>
          <w:p>
            <w:pPr>
              <w:rPr>
                <w:rFonts w:hint="eastAsia" w:ascii="宋体" w:hAnsi="宋体" w:eastAsia="宋体" w:cs="Times New Roman"/>
                <w:szCs w:val="21"/>
              </w:rPr>
            </w:pPr>
            <w:r>
              <w:rPr>
                <w:rFonts w:hint="eastAsia" w:ascii="Calibri" w:hAnsi="Calibri" w:eastAsia="宋体" w:cs="Times New Roman"/>
                <w:lang w:val="en-US" w:eastAsia="zh-CN"/>
              </w:rPr>
              <w:t>减员人员名单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eastAsia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eastAsia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eastAsia"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lang w:val="en-US" w:eastAsia="zh-CN"/>
              </w:rPr>
              <w:t>PDF格式电子文档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上传</w:t>
            </w:r>
            <w:r>
              <w:rPr>
                <w:rFonts w:hint="eastAsia" w:ascii="宋体" w:hAnsi="宋体" w:eastAsia="宋体" w:cs="Times New Roman"/>
                <w:szCs w:val="21"/>
              </w:rPr>
              <w:t>省系统</w:t>
            </w:r>
            <w:r>
              <w:rPr>
                <w:rFonts w:hint="eastAsia" w:ascii="宋体" w:hAnsi="宋体" w:eastAsia="宋体" w:cs="Times New Roman"/>
                <w:szCs w:val="21"/>
                <w:lang w:eastAsia="zh-CN"/>
              </w:rPr>
              <w:t>（注：注：有工作经历，且岗位等级不是聘任在管理试用期、专业技术试用期或技术工试用期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时需</w:t>
            </w:r>
            <w:r>
              <w:rPr>
                <w:rFonts w:hint="eastAsia" w:ascii="宋体" w:hAnsi="宋体" w:eastAsia="宋体" w:cs="Times New Roman"/>
                <w:szCs w:val="21"/>
                <w:lang w:eastAsia="zh-CN"/>
              </w:rPr>
              <w:t>提供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）。【已通过入库信息验收的单位无需提供】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2" w:hRule="atLeast"/>
          <w:jc w:val="center"/>
        </w:trPr>
        <w:tc>
          <w:tcPr>
            <w:tcW w:w="2802" w:type="dxa"/>
            <w:vAlign w:val="center"/>
          </w:tcPr>
          <w:p>
            <w:pPr>
              <w:rPr>
                <w:rFonts w:hint="eastAsia" w:ascii="宋体" w:hAnsi="宋体" w:eastAsia="宋体" w:cs="Times New Roman"/>
                <w:szCs w:val="21"/>
              </w:rPr>
            </w:pPr>
            <w:r>
              <w:rPr>
                <w:rFonts w:hint="eastAsia" w:ascii="Calibri" w:hAnsi="Calibri" w:eastAsia="宋体" w:cs="Times New Roman"/>
                <w:lang w:val="en-US" w:eastAsia="zh-CN"/>
              </w:rPr>
              <w:t>本次《</w:t>
            </w:r>
            <w:r>
              <w:rPr>
                <w:rFonts w:hint="eastAsia" w:ascii="Calibri" w:hAnsi="Calibri" w:eastAsia="宋体" w:cs="Times New Roman"/>
              </w:rPr>
              <w:t>事业单位岗位聘用变动认定表</w:t>
            </w:r>
            <w:r>
              <w:rPr>
                <w:rFonts w:hint="eastAsia" w:ascii="Calibri" w:hAnsi="Calibri" w:eastAsia="宋体" w:cs="Times New Roman"/>
                <w:lang w:eastAsia="zh-CN"/>
              </w:rPr>
              <w:t>》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eastAsia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纸质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eastAsia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eastAsia"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邮寄或公文交换（注：</w:t>
            </w:r>
            <w:r>
              <w:rPr>
                <w:rFonts w:hint="eastAsia" w:ascii="宋体" w:hAnsi="宋体" w:eastAsia="宋体" w:cs="Times New Roman"/>
                <w:szCs w:val="21"/>
                <w:lang w:eastAsia="zh-CN"/>
              </w:rPr>
              <w:t>注：有工作经历，且岗位等级不是聘任在管理试用期、专业技术试用期或技术工试用期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时需</w:t>
            </w:r>
            <w:r>
              <w:rPr>
                <w:rFonts w:hint="eastAsia" w:ascii="宋体" w:hAnsi="宋体" w:eastAsia="宋体" w:cs="Times New Roman"/>
                <w:szCs w:val="21"/>
                <w:lang w:eastAsia="zh-CN"/>
              </w:rPr>
              <w:t>提供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）</w:t>
            </w:r>
            <w:r>
              <w:rPr>
                <w:rFonts w:hint="eastAsia" w:ascii="宋体" w:hAnsi="宋体" w:eastAsia="宋体" w:cs="Times New Roman"/>
                <w:szCs w:val="21"/>
                <w:lang w:eastAsia="zh-CN"/>
              </w:rPr>
              <w:t>。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【已通过入库信息验收的单位无需提供】</w:t>
            </w:r>
          </w:p>
        </w:tc>
      </w:tr>
    </w:tbl>
    <w:p>
      <w:pPr>
        <w:rPr>
          <w:rFonts w:hint="eastAsia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0" w:firstLineChars="0"/>
        <w:jc w:val="center"/>
        <w:textAlignment w:val="auto"/>
        <w:rPr>
          <w:rFonts w:hint="default" w:ascii="小标宋" w:hAnsi="小标宋" w:eastAsia="小标宋" w:cs="小标宋"/>
          <w:sz w:val="44"/>
          <w:szCs w:val="44"/>
          <w:lang w:val="en-US" w:eastAsia="zh-CN"/>
        </w:rPr>
      </w:pPr>
      <w:r>
        <w:rPr>
          <w:rFonts w:hint="eastAsia" w:ascii="小标宋" w:hAnsi="小标宋" w:eastAsia="小标宋" w:cs="小标宋"/>
          <w:sz w:val="44"/>
          <w:szCs w:val="44"/>
          <w:lang w:val="en-US" w:eastAsia="zh-CN"/>
        </w:rPr>
        <w:t>登录事业单位“一件事”平台图例说明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  <w:rPr>
          <w:rFonts w:hint="default" w:eastAsiaTheme="minorEastAsia"/>
          <w:lang w:val="en-US" w:eastAsia="zh-CN"/>
        </w:rPr>
      </w:pPr>
      <w:r>
        <w:drawing>
          <wp:inline distT="0" distB="0" distL="114300" distR="114300">
            <wp:extent cx="2609850" cy="3042285"/>
            <wp:effectExtent l="0" t="0" r="6350" b="571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304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</w:pPr>
      <w:r>
        <w:drawing>
          <wp:inline distT="0" distB="0" distL="114300" distR="114300">
            <wp:extent cx="5541010" cy="3269615"/>
            <wp:effectExtent l="0" t="0" r="8890" b="698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41010" cy="3269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</w:pPr>
      <w:r>
        <w:drawing>
          <wp:inline distT="0" distB="0" distL="114300" distR="114300">
            <wp:extent cx="5544820" cy="2680970"/>
            <wp:effectExtent l="0" t="0" r="5080" b="1143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44820" cy="268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</w:pPr>
      <w:r>
        <w:drawing>
          <wp:inline distT="0" distB="0" distL="114300" distR="114300">
            <wp:extent cx="5537200" cy="2226945"/>
            <wp:effectExtent l="0" t="0" r="0" b="825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37200" cy="2226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5543550" cy="1986280"/>
            <wp:effectExtent l="0" t="0" r="6350" b="762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198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="仿宋_GB2312" w:eastAsia="仿宋_GB2312"/>
          <w:sz w:val="32"/>
          <w:szCs w:val="32"/>
          <w:lang w:val="en-US" w:eastAsia="zh-CN"/>
        </w:rPr>
      </w:pPr>
    </w:p>
    <w:sectPr>
      <w:footerReference r:id="rId3" w:type="default"/>
      <w:pgSz w:w="11906" w:h="16838"/>
      <w:pgMar w:top="2154" w:right="1587" w:bottom="1984" w:left="1587" w:header="851" w:footer="992" w:gutter="0"/>
      <w:pgNumType w:fmt="numberInDash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小标宋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-254000</wp:posOffset>
              </wp:positionV>
              <wp:extent cx="1828800" cy="484505"/>
              <wp:effectExtent l="0" t="0" r="0" b="0"/>
              <wp:wrapNone/>
              <wp:docPr id="1" name="文本框 10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484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2"/>
                            <w:rPr>
                              <w:rFonts w:hint="eastAsia" w:eastAsiaTheme="minorEastAsia"/>
                              <w:lang w:eastAsia="zh-CN"/>
                            </w:rPr>
                          </w:pP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/>
                  </wps:wsp>
                </a:graphicData>
              </a:graphic>
            </wp:anchor>
          </w:drawing>
        </mc:Choice>
        <mc:Fallback>
          <w:pict>
            <v:shape id="文本框 1025" o:spid="_x0000_s1026" o:spt="202" type="#_x0000_t202" style="position:absolute;left:0pt;margin-top:-20pt;height:38.15pt;width:144pt;mso-position-horizontal:outside;mso-position-horizontal-relative:margin;mso-wrap-style:none;z-index:251658240;mso-width-relative:page;mso-height-relative:page;" filled="f" stroked="f" coordsize="21600,21600" o:gfxdata="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BVCwwfUAAAABwEAAA8AAAAAAAAAAQAgAAAAIgAAAGRycy9kb3ducmV2Lnht&#10;bFBLAQIUABQAAAAIAIdO4kDZ5mnGxAEAAIEDAAAOAAAAAAAAAAEAIAAAACMBAABkcnMvZTJvRG9j&#10;LnhtbFBLBQYAAAAABgAGAFkBAABZ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2"/>
                      <w:rPr>
                        <w:rFonts w:hint="eastAsia" w:eastAsiaTheme="minorEastAsia"/>
                        <w:lang w:eastAsia="zh-CN"/>
                      </w:rPr>
                    </w:pP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fldChar w:fldCharType="begin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t>1</w: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67CF"/>
    <w:rsid w:val="00012AC1"/>
    <w:rsid w:val="0001345D"/>
    <w:rsid w:val="000245DE"/>
    <w:rsid w:val="00027C13"/>
    <w:rsid w:val="00030688"/>
    <w:rsid w:val="0005186B"/>
    <w:rsid w:val="000532B0"/>
    <w:rsid w:val="00077679"/>
    <w:rsid w:val="000A34B2"/>
    <w:rsid w:val="000A4AD2"/>
    <w:rsid w:val="000A56B9"/>
    <w:rsid w:val="000A6F22"/>
    <w:rsid w:val="000B3744"/>
    <w:rsid w:val="000C3047"/>
    <w:rsid w:val="000C49F9"/>
    <w:rsid w:val="000C6AA6"/>
    <w:rsid w:val="000D0755"/>
    <w:rsid w:val="000D0FFD"/>
    <w:rsid w:val="000D4250"/>
    <w:rsid w:val="000E19BD"/>
    <w:rsid w:val="000F23E6"/>
    <w:rsid w:val="000F76B2"/>
    <w:rsid w:val="00114DC7"/>
    <w:rsid w:val="00123145"/>
    <w:rsid w:val="00123CB8"/>
    <w:rsid w:val="00125D8C"/>
    <w:rsid w:val="00131B61"/>
    <w:rsid w:val="00133B67"/>
    <w:rsid w:val="00145B45"/>
    <w:rsid w:val="00151E64"/>
    <w:rsid w:val="00151E9D"/>
    <w:rsid w:val="001669E6"/>
    <w:rsid w:val="00170435"/>
    <w:rsid w:val="001A467C"/>
    <w:rsid w:val="001B4C20"/>
    <w:rsid w:val="001B78DE"/>
    <w:rsid w:val="001D04B6"/>
    <w:rsid w:val="001D5180"/>
    <w:rsid w:val="001E02A4"/>
    <w:rsid w:val="001F3FAB"/>
    <w:rsid w:val="001F46D1"/>
    <w:rsid w:val="001F63A5"/>
    <w:rsid w:val="00200D68"/>
    <w:rsid w:val="00201FA0"/>
    <w:rsid w:val="002075A5"/>
    <w:rsid w:val="00215F14"/>
    <w:rsid w:val="00223F65"/>
    <w:rsid w:val="0023472E"/>
    <w:rsid w:val="00237FE0"/>
    <w:rsid w:val="00241472"/>
    <w:rsid w:val="0024511D"/>
    <w:rsid w:val="002613F9"/>
    <w:rsid w:val="002667CF"/>
    <w:rsid w:val="00267365"/>
    <w:rsid w:val="00284F7D"/>
    <w:rsid w:val="002918E7"/>
    <w:rsid w:val="002A2DE7"/>
    <w:rsid w:val="002A3E25"/>
    <w:rsid w:val="002B3ACA"/>
    <w:rsid w:val="002C5DAD"/>
    <w:rsid w:val="002E450D"/>
    <w:rsid w:val="002F0A6D"/>
    <w:rsid w:val="00305329"/>
    <w:rsid w:val="003068E8"/>
    <w:rsid w:val="00321A03"/>
    <w:rsid w:val="00321CDE"/>
    <w:rsid w:val="00330686"/>
    <w:rsid w:val="00342C1F"/>
    <w:rsid w:val="003471F8"/>
    <w:rsid w:val="0035758B"/>
    <w:rsid w:val="00372EF8"/>
    <w:rsid w:val="00374919"/>
    <w:rsid w:val="003812D1"/>
    <w:rsid w:val="0038219F"/>
    <w:rsid w:val="00387FB0"/>
    <w:rsid w:val="003A4783"/>
    <w:rsid w:val="003A6ECB"/>
    <w:rsid w:val="003A7F0B"/>
    <w:rsid w:val="003B2940"/>
    <w:rsid w:val="003E5C63"/>
    <w:rsid w:val="003E7262"/>
    <w:rsid w:val="003F037C"/>
    <w:rsid w:val="004003AE"/>
    <w:rsid w:val="004106DF"/>
    <w:rsid w:val="004142D5"/>
    <w:rsid w:val="00432565"/>
    <w:rsid w:val="004331C4"/>
    <w:rsid w:val="004348E6"/>
    <w:rsid w:val="00437024"/>
    <w:rsid w:val="004422CF"/>
    <w:rsid w:val="00452EFA"/>
    <w:rsid w:val="0045431A"/>
    <w:rsid w:val="00464575"/>
    <w:rsid w:val="0046471D"/>
    <w:rsid w:val="00465D02"/>
    <w:rsid w:val="00472B7C"/>
    <w:rsid w:val="0047497C"/>
    <w:rsid w:val="00475F13"/>
    <w:rsid w:val="004851DE"/>
    <w:rsid w:val="004931E9"/>
    <w:rsid w:val="00494FFF"/>
    <w:rsid w:val="0049751B"/>
    <w:rsid w:val="004A4194"/>
    <w:rsid w:val="004B14FD"/>
    <w:rsid w:val="004B1E82"/>
    <w:rsid w:val="004C0CD5"/>
    <w:rsid w:val="004C3CA5"/>
    <w:rsid w:val="004D4B3E"/>
    <w:rsid w:val="004F4EF2"/>
    <w:rsid w:val="004F708B"/>
    <w:rsid w:val="005010C9"/>
    <w:rsid w:val="00507132"/>
    <w:rsid w:val="00511A40"/>
    <w:rsid w:val="00522060"/>
    <w:rsid w:val="00526E72"/>
    <w:rsid w:val="005501F7"/>
    <w:rsid w:val="00551AF6"/>
    <w:rsid w:val="0056093B"/>
    <w:rsid w:val="005673D1"/>
    <w:rsid w:val="005722CE"/>
    <w:rsid w:val="005977CC"/>
    <w:rsid w:val="005A22BD"/>
    <w:rsid w:val="005A4D96"/>
    <w:rsid w:val="005D2894"/>
    <w:rsid w:val="005E7032"/>
    <w:rsid w:val="00624531"/>
    <w:rsid w:val="006326E6"/>
    <w:rsid w:val="00633182"/>
    <w:rsid w:val="00637185"/>
    <w:rsid w:val="00642C19"/>
    <w:rsid w:val="00652373"/>
    <w:rsid w:val="0066306E"/>
    <w:rsid w:val="0067061D"/>
    <w:rsid w:val="006712A6"/>
    <w:rsid w:val="006905DB"/>
    <w:rsid w:val="006A58A4"/>
    <w:rsid w:val="006A67C9"/>
    <w:rsid w:val="006B22FD"/>
    <w:rsid w:val="006B2AE2"/>
    <w:rsid w:val="006B4370"/>
    <w:rsid w:val="006C24F8"/>
    <w:rsid w:val="006C3AA9"/>
    <w:rsid w:val="006C695A"/>
    <w:rsid w:val="006D067E"/>
    <w:rsid w:val="006D2623"/>
    <w:rsid w:val="006D3944"/>
    <w:rsid w:val="006D63A1"/>
    <w:rsid w:val="006D7ED6"/>
    <w:rsid w:val="006F25CA"/>
    <w:rsid w:val="006F2DCA"/>
    <w:rsid w:val="006F4B0D"/>
    <w:rsid w:val="00703DAD"/>
    <w:rsid w:val="007244D9"/>
    <w:rsid w:val="007254E5"/>
    <w:rsid w:val="00741302"/>
    <w:rsid w:val="00741697"/>
    <w:rsid w:val="007450BA"/>
    <w:rsid w:val="00751FC0"/>
    <w:rsid w:val="007538C6"/>
    <w:rsid w:val="00772A14"/>
    <w:rsid w:val="007731DD"/>
    <w:rsid w:val="007744B5"/>
    <w:rsid w:val="00774E61"/>
    <w:rsid w:val="0079094C"/>
    <w:rsid w:val="00790A2A"/>
    <w:rsid w:val="007A10F7"/>
    <w:rsid w:val="007A588D"/>
    <w:rsid w:val="007A5FB6"/>
    <w:rsid w:val="007C0BE8"/>
    <w:rsid w:val="007C1583"/>
    <w:rsid w:val="007C78DC"/>
    <w:rsid w:val="007D69E3"/>
    <w:rsid w:val="007D7EC0"/>
    <w:rsid w:val="007E37BE"/>
    <w:rsid w:val="007E6805"/>
    <w:rsid w:val="007F315B"/>
    <w:rsid w:val="007F6813"/>
    <w:rsid w:val="00807D2F"/>
    <w:rsid w:val="0081313E"/>
    <w:rsid w:val="008173AC"/>
    <w:rsid w:val="008205A7"/>
    <w:rsid w:val="00832F51"/>
    <w:rsid w:val="0083380C"/>
    <w:rsid w:val="00833B65"/>
    <w:rsid w:val="00835835"/>
    <w:rsid w:val="00835A0A"/>
    <w:rsid w:val="00843230"/>
    <w:rsid w:val="008479D6"/>
    <w:rsid w:val="00847DAA"/>
    <w:rsid w:val="00861746"/>
    <w:rsid w:val="008648A9"/>
    <w:rsid w:val="00866868"/>
    <w:rsid w:val="00876D59"/>
    <w:rsid w:val="008803F5"/>
    <w:rsid w:val="00885F36"/>
    <w:rsid w:val="00887DA3"/>
    <w:rsid w:val="00895C9F"/>
    <w:rsid w:val="008A2B99"/>
    <w:rsid w:val="008A4AD7"/>
    <w:rsid w:val="008C7145"/>
    <w:rsid w:val="008D1A4C"/>
    <w:rsid w:val="008D22B9"/>
    <w:rsid w:val="008D4425"/>
    <w:rsid w:val="008D5BFC"/>
    <w:rsid w:val="008D7D41"/>
    <w:rsid w:val="008E0EED"/>
    <w:rsid w:val="008E6E39"/>
    <w:rsid w:val="008F37B3"/>
    <w:rsid w:val="008F3E56"/>
    <w:rsid w:val="009051F0"/>
    <w:rsid w:val="00906137"/>
    <w:rsid w:val="0091169C"/>
    <w:rsid w:val="009157B5"/>
    <w:rsid w:val="00921379"/>
    <w:rsid w:val="00930F39"/>
    <w:rsid w:val="00942C3E"/>
    <w:rsid w:val="00946271"/>
    <w:rsid w:val="0094737F"/>
    <w:rsid w:val="00951687"/>
    <w:rsid w:val="009604CC"/>
    <w:rsid w:val="00975A9D"/>
    <w:rsid w:val="00997A65"/>
    <w:rsid w:val="009A0474"/>
    <w:rsid w:val="009A0536"/>
    <w:rsid w:val="009B7D17"/>
    <w:rsid w:val="009C0869"/>
    <w:rsid w:val="009C2D54"/>
    <w:rsid w:val="009C4C57"/>
    <w:rsid w:val="00A022D4"/>
    <w:rsid w:val="00A21C8E"/>
    <w:rsid w:val="00A26E48"/>
    <w:rsid w:val="00A47456"/>
    <w:rsid w:val="00A645F3"/>
    <w:rsid w:val="00A803A5"/>
    <w:rsid w:val="00A81218"/>
    <w:rsid w:val="00A82677"/>
    <w:rsid w:val="00A828F3"/>
    <w:rsid w:val="00A85888"/>
    <w:rsid w:val="00A85D5B"/>
    <w:rsid w:val="00A872E8"/>
    <w:rsid w:val="00A90299"/>
    <w:rsid w:val="00A95FBC"/>
    <w:rsid w:val="00AA2D93"/>
    <w:rsid w:val="00AB3E07"/>
    <w:rsid w:val="00AB4381"/>
    <w:rsid w:val="00AD1EFE"/>
    <w:rsid w:val="00AE2E9B"/>
    <w:rsid w:val="00AF02A1"/>
    <w:rsid w:val="00AF0D01"/>
    <w:rsid w:val="00AF7EF6"/>
    <w:rsid w:val="00B0433E"/>
    <w:rsid w:val="00B21680"/>
    <w:rsid w:val="00B31355"/>
    <w:rsid w:val="00B44A7C"/>
    <w:rsid w:val="00B45743"/>
    <w:rsid w:val="00B5597A"/>
    <w:rsid w:val="00B90A22"/>
    <w:rsid w:val="00B93467"/>
    <w:rsid w:val="00B96BC3"/>
    <w:rsid w:val="00BA16F8"/>
    <w:rsid w:val="00BA52A2"/>
    <w:rsid w:val="00C04AA9"/>
    <w:rsid w:val="00C0598D"/>
    <w:rsid w:val="00C06B69"/>
    <w:rsid w:val="00C06E98"/>
    <w:rsid w:val="00C154CD"/>
    <w:rsid w:val="00C20EA9"/>
    <w:rsid w:val="00C32751"/>
    <w:rsid w:val="00C3370E"/>
    <w:rsid w:val="00C50ADF"/>
    <w:rsid w:val="00C513C3"/>
    <w:rsid w:val="00C54A9E"/>
    <w:rsid w:val="00C5652F"/>
    <w:rsid w:val="00C745D0"/>
    <w:rsid w:val="00C86641"/>
    <w:rsid w:val="00C87483"/>
    <w:rsid w:val="00C90B48"/>
    <w:rsid w:val="00C90E54"/>
    <w:rsid w:val="00C93295"/>
    <w:rsid w:val="00CA00B0"/>
    <w:rsid w:val="00CA2372"/>
    <w:rsid w:val="00CA63D4"/>
    <w:rsid w:val="00CB1B80"/>
    <w:rsid w:val="00CC393B"/>
    <w:rsid w:val="00CC4E32"/>
    <w:rsid w:val="00CC5B8E"/>
    <w:rsid w:val="00CC677A"/>
    <w:rsid w:val="00CC6F2F"/>
    <w:rsid w:val="00CD39E9"/>
    <w:rsid w:val="00CE1A22"/>
    <w:rsid w:val="00CE2092"/>
    <w:rsid w:val="00CE6CC5"/>
    <w:rsid w:val="00CE74C3"/>
    <w:rsid w:val="00CF1333"/>
    <w:rsid w:val="00D052EE"/>
    <w:rsid w:val="00D06619"/>
    <w:rsid w:val="00D1298A"/>
    <w:rsid w:val="00D15BED"/>
    <w:rsid w:val="00D206D4"/>
    <w:rsid w:val="00D2432E"/>
    <w:rsid w:val="00D24DE6"/>
    <w:rsid w:val="00D26354"/>
    <w:rsid w:val="00D365D9"/>
    <w:rsid w:val="00D37628"/>
    <w:rsid w:val="00D37C02"/>
    <w:rsid w:val="00D45AEA"/>
    <w:rsid w:val="00D45ECB"/>
    <w:rsid w:val="00D512E8"/>
    <w:rsid w:val="00D60127"/>
    <w:rsid w:val="00D60C54"/>
    <w:rsid w:val="00D65508"/>
    <w:rsid w:val="00D67550"/>
    <w:rsid w:val="00D73EBF"/>
    <w:rsid w:val="00D74B16"/>
    <w:rsid w:val="00D75F75"/>
    <w:rsid w:val="00D7759D"/>
    <w:rsid w:val="00DA3198"/>
    <w:rsid w:val="00DB13FD"/>
    <w:rsid w:val="00DC037D"/>
    <w:rsid w:val="00DC05DA"/>
    <w:rsid w:val="00DC1BFD"/>
    <w:rsid w:val="00DC4A04"/>
    <w:rsid w:val="00DC74A4"/>
    <w:rsid w:val="00DD2BAF"/>
    <w:rsid w:val="00DE415C"/>
    <w:rsid w:val="00E24257"/>
    <w:rsid w:val="00E245DA"/>
    <w:rsid w:val="00E2524C"/>
    <w:rsid w:val="00E27A53"/>
    <w:rsid w:val="00E3575A"/>
    <w:rsid w:val="00E369F4"/>
    <w:rsid w:val="00E411EC"/>
    <w:rsid w:val="00E42B0F"/>
    <w:rsid w:val="00E47E6C"/>
    <w:rsid w:val="00E6087E"/>
    <w:rsid w:val="00E677DB"/>
    <w:rsid w:val="00E833C1"/>
    <w:rsid w:val="00E84400"/>
    <w:rsid w:val="00E86883"/>
    <w:rsid w:val="00E92A63"/>
    <w:rsid w:val="00EA1764"/>
    <w:rsid w:val="00EC30A9"/>
    <w:rsid w:val="00ED3C41"/>
    <w:rsid w:val="00ED6ED4"/>
    <w:rsid w:val="00EE417C"/>
    <w:rsid w:val="00EE77A1"/>
    <w:rsid w:val="00EF22A9"/>
    <w:rsid w:val="00EF36CC"/>
    <w:rsid w:val="00EF4C57"/>
    <w:rsid w:val="00F0290D"/>
    <w:rsid w:val="00F0452B"/>
    <w:rsid w:val="00F07984"/>
    <w:rsid w:val="00F1205B"/>
    <w:rsid w:val="00F20B0E"/>
    <w:rsid w:val="00F265F1"/>
    <w:rsid w:val="00F418FF"/>
    <w:rsid w:val="00F53596"/>
    <w:rsid w:val="00F63AD4"/>
    <w:rsid w:val="00F63C6D"/>
    <w:rsid w:val="00F66C6E"/>
    <w:rsid w:val="00F702F5"/>
    <w:rsid w:val="00F721B5"/>
    <w:rsid w:val="00F74B73"/>
    <w:rsid w:val="00F81699"/>
    <w:rsid w:val="00F81DCF"/>
    <w:rsid w:val="00F9347F"/>
    <w:rsid w:val="00F93D11"/>
    <w:rsid w:val="00F95339"/>
    <w:rsid w:val="00FA470E"/>
    <w:rsid w:val="00FC1412"/>
    <w:rsid w:val="00FD2D9A"/>
    <w:rsid w:val="00FD578E"/>
    <w:rsid w:val="00FF57F5"/>
    <w:rsid w:val="016B1E37"/>
    <w:rsid w:val="02CD6448"/>
    <w:rsid w:val="02EB0274"/>
    <w:rsid w:val="032340F3"/>
    <w:rsid w:val="036A3FEE"/>
    <w:rsid w:val="03DA11DE"/>
    <w:rsid w:val="041C2949"/>
    <w:rsid w:val="08BC2D1E"/>
    <w:rsid w:val="0A036B3C"/>
    <w:rsid w:val="0A3244C3"/>
    <w:rsid w:val="0A7370EF"/>
    <w:rsid w:val="0B391789"/>
    <w:rsid w:val="0BEC6534"/>
    <w:rsid w:val="0C374D91"/>
    <w:rsid w:val="0C540E6D"/>
    <w:rsid w:val="0CD71A9B"/>
    <w:rsid w:val="0D6535E0"/>
    <w:rsid w:val="0E1D7BBA"/>
    <w:rsid w:val="0E390C99"/>
    <w:rsid w:val="0FD27ACE"/>
    <w:rsid w:val="113038AA"/>
    <w:rsid w:val="13CB5CD2"/>
    <w:rsid w:val="14933FFA"/>
    <w:rsid w:val="19E70A5E"/>
    <w:rsid w:val="1ECC44C6"/>
    <w:rsid w:val="1F0D2065"/>
    <w:rsid w:val="1FC03EF5"/>
    <w:rsid w:val="1FE47507"/>
    <w:rsid w:val="22283AB9"/>
    <w:rsid w:val="22B63531"/>
    <w:rsid w:val="22D25D3E"/>
    <w:rsid w:val="280669D0"/>
    <w:rsid w:val="282F2007"/>
    <w:rsid w:val="28F31577"/>
    <w:rsid w:val="299E4BEE"/>
    <w:rsid w:val="2A6B0C5E"/>
    <w:rsid w:val="2CA567DF"/>
    <w:rsid w:val="2CAE6D0A"/>
    <w:rsid w:val="2CFB5E85"/>
    <w:rsid w:val="2DB963DB"/>
    <w:rsid w:val="2DFB5B38"/>
    <w:rsid w:val="2FC3748B"/>
    <w:rsid w:val="3021721F"/>
    <w:rsid w:val="30333C58"/>
    <w:rsid w:val="32FD4A0E"/>
    <w:rsid w:val="330A06C3"/>
    <w:rsid w:val="3341175B"/>
    <w:rsid w:val="341B6CEF"/>
    <w:rsid w:val="35D65EE1"/>
    <w:rsid w:val="37BD3395"/>
    <w:rsid w:val="38362B78"/>
    <w:rsid w:val="3AAA60ED"/>
    <w:rsid w:val="3B353C9A"/>
    <w:rsid w:val="3B735110"/>
    <w:rsid w:val="3B9A6F97"/>
    <w:rsid w:val="3CA53758"/>
    <w:rsid w:val="3D110410"/>
    <w:rsid w:val="3D3E5F82"/>
    <w:rsid w:val="3D464590"/>
    <w:rsid w:val="3D89464D"/>
    <w:rsid w:val="41B00416"/>
    <w:rsid w:val="41DD5BBF"/>
    <w:rsid w:val="431B6018"/>
    <w:rsid w:val="43820DC0"/>
    <w:rsid w:val="46083B4E"/>
    <w:rsid w:val="46EE412F"/>
    <w:rsid w:val="47141242"/>
    <w:rsid w:val="47CA62B6"/>
    <w:rsid w:val="47CB2D90"/>
    <w:rsid w:val="47D84457"/>
    <w:rsid w:val="497475F8"/>
    <w:rsid w:val="4ABF73F2"/>
    <w:rsid w:val="4B1B0C55"/>
    <w:rsid w:val="4C2C1E77"/>
    <w:rsid w:val="4D1E5308"/>
    <w:rsid w:val="4DDB3D80"/>
    <w:rsid w:val="4E144F88"/>
    <w:rsid w:val="4F7B1784"/>
    <w:rsid w:val="4FA978FF"/>
    <w:rsid w:val="51E25F2E"/>
    <w:rsid w:val="53143191"/>
    <w:rsid w:val="531E52AA"/>
    <w:rsid w:val="53BD2D25"/>
    <w:rsid w:val="540600F4"/>
    <w:rsid w:val="593A1A60"/>
    <w:rsid w:val="5A3B6E82"/>
    <w:rsid w:val="5B191034"/>
    <w:rsid w:val="5B295FAC"/>
    <w:rsid w:val="5B86227F"/>
    <w:rsid w:val="5CE46033"/>
    <w:rsid w:val="5E1A6D5C"/>
    <w:rsid w:val="5EE464D5"/>
    <w:rsid w:val="605F188F"/>
    <w:rsid w:val="644E7917"/>
    <w:rsid w:val="64ED69A4"/>
    <w:rsid w:val="65841987"/>
    <w:rsid w:val="66F630B9"/>
    <w:rsid w:val="679B44BF"/>
    <w:rsid w:val="697255D1"/>
    <w:rsid w:val="6AE85736"/>
    <w:rsid w:val="6CA41C06"/>
    <w:rsid w:val="6EF43A67"/>
    <w:rsid w:val="6F165370"/>
    <w:rsid w:val="725E62EE"/>
    <w:rsid w:val="75082FA1"/>
    <w:rsid w:val="768122AD"/>
    <w:rsid w:val="78E95BAC"/>
    <w:rsid w:val="7B306149"/>
    <w:rsid w:val="7BEE7036"/>
    <w:rsid w:val="7F01610E"/>
    <w:rsid w:val="7FE306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semiHidden/>
    <w:unhideWhenUsed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5">
    <w:name w:val="Table Grid"/>
    <w:basedOn w:val="4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1</Pages>
  <Words>55</Words>
  <Characters>320</Characters>
  <Lines>2</Lines>
  <Paragraphs>1</Paragraphs>
  <TotalTime>1</TotalTime>
  <ScaleCrop>false</ScaleCrop>
  <LinksUpToDate>false</LinksUpToDate>
  <CharactersWithSpaces>374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2020-09-04T09:29:00Z</dcterms:created>
  <dc:creator>陆旸</dc:creator>
  <cp:lastModifiedBy>Luyang</cp:lastModifiedBy>
  <cp:lastPrinted>2020-12-02T02:29:00Z</cp:lastPrinted>
  <dcterms:modified xsi:type="dcterms:W3CDTF">2021-01-22T06:59:32Z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