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建筑业企业资质申报业绩核查表</w:t>
      </w:r>
    </w:p>
    <w:p>
      <w:pPr>
        <w:rPr>
          <w:rFonts w:ascii="宋体" w:hAnsi="宋体"/>
          <w:sz w:val="24"/>
          <w:szCs w:val="24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主管部门：                                                 本省企业</w:t>
      </w:r>
      <w:r>
        <w:rPr>
          <w:rFonts w:hint="eastAsia" w:ascii="微软雅黑" w:hAnsi="微软雅黑" w:eastAsia="微软雅黑" w:cs="微软雅黑"/>
          <w:b/>
          <w:szCs w:val="21"/>
        </w:rPr>
        <w:t>□</w:t>
      </w:r>
      <w:r>
        <w:rPr>
          <w:rFonts w:hint="eastAsia"/>
          <w:b/>
          <w:szCs w:val="21"/>
        </w:rPr>
        <w:t xml:space="preserve">                               外省企业（含央企）</w:t>
      </w:r>
      <w:r>
        <w:rPr>
          <w:rFonts w:hint="eastAsia" w:ascii="微软雅黑" w:hAnsi="微软雅黑" w:eastAsia="微软雅黑" w:cs="微软雅黑"/>
          <w:b/>
          <w:szCs w:val="21"/>
        </w:rPr>
        <w:t>□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12"/>
        <w:gridCol w:w="1323"/>
        <w:gridCol w:w="1276"/>
        <w:gridCol w:w="1559"/>
        <w:gridCol w:w="1134"/>
        <w:gridCol w:w="1276"/>
        <w:gridCol w:w="992"/>
        <w:gridCol w:w="851"/>
        <w:gridCol w:w="1134"/>
        <w:gridCol w:w="850"/>
        <w:gridCol w:w="851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项目地址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核查内容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是否与申  报</w:t>
            </w:r>
          </w:p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一  致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15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中标时间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开竣工时间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中标价（万元）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主要技术指标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15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结算金额（万元）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面积</w:t>
            </w:r>
          </w:p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（m</w:t>
            </w:r>
            <w:r>
              <w:rPr>
                <w:rFonts w:hint="eastAsia"/>
                <w:b/>
                <w:kern w:val="0"/>
                <w:sz w:val="20"/>
                <w:szCs w:val="21"/>
                <w:vertAlign w:val="superscript"/>
              </w:rPr>
              <w:t>3</w:t>
            </w:r>
            <w:r>
              <w:rPr>
                <w:rFonts w:hint="eastAsia"/>
                <w:b/>
                <w:kern w:val="0"/>
                <w:sz w:val="20"/>
                <w:szCs w:val="21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最大跨度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>
      <w:pPr>
        <w:jc w:val="left"/>
        <w:rPr>
          <w:b/>
          <w:kern w:val="0"/>
          <w:sz w:val="20"/>
          <w:szCs w:val="21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填报单位：                                           填报人：                                           填报日期：      年   月   日</w:t>
      </w:r>
    </w:p>
    <w:p>
      <w:pPr>
        <w:rPr>
          <w:b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58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B48FF"/>
    <w:rsid w:val="361B48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2017-01-23T01:40:00Z</dcterms:created>
  <dc:creator>浙江省住建厅一号</dc:creator>
  <cp:lastModifiedBy>浙江省住建厅一号</cp:lastModifiedBy>
  <dcterms:modified xsi:type="dcterms:W3CDTF">2017-01-23T01:41:44Z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