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AB" w:rsidRPr="00094984" w:rsidRDefault="00B825AB" w:rsidP="00B825AB">
      <w:pPr>
        <w:rPr>
          <w:rFonts w:ascii="仿宋_GB2312" w:eastAsia="仿宋_GB2312" w:hint="eastAsia"/>
          <w:sz w:val="32"/>
          <w:szCs w:val="32"/>
        </w:rPr>
      </w:pPr>
      <w:r w:rsidRPr="00094984">
        <w:rPr>
          <w:rFonts w:hint="eastAsia"/>
          <w:sz w:val="28"/>
          <w:szCs w:val="28"/>
        </w:rPr>
        <w:t>附件</w:t>
      </w:r>
    </w:p>
    <w:p w:rsidR="00B825AB" w:rsidRDefault="00B825AB" w:rsidP="00B825AB">
      <w:pPr>
        <w:jc w:val="center"/>
        <w:rPr>
          <w:rFonts w:hint="eastAsia"/>
          <w:sz w:val="32"/>
          <w:szCs w:val="32"/>
        </w:rPr>
      </w:pPr>
      <w:r w:rsidRPr="00AB211D">
        <w:rPr>
          <w:rFonts w:hint="eastAsia"/>
          <w:sz w:val="32"/>
          <w:szCs w:val="32"/>
        </w:rPr>
        <w:t>浙江大学西溪校区东</w:t>
      </w:r>
      <w:proofErr w:type="gramStart"/>
      <w:r w:rsidRPr="00AB211D">
        <w:rPr>
          <w:rFonts w:hint="eastAsia"/>
          <w:sz w:val="32"/>
          <w:szCs w:val="32"/>
        </w:rPr>
        <w:t>一</w:t>
      </w:r>
      <w:proofErr w:type="gramEnd"/>
      <w:r w:rsidRPr="00AB211D">
        <w:rPr>
          <w:rFonts w:hint="eastAsia"/>
          <w:sz w:val="32"/>
          <w:szCs w:val="32"/>
        </w:rPr>
        <w:t>教学楼改造工程等</w:t>
      </w:r>
    </w:p>
    <w:p w:rsidR="00B825AB" w:rsidRDefault="00B825AB" w:rsidP="00B825AB">
      <w:pPr>
        <w:jc w:val="center"/>
        <w:rPr>
          <w:rFonts w:hint="eastAsia"/>
          <w:sz w:val="32"/>
          <w:szCs w:val="32"/>
        </w:rPr>
      </w:pPr>
      <w:r w:rsidRPr="00AB211D">
        <w:rPr>
          <w:rFonts w:hint="eastAsia"/>
          <w:sz w:val="32"/>
          <w:szCs w:val="32"/>
        </w:rPr>
        <w:t>五项绿色建筑标识项目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2835"/>
        <w:gridCol w:w="3402"/>
        <w:gridCol w:w="850"/>
        <w:gridCol w:w="843"/>
      </w:tblGrid>
      <w:tr w:rsidR="00B825AB" w:rsidRPr="007A0462" w:rsidTr="003E44B1">
        <w:trPr>
          <w:trHeight w:val="810"/>
        </w:trPr>
        <w:tc>
          <w:tcPr>
            <w:tcW w:w="534" w:type="dxa"/>
            <w:shd w:val="clear" w:color="auto" w:fill="auto"/>
            <w:vAlign w:val="center"/>
          </w:tcPr>
          <w:p w:rsidR="00B825AB" w:rsidRPr="007A0462" w:rsidRDefault="00B825AB" w:rsidP="003E44B1">
            <w:pPr>
              <w:jc w:val="center"/>
              <w:rPr>
                <w:b/>
                <w:sz w:val="24"/>
                <w:szCs w:val="24"/>
              </w:rPr>
            </w:pPr>
            <w:r w:rsidRPr="007A0462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5AB" w:rsidRDefault="00B825AB" w:rsidP="003E44B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A0462">
              <w:rPr>
                <w:rFonts w:hint="eastAsia"/>
                <w:b/>
                <w:sz w:val="24"/>
                <w:szCs w:val="24"/>
              </w:rPr>
              <w:t>项目</w:t>
            </w:r>
          </w:p>
          <w:p w:rsidR="00B825AB" w:rsidRPr="007A0462" w:rsidRDefault="00B825AB" w:rsidP="003E44B1">
            <w:pPr>
              <w:jc w:val="center"/>
              <w:rPr>
                <w:b/>
                <w:sz w:val="24"/>
                <w:szCs w:val="24"/>
              </w:rPr>
            </w:pPr>
            <w:r w:rsidRPr="007A0462">
              <w:rPr>
                <w:rFonts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25AB" w:rsidRPr="007A0462" w:rsidRDefault="00B825AB" w:rsidP="003E44B1">
            <w:pPr>
              <w:jc w:val="center"/>
              <w:rPr>
                <w:b/>
                <w:sz w:val="24"/>
                <w:szCs w:val="24"/>
              </w:rPr>
            </w:pPr>
            <w:r w:rsidRPr="007A0462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25AB" w:rsidRPr="007A0462" w:rsidRDefault="00B825AB" w:rsidP="003E44B1">
            <w:pPr>
              <w:jc w:val="center"/>
              <w:rPr>
                <w:b/>
                <w:sz w:val="24"/>
                <w:szCs w:val="24"/>
              </w:rPr>
            </w:pPr>
            <w:r w:rsidRPr="007A0462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5AB" w:rsidRPr="007A0462" w:rsidRDefault="00B825AB" w:rsidP="003E44B1">
            <w:pPr>
              <w:jc w:val="center"/>
              <w:rPr>
                <w:b/>
                <w:sz w:val="24"/>
                <w:szCs w:val="24"/>
              </w:rPr>
            </w:pPr>
            <w:r w:rsidRPr="007A0462">
              <w:rPr>
                <w:rFonts w:hint="eastAsia"/>
                <w:b/>
                <w:sz w:val="24"/>
                <w:szCs w:val="24"/>
              </w:rPr>
              <w:t>标识类型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825AB" w:rsidRPr="007A0462" w:rsidRDefault="00B825AB" w:rsidP="003E44B1">
            <w:pPr>
              <w:jc w:val="center"/>
              <w:rPr>
                <w:b/>
                <w:sz w:val="24"/>
                <w:szCs w:val="24"/>
              </w:rPr>
            </w:pPr>
            <w:r w:rsidRPr="007A0462">
              <w:rPr>
                <w:rFonts w:hint="eastAsia"/>
                <w:b/>
                <w:sz w:val="24"/>
                <w:szCs w:val="24"/>
              </w:rPr>
              <w:t>标识星级</w:t>
            </w:r>
          </w:p>
        </w:tc>
      </w:tr>
      <w:tr w:rsidR="00B825AB" w:rsidRPr="00094984" w:rsidTr="003E44B1">
        <w:trPr>
          <w:trHeight w:val="963"/>
        </w:trPr>
        <w:tc>
          <w:tcPr>
            <w:tcW w:w="534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公共</w:t>
            </w:r>
          </w:p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建筑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浙江大学西溪校区东</w:t>
            </w:r>
            <w:proofErr w:type="gramStart"/>
            <w:r w:rsidRPr="00094984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 w:rsidRPr="00094984">
              <w:rPr>
                <w:rFonts w:ascii="宋体" w:hAnsi="宋体" w:hint="eastAsia"/>
                <w:sz w:val="24"/>
                <w:szCs w:val="24"/>
              </w:rPr>
              <w:t>教学楼改造工程</w:t>
            </w:r>
          </w:p>
        </w:tc>
        <w:tc>
          <w:tcPr>
            <w:tcW w:w="3402" w:type="dxa"/>
            <w:shd w:val="clear" w:color="auto" w:fill="auto"/>
          </w:tcPr>
          <w:p w:rsidR="00B825AB" w:rsidRPr="00094984" w:rsidRDefault="00B825AB" w:rsidP="003E44B1">
            <w:pPr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浙江大学建筑设计研究院有限公司,</w:t>
            </w:r>
            <w:proofErr w:type="gramStart"/>
            <w:r w:rsidRPr="00094984">
              <w:rPr>
                <w:rFonts w:ascii="宋体" w:hAnsi="宋体" w:hint="eastAsia"/>
                <w:sz w:val="24"/>
                <w:szCs w:val="24"/>
              </w:rPr>
              <w:t>浙江永洁物业管理</w:t>
            </w:r>
            <w:proofErr w:type="gramEnd"/>
            <w:r w:rsidRPr="00094984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运行标识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★★</w:t>
            </w:r>
          </w:p>
        </w:tc>
      </w:tr>
      <w:tr w:rsidR="00B825AB" w:rsidRPr="00094984" w:rsidTr="003E44B1">
        <w:trPr>
          <w:trHeight w:val="985"/>
        </w:trPr>
        <w:tc>
          <w:tcPr>
            <w:tcW w:w="534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居住</w:t>
            </w:r>
          </w:p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建筑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094984">
              <w:rPr>
                <w:rFonts w:ascii="宋体" w:hAnsi="宋体" w:hint="eastAsia"/>
                <w:sz w:val="24"/>
                <w:szCs w:val="24"/>
              </w:rPr>
              <w:t>丁桥单元</w:t>
            </w:r>
            <w:proofErr w:type="gramEnd"/>
            <w:r w:rsidRPr="00094984">
              <w:rPr>
                <w:rFonts w:ascii="宋体" w:hAnsi="宋体" w:hint="eastAsia"/>
                <w:sz w:val="24"/>
                <w:szCs w:val="24"/>
              </w:rPr>
              <w:t>R21-17、18地块经济适用房</w:t>
            </w:r>
            <w:r>
              <w:rPr>
                <w:rFonts w:ascii="宋体" w:hAnsi="宋体" w:hint="eastAsia"/>
                <w:sz w:val="24"/>
                <w:szCs w:val="24"/>
              </w:rPr>
              <w:t>(A1#-</w:t>
            </w:r>
            <w:r w:rsidRPr="00094984">
              <w:rPr>
                <w:rFonts w:ascii="宋体" w:hAnsi="宋体" w:hint="eastAsia"/>
                <w:sz w:val="24"/>
                <w:szCs w:val="24"/>
              </w:rPr>
              <w:t>A 7#、B1#-B9#)项目</w:t>
            </w:r>
          </w:p>
        </w:tc>
        <w:tc>
          <w:tcPr>
            <w:tcW w:w="3402" w:type="dxa"/>
            <w:shd w:val="clear" w:color="auto" w:fill="auto"/>
          </w:tcPr>
          <w:p w:rsidR="00B825AB" w:rsidRPr="00094984" w:rsidRDefault="00B825AB" w:rsidP="003E44B1">
            <w:pPr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094984">
              <w:rPr>
                <w:rFonts w:ascii="宋体" w:hAnsi="宋体" w:hint="eastAsia"/>
                <w:sz w:val="24"/>
                <w:szCs w:val="24"/>
              </w:rPr>
              <w:t>杭州郡盛置业</w:t>
            </w:r>
            <w:proofErr w:type="gramEnd"/>
            <w:r w:rsidRPr="00094984">
              <w:rPr>
                <w:rFonts w:ascii="宋体" w:hAnsi="宋体" w:hint="eastAsia"/>
                <w:sz w:val="24"/>
                <w:szCs w:val="24"/>
              </w:rPr>
              <w:t>有限公司,浙江大学城市学院,杭州市城乡绿色建筑与照明促进中心,杭州禾和物业服务有限公司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运行标识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★</w:t>
            </w:r>
          </w:p>
        </w:tc>
      </w:tr>
      <w:tr w:rsidR="00B825AB" w:rsidRPr="00094984" w:rsidTr="003E44B1">
        <w:trPr>
          <w:trHeight w:val="985"/>
        </w:trPr>
        <w:tc>
          <w:tcPr>
            <w:tcW w:w="534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公共</w:t>
            </w:r>
          </w:p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建筑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温州·平阳县鳌江镇G-01-02地块</w:t>
            </w:r>
          </w:p>
        </w:tc>
        <w:tc>
          <w:tcPr>
            <w:tcW w:w="3402" w:type="dxa"/>
            <w:shd w:val="clear" w:color="auto" w:fill="auto"/>
          </w:tcPr>
          <w:p w:rsidR="00B825AB" w:rsidRPr="00094984" w:rsidRDefault="00B825AB" w:rsidP="003E44B1">
            <w:pPr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094984">
              <w:rPr>
                <w:rFonts w:ascii="宋体" w:hAnsi="宋体" w:hint="eastAsia"/>
                <w:sz w:val="24"/>
                <w:szCs w:val="24"/>
              </w:rPr>
              <w:t>平阳银</w:t>
            </w:r>
            <w:proofErr w:type="gramEnd"/>
            <w:r w:rsidRPr="00094984">
              <w:rPr>
                <w:rFonts w:ascii="宋体" w:hAnsi="宋体" w:hint="eastAsia"/>
                <w:sz w:val="24"/>
                <w:szCs w:val="24"/>
              </w:rPr>
              <w:t>泰置业有限公司,宁波市城建设计研究院有限公司,</w:t>
            </w:r>
            <w:proofErr w:type="gramStart"/>
            <w:r w:rsidRPr="00094984">
              <w:rPr>
                <w:rFonts w:ascii="宋体" w:hAnsi="宋体" w:hint="eastAsia"/>
                <w:sz w:val="24"/>
                <w:szCs w:val="24"/>
              </w:rPr>
              <w:t>温州建</w:t>
            </w:r>
            <w:proofErr w:type="gramEnd"/>
            <w:r w:rsidRPr="00094984">
              <w:rPr>
                <w:rFonts w:ascii="宋体" w:hAnsi="宋体" w:hint="eastAsia"/>
                <w:sz w:val="24"/>
                <w:szCs w:val="24"/>
              </w:rPr>
              <w:t>正节能科技有限公司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设计标识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★</w:t>
            </w:r>
          </w:p>
        </w:tc>
      </w:tr>
      <w:tr w:rsidR="00B825AB" w:rsidRPr="00094984" w:rsidTr="003E44B1">
        <w:trPr>
          <w:trHeight w:val="985"/>
        </w:trPr>
        <w:tc>
          <w:tcPr>
            <w:tcW w:w="534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公共</w:t>
            </w:r>
          </w:p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建筑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温州·塘下中心区城市综合体及公园地下项目（塘下镇中心区A-2-5地块</w:t>
            </w:r>
            <w:proofErr w:type="gramStart"/>
            <w:r w:rsidRPr="00094984">
              <w:rPr>
                <w:rFonts w:ascii="宋体" w:hAnsi="宋体" w:hint="eastAsia"/>
                <w:sz w:val="24"/>
                <w:szCs w:val="24"/>
              </w:rPr>
              <w:t>及塘下中心</w:t>
            </w:r>
            <w:proofErr w:type="gramEnd"/>
            <w:r w:rsidRPr="00094984">
              <w:rPr>
                <w:rFonts w:ascii="宋体" w:hAnsi="宋体" w:hint="eastAsia"/>
                <w:sz w:val="24"/>
                <w:szCs w:val="24"/>
              </w:rPr>
              <w:t>公园地下</w:t>
            </w: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 w:rsidRPr="00094984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B825AB" w:rsidRPr="00094984" w:rsidRDefault="00B825AB" w:rsidP="003E44B1">
            <w:pPr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瑞安市金雅居房地产开业有限公司,温州设计集团有限公司（温州市建筑设计研究院）,温州嘉</w:t>
            </w:r>
            <w:proofErr w:type="gramStart"/>
            <w:r w:rsidRPr="00094984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 w:rsidRPr="00094984">
              <w:rPr>
                <w:rFonts w:ascii="宋体" w:hAnsi="宋体" w:hint="eastAsia"/>
                <w:sz w:val="24"/>
                <w:szCs w:val="24"/>
              </w:rPr>
              <w:t>建筑科技有限公司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设计标识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★</w:t>
            </w:r>
          </w:p>
        </w:tc>
      </w:tr>
      <w:tr w:rsidR="00B825AB" w:rsidRPr="00094984" w:rsidTr="003E44B1">
        <w:trPr>
          <w:trHeight w:val="985"/>
        </w:trPr>
        <w:tc>
          <w:tcPr>
            <w:tcW w:w="534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居住</w:t>
            </w:r>
          </w:p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建筑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温州·洞头新城二期F04地块海滨花园二期（海悦城·</w:t>
            </w:r>
            <w:r w:rsidRPr="00094984">
              <w:rPr>
                <w:rFonts w:ascii="宋体" w:hAnsi="宋体" w:cs="宋体" w:hint="eastAsia"/>
                <w:sz w:val="24"/>
                <w:szCs w:val="24"/>
              </w:rPr>
              <w:t>璟</w:t>
            </w:r>
            <w:r w:rsidRPr="00094984">
              <w:rPr>
                <w:rFonts w:ascii="宋体" w:hAnsi="宋体" w:cs="仿宋_GB2312" w:hint="eastAsia"/>
                <w:sz w:val="24"/>
                <w:szCs w:val="24"/>
              </w:rPr>
              <w:t>园）</w:t>
            </w:r>
          </w:p>
        </w:tc>
        <w:tc>
          <w:tcPr>
            <w:tcW w:w="3402" w:type="dxa"/>
            <w:shd w:val="clear" w:color="auto" w:fill="auto"/>
          </w:tcPr>
          <w:p w:rsidR="00B825AB" w:rsidRPr="00094984" w:rsidRDefault="00B825AB" w:rsidP="003E44B1">
            <w:pPr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洞头华中房地产开发有限公司,杭州中宇建筑设计有限公司,</w:t>
            </w:r>
            <w:proofErr w:type="gramStart"/>
            <w:r w:rsidRPr="00094984">
              <w:rPr>
                <w:rFonts w:ascii="宋体" w:hAnsi="宋体" w:hint="eastAsia"/>
                <w:sz w:val="24"/>
                <w:szCs w:val="24"/>
              </w:rPr>
              <w:t>温州建</w:t>
            </w:r>
            <w:proofErr w:type="gramEnd"/>
            <w:r w:rsidRPr="00094984">
              <w:rPr>
                <w:rFonts w:ascii="宋体" w:hAnsi="宋体" w:hint="eastAsia"/>
                <w:sz w:val="24"/>
                <w:szCs w:val="24"/>
              </w:rPr>
              <w:t>正节能科技有限公司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设计标识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825AB" w:rsidRPr="00094984" w:rsidRDefault="00B825AB" w:rsidP="003E44B1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94984">
              <w:rPr>
                <w:rFonts w:ascii="宋体" w:hAnsi="宋体" w:hint="eastAsia"/>
                <w:sz w:val="24"/>
                <w:szCs w:val="24"/>
              </w:rPr>
              <w:t>★</w:t>
            </w:r>
          </w:p>
        </w:tc>
      </w:tr>
    </w:tbl>
    <w:p w:rsidR="00B825AB" w:rsidRPr="004D120A" w:rsidRDefault="00B825AB" w:rsidP="00B825AB">
      <w:pPr>
        <w:spacing w:line="480" w:lineRule="auto"/>
        <w:rPr>
          <w:rFonts w:ascii="仿宋_GB2312" w:eastAsia="仿宋_GB2312" w:hAnsi="宋体" w:hint="eastAsia"/>
          <w:sz w:val="28"/>
          <w:szCs w:val="28"/>
        </w:rPr>
      </w:pPr>
    </w:p>
    <w:p w:rsidR="0026759C" w:rsidRDefault="0026759C">
      <w:bookmarkStart w:id="0" w:name="_GoBack"/>
      <w:bookmarkEnd w:id="0"/>
    </w:p>
    <w:sectPr w:rsidR="0026759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84" w:rsidRDefault="00B825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825AB">
      <w:rPr>
        <w:noProof/>
        <w:lang w:val="zh-CN"/>
      </w:rPr>
      <w:t>1</w:t>
    </w:r>
    <w:r>
      <w:fldChar w:fldCharType="end"/>
    </w:r>
  </w:p>
  <w:p w:rsidR="00094984" w:rsidRDefault="00B825A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AB"/>
    <w:rsid w:val="0026759C"/>
    <w:rsid w:val="0037484C"/>
    <w:rsid w:val="006429B3"/>
    <w:rsid w:val="00B825AB"/>
    <w:rsid w:val="00C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2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25A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2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25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2016-01-06T00:48:00Z</dcterms:created>
  <dcterms:modified xsi:type="dcterms:W3CDTF">2016-01-06T00:48:00Z</dcterms:modified>
</cp:coreProperties>
</file>