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660" w:lineRule="exact"/>
        <w:rPr>
          <w:rFonts w:ascii="黑体" w:hAnsi="黑体" w:eastAsia="黑体"/>
          <w:sz w:val="32"/>
          <w:szCs w:val="32"/>
        </w:rPr>
      </w:pPr>
    </w:p>
    <w:p>
      <w:pPr>
        <w:spacing w:line="660" w:lineRule="exact"/>
        <w:jc w:val="center"/>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浙江省农村建筑工匠管理办法（修订）</w:t>
      </w:r>
    </w:p>
    <w:p>
      <w:pPr>
        <w:widowControl/>
        <w:spacing w:line="660" w:lineRule="exact"/>
        <w:jc w:val="center"/>
        <w:rPr>
          <w:rFonts w:ascii="楷体" w:hAnsi="楷体" w:eastAsia="楷体"/>
          <w:sz w:val="32"/>
          <w:szCs w:val="32"/>
        </w:rPr>
      </w:pPr>
    </w:p>
    <w:p>
      <w:pPr>
        <w:widowControl/>
        <w:spacing w:line="660" w:lineRule="exact"/>
        <w:ind w:firstLine="600" w:firstLineChars="200"/>
        <w:rPr>
          <w:rFonts w:ascii="仿宋_GB2312" w:hAnsi="宋体" w:eastAsia="仿宋_GB2312" w:cs="宋体"/>
          <w:kern w:val="0"/>
          <w:sz w:val="32"/>
          <w:szCs w:val="32"/>
        </w:rPr>
      </w:pPr>
      <w:r>
        <w:rPr>
          <w:rFonts w:ascii="黑体" w:hAnsi="黑体" w:eastAsia="黑体" w:cs="宋体"/>
          <w:kern w:val="0"/>
          <w:sz w:val="30"/>
          <w:szCs w:val="30"/>
        </w:rPr>
        <w:t>第一条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为了加强农村建筑工匠管理，提高农村建筑工匠技能水平和职业道德，保障农村住房建设质量安全，根据《浙江省农村住房建设管理办法》（以下简称省农房管理办法），结合本省实际，制定本办法。</w:t>
      </w:r>
      <w:r>
        <w:rPr>
          <w:rFonts w:ascii="宋体" w:hAnsi="宋体" w:cs="宋体"/>
          <w:kern w:val="0"/>
          <w:sz w:val="30"/>
          <w:szCs w:val="30"/>
        </w:rPr>
        <w:br w:type="textWrapping"/>
      </w:r>
      <w:r>
        <w:rPr>
          <w:rFonts w:hint="eastAsia" w:ascii="宋体" w:hAnsi="宋体" w:cs="宋体"/>
          <w:b/>
          <w:kern w:val="0"/>
          <w:sz w:val="30"/>
          <w:szCs w:val="30"/>
        </w:rPr>
        <w:t xml:space="preserve">   </w:t>
      </w:r>
      <w:r>
        <w:rPr>
          <w:rFonts w:ascii="黑体" w:hAnsi="黑体" w:eastAsia="黑体" w:cs="宋体"/>
          <w:kern w:val="0"/>
          <w:sz w:val="30"/>
          <w:szCs w:val="30"/>
        </w:rPr>
        <w:t xml:space="preserve"> 第二条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本</w:t>
      </w:r>
      <w:r>
        <w:rPr>
          <w:rFonts w:ascii="仿宋_GB2312" w:hAnsi="宋体" w:eastAsia="仿宋_GB2312" w:cs="宋体"/>
          <w:kern w:val="0"/>
          <w:sz w:val="32"/>
          <w:szCs w:val="32"/>
        </w:rPr>
        <w:t>省行政区域内</w:t>
      </w:r>
      <w:r>
        <w:rPr>
          <w:rFonts w:hint="eastAsia" w:ascii="仿宋_GB2312" w:hAnsi="宋体" w:eastAsia="仿宋_GB2312" w:cs="宋体"/>
          <w:kern w:val="0"/>
          <w:sz w:val="32"/>
          <w:szCs w:val="32"/>
        </w:rPr>
        <w:t>农村建筑工匠</w:t>
      </w:r>
      <w:r>
        <w:rPr>
          <w:rFonts w:ascii="仿宋_GB2312" w:hAnsi="宋体" w:eastAsia="仿宋_GB2312" w:cs="宋体"/>
          <w:kern w:val="0"/>
          <w:sz w:val="32"/>
          <w:szCs w:val="32"/>
        </w:rPr>
        <w:t>从事</w:t>
      </w:r>
      <w:r>
        <w:rPr>
          <w:rFonts w:hint="eastAsia" w:ascii="仿宋_GB2312" w:hAnsi="宋体" w:eastAsia="仿宋_GB2312" w:cs="宋体"/>
          <w:kern w:val="0"/>
          <w:sz w:val="32"/>
          <w:szCs w:val="32"/>
        </w:rPr>
        <w:t>农村住房施工</w:t>
      </w:r>
      <w:r>
        <w:rPr>
          <w:rFonts w:ascii="仿宋_GB2312" w:hAnsi="宋体" w:eastAsia="仿宋_GB2312" w:cs="宋体"/>
          <w:kern w:val="0"/>
          <w:sz w:val="32"/>
          <w:szCs w:val="32"/>
        </w:rPr>
        <w:t>活动</w:t>
      </w:r>
      <w:r>
        <w:rPr>
          <w:rFonts w:hint="eastAsia" w:ascii="仿宋_GB2312" w:hAnsi="宋体" w:eastAsia="仿宋_GB2312" w:cs="宋体"/>
          <w:kern w:val="0"/>
          <w:sz w:val="32"/>
          <w:szCs w:val="32"/>
        </w:rPr>
        <w:t>及其监督管理，</w:t>
      </w:r>
      <w:r>
        <w:rPr>
          <w:rFonts w:ascii="仿宋_GB2312" w:hAnsi="宋体" w:eastAsia="仿宋_GB2312" w:cs="宋体"/>
          <w:kern w:val="0"/>
          <w:sz w:val="32"/>
          <w:szCs w:val="32"/>
        </w:rPr>
        <w:t>适用本办法</w:t>
      </w:r>
      <w:r>
        <w:rPr>
          <w:rFonts w:hint="eastAsia" w:ascii="仿宋_GB2312" w:hAnsi="宋体" w:eastAsia="仿宋_GB2312" w:cs="宋体"/>
          <w:kern w:val="0"/>
          <w:sz w:val="32"/>
          <w:szCs w:val="32"/>
        </w:rPr>
        <w:t>。</w:t>
      </w:r>
    </w:p>
    <w:p>
      <w:pPr>
        <w:widowControl/>
        <w:spacing w:line="6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本办法所称农村建筑工匠</w:t>
      </w:r>
      <w:r>
        <w:rPr>
          <w:rFonts w:hint="eastAsia" w:ascii="仿宋_GB2312" w:hAnsi="宋体" w:eastAsia="仿宋_GB2312" w:cs="宋体"/>
          <w:kern w:val="0"/>
          <w:sz w:val="32"/>
          <w:szCs w:val="32"/>
        </w:rPr>
        <w:t>，</w:t>
      </w:r>
      <w:r>
        <w:rPr>
          <w:rFonts w:ascii="仿宋_GB2312" w:hAnsi="宋体" w:eastAsia="仿宋_GB2312" w:cs="宋体"/>
          <w:kern w:val="0"/>
          <w:sz w:val="32"/>
          <w:szCs w:val="32"/>
        </w:rPr>
        <w:t>是指具备</w:t>
      </w:r>
      <w:r>
        <w:rPr>
          <w:rFonts w:hint="eastAsia" w:ascii="仿宋_GB2312" w:hAnsi="宋体" w:eastAsia="仿宋_GB2312" w:cs="宋体"/>
          <w:kern w:val="0"/>
          <w:sz w:val="32"/>
          <w:szCs w:val="32"/>
        </w:rPr>
        <w:t>农村住房</w:t>
      </w:r>
      <w:r>
        <w:rPr>
          <w:rFonts w:ascii="仿宋_GB2312" w:hAnsi="宋体" w:eastAsia="仿宋_GB2312" w:cs="宋体"/>
          <w:kern w:val="0"/>
          <w:sz w:val="32"/>
          <w:szCs w:val="32"/>
        </w:rPr>
        <w:t>建设技能，能够独立或者合伙</w:t>
      </w:r>
      <w:r>
        <w:rPr>
          <w:rFonts w:hint="eastAsia" w:ascii="仿宋_GB2312" w:hAnsi="宋体" w:eastAsia="仿宋_GB2312" w:cs="宋体"/>
          <w:kern w:val="0"/>
          <w:sz w:val="32"/>
          <w:szCs w:val="32"/>
        </w:rPr>
        <w:t>承接低层农村住房（三层以及三层以下且不设地下室的农村住房）施工的个体工匠</w:t>
      </w:r>
      <w:r>
        <w:rPr>
          <w:rFonts w:ascii="仿宋_GB2312" w:hAnsi="宋体" w:eastAsia="仿宋_GB2312" w:cs="宋体"/>
          <w:kern w:val="0"/>
          <w:sz w:val="32"/>
          <w:szCs w:val="32"/>
        </w:rPr>
        <w:t>。</w:t>
      </w:r>
    </w:p>
    <w:p>
      <w:pPr>
        <w:spacing w:line="660" w:lineRule="exact"/>
        <w:ind w:firstLine="600" w:firstLineChars="200"/>
        <w:rPr>
          <w:rFonts w:ascii="仿宋_GB2312" w:hAnsi="宋体" w:eastAsia="仿宋_GB2312" w:cs="宋体"/>
          <w:kern w:val="0"/>
          <w:sz w:val="32"/>
          <w:szCs w:val="32"/>
        </w:rPr>
      </w:pPr>
      <w:r>
        <w:rPr>
          <w:rFonts w:hint="eastAsia" w:ascii="黑体" w:hAnsi="黑体" w:eastAsia="黑体" w:cs="宋体"/>
          <w:kern w:val="0"/>
          <w:sz w:val="30"/>
          <w:szCs w:val="30"/>
        </w:rPr>
        <w:t>第三条</w:t>
      </w:r>
      <w:r>
        <w:rPr>
          <w:rFonts w:hint="eastAsia" w:ascii="宋体" w:hAnsi="宋体" w:cs="宋体"/>
          <w:b/>
          <w:kern w:val="0"/>
          <w:sz w:val="30"/>
          <w:szCs w:val="30"/>
        </w:rPr>
        <w:t xml:space="preserve"> </w:t>
      </w:r>
      <w:r>
        <w:rPr>
          <w:rFonts w:ascii="仿宋_GB2312" w:hAnsi="宋体" w:eastAsia="仿宋_GB2312" w:cs="宋体"/>
          <w:kern w:val="0"/>
          <w:sz w:val="32"/>
          <w:szCs w:val="32"/>
        </w:rPr>
        <w:t>省住房城乡建设</w:t>
      </w:r>
      <w:r>
        <w:rPr>
          <w:rFonts w:hint="eastAsia" w:ascii="仿宋_GB2312" w:hAnsi="宋体" w:eastAsia="仿宋_GB2312" w:cs="宋体"/>
          <w:kern w:val="0"/>
          <w:sz w:val="32"/>
          <w:szCs w:val="32"/>
        </w:rPr>
        <w:t>主管</w:t>
      </w:r>
      <w:r>
        <w:rPr>
          <w:rFonts w:ascii="仿宋_GB2312" w:hAnsi="宋体" w:eastAsia="仿宋_GB2312" w:cs="宋体"/>
          <w:kern w:val="0"/>
          <w:sz w:val="32"/>
          <w:szCs w:val="32"/>
        </w:rPr>
        <w:t>部门负责全省农村建筑工匠的监督管理</w:t>
      </w:r>
      <w:r>
        <w:rPr>
          <w:rFonts w:hint="eastAsia" w:ascii="仿宋_GB2312" w:hAnsi="宋体" w:eastAsia="仿宋_GB2312" w:cs="宋体"/>
          <w:kern w:val="0"/>
          <w:sz w:val="32"/>
          <w:szCs w:val="32"/>
        </w:rPr>
        <w:t>，指导各地开展</w:t>
      </w:r>
      <w:r>
        <w:rPr>
          <w:rFonts w:ascii="仿宋_GB2312" w:hAnsi="宋体" w:eastAsia="仿宋_GB2312" w:cs="宋体"/>
          <w:kern w:val="0"/>
          <w:sz w:val="32"/>
          <w:szCs w:val="32"/>
        </w:rPr>
        <w:t>农村建筑工匠</w:t>
      </w:r>
      <w:r>
        <w:rPr>
          <w:rFonts w:hint="eastAsia" w:ascii="仿宋_GB2312" w:hAnsi="宋体" w:eastAsia="仿宋_GB2312" w:cs="宋体"/>
          <w:kern w:val="0"/>
          <w:sz w:val="32"/>
          <w:szCs w:val="32"/>
        </w:rPr>
        <w:t>培训。</w:t>
      </w:r>
    </w:p>
    <w:p>
      <w:pPr>
        <w:spacing w:line="660" w:lineRule="exact"/>
        <w:ind w:firstLine="640" w:firstLineChars="200"/>
        <w:rPr>
          <w:rFonts w:ascii="宋体" w:hAnsi="宋体" w:cs="宋体"/>
          <w:kern w:val="0"/>
          <w:sz w:val="30"/>
          <w:szCs w:val="30"/>
        </w:rPr>
      </w:pPr>
      <w:r>
        <w:rPr>
          <w:rFonts w:hint="eastAsia" w:ascii="仿宋_GB2312" w:hAnsi="宋体" w:eastAsia="仿宋_GB2312" w:cs="宋体"/>
          <w:kern w:val="0"/>
          <w:sz w:val="32"/>
          <w:szCs w:val="32"/>
        </w:rPr>
        <w:t>市、县（市、区）住房城乡建设主管部门</w:t>
      </w:r>
      <w:r>
        <w:rPr>
          <w:rFonts w:ascii="仿宋_GB2312" w:hAnsi="宋体" w:eastAsia="仿宋_GB2312" w:cs="宋体"/>
          <w:kern w:val="0"/>
          <w:sz w:val="32"/>
          <w:szCs w:val="32"/>
        </w:rPr>
        <w:t>负责农村建筑工匠</w:t>
      </w:r>
      <w:r>
        <w:rPr>
          <w:rFonts w:hint="eastAsia" w:ascii="仿宋_GB2312" w:hAnsi="宋体" w:eastAsia="仿宋_GB2312" w:cs="宋体"/>
          <w:kern w:val="0"/>
          <w:sz w:val="32"/>
          <w:szCs w:val="32"/>
        </w:rPr>
        <w:t>的培训组织和日常监督管理。</w:t>
      </w:r>
      <w:r>
        <w:rPr>
          <w:rFonts w:ascii="宋体" w:hAnsi="宋体" w:cs="宋体"/>
          <w:kern w:val="0"/>
          <w:sz w:val="30"/>
          <w:szCs w:val="30"/>
        </w:rPr>
        <w:t xml:space="preserve"> </w:t>
      </w:r>
    </w:p>
    <w:p>
      <w:pPr>
        <w:spacing w:line="660" w:lineRule="exact"/>
        <w:ind w:firstLine="591" w:firstLineChars="197"/>
        <w:rPr>
          <w:rFonts w:ascii="仿宋_GB2312" w:hAnsi="宋体" w:eastAsia="仿宋_GB2312" w:cs="宋体"/>
          <w:kern w:val="0"/>
          <w:sz w:val="32"/>
          <w:szCs w:val="32"/>
        </w:rPr>
      </w:pPr>
      <w:r>
        <w:rPr>
          <w:rFonts w:hint="eastAsia" w:ascii="黑体" w:hAnsi="黑体" w:eastAsia="黑体" w:cs="宋体"/>
          <w:kern w:val="0"/>
          <w:sz w:val="30"/>
          <w:szCs w:val="30"/>
        </w:rPr>
        <w:t>第四条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市、县（市、区）住房城乡建设主管部门对农村建筑工匠免费提供培训，</w:t>
      </w:r>
      <w:r>
        <w:rPr>
          <w:rFonts w:ascii="仿宋_GB2312" w:hAnsi="宋体" w:eastAsia="仿宋_GB2312" w:cs="宋体"/>
          <w:kern w:val="0"/>
          <w:sz w:val="32"/>
          <w:szCs w:val="32"/>
        </w:rPr>
        <w:t>培训内容包括建筑识图、施工技术、施工安全与劳动保护、政策法规等知识。</w:t>
      </w:r>
    </w:p>
    <w:p>
      <w:pPr>
        <w:spacing w:line="660" w:lineRule="exact"/>
        <w:ind w:firstLine="630" w:firstLineChars="197"/>
        <w:rPr>
          <w:rFonts w:ascii="仿宋_GB2312" w:hAnsi="宋体" w:eastAsia="仿宋_GB2312" w:cs="宋体"/>
          <w:kern w:val="0"/>
          <w:sz w:val="32"/>
          <w:szCs w:val="32"/>
        </w:rPr>
      </w:pPr>
      <w:r>
        <w:rPr>
          <w:rFonts w:hint="eastAsia" w:ascii="仿宋_GB2312" w:hAnsi="宋体" w:eastAsia="仿宋_GB2312" w:cs="宋体"/>
          <w:kern w:val="0"/>
          <w:sz w:val="32"/>
          <w:szCs w:val="32"/>
        </w:rPr>
        <w:t>农村建筑工匠按照自愿原则参加培训，参加培训人员应当具备下列条件：</w:t>
      </w:r>
    </w:p>
    <w:p>
      <w:pPr>
        <w:spacing w:line="660" w:lineRule="exact"/>
        <w:ind w:firstLine="585"/>
        <w:rPr>
          <w:rFonts w:ascii="仿宋_GB2312" w:hAnsi="宋体" w:eastAsia="仿宋_GB2312" w:cs="宋体"/>
          <w:kern w:val="0"/>
          <w:sz w:val="32"/>
          <w:szCs w:val="32"/>
        </w:rPr>
      </w:pPr>
      <w:r>
        <w:rPr>
          <w:rFonts w:hint="eastAsia" w:ascii="仿宋_GB2312" w:hAnsi="宋体" w:eastAsia="仿宋_GB2312" w:cs="宋体"/>
          <w:kern w:val="0"/>
          <w:sz w:val="32"/>
          <w:szCs w:val="32"/>
        </w:rPr>
        <w:t>（一）60周岁以下，身体健康；</w:t>
      </w:r>
    </w:p>
    <w:p>
      <w:pPr>
        <w:spacing w:line="660" w:lineRule="exact"/>
        <w:ind w:firstLine="585"/>
        <w:rPr>
          <w:rFonts w:ascii="仿宋_GB2312" w:hAnsi="宋体" w:eastAsia="仿宋_GB2312" w:cs="宋体"/>
          <w:kern w:val="0"/>
          <w:sz w:val="32"/>
          <w:szCs w:val="32"/>
        </w:rPr>
      </w:pPr>
      <w:r>
        <w:rPr>
          <w:rFonts w:hint="eastAsia" w:ascii="仿宋_GB2312" w:hAnsi="宋体" w:eastAsia="仿宋_GB2312" w:cs="宋体"/>
          <w:kern w:val="0"/>
          <w:sz w:val="32"/>
          <w:szCs w:val="32"/>
        </w:rPr>
        <w:t>（二）具备初中以上文化程度或者达到初级以上建筑工人的职业技能水平；</w:t>
      </w:r>
    </w:p>
    <w:p>
      <w:pPr>
        <w:spacing w:line="660" w:lineRule="exact"/>
        <w:rPr>
          <w:rFonts w:ascii="宋体" w:hAnsi="宋体" w:cs="宋体"/>
          <w:kern w:val="0"/>
          <w:sz w:val="30"/>
          <w:szCs w:val="30"/>
        </w:rPr>
      </w:pPr>
      <w:r>
        <w:rPr>
          <w:rFonts w:hint="eastAsia" w:ascii="仿宋_GB2312" w:hAnsi="宋体" w:eastAsia="仿宋_GB2312" w:cs="宋体"/>
          <w:kern w:val="0"/>
          <w:sz w:val="32"/>
          <w:szCs w:val="32"/>
        </w:rPr>
        <w:t xml:space="preserve">    （三）具有两年以上施工经验，期间未发生过质量、安全责任事故。</w:t>
      </w:r>
    </w:p>
    <w:p>
      <w:pPr>
        <w:spacing w:line="660" w:lineRule="exact"/>
        <w:ind w:firstLine="591" w:firstLineChars="197"/>
        <w:rPr>
          <w:rFonts w:ascii="仿宋_GB2312" w:hAnsi="宋体" w:eastAsia="仿宋_GB2312" w:cs="宋体"/>
          <w:kern w:val="0"/>
          <w:sz w:val="32"/>
          <w:szCs w:val="32"/>
        </w:rPr>
      </w:pPr>
      <w:r>
        <w:rPr>
          <w:rFonts w:hint="eastAsia" w:ascii="黑体" w:hAnsi="黑体" w:eastAsia="黑体" w:cs="宋体"/>
          <w:kern w:val="0"/>
          <w:sz w:val="30"/>
          <w:szCs w:val="30"/>
        </w:rPr>
        <w:t>第五条</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农村建筑工匠参加首次培训的时间不少于16学时</w:t>
      </w:r>
      <w:r>
        <w:rPr>
          <w:rFonts w:hint="eastAsia" w:ascii="仿宋_GB2312" w:hAnsi="宋体" w:eastAsia="仿宋_GB2312" w:cs="宋体"/>
          <w:kern w:val="0"/>
          <w:sz w:val="32"/>
          <w:szCs w:val="32"/>
        </w:rPr>
        <w:t>。经培训考</w:t>
      </w:r>
      <w:r>
        <w:rPr>
          <w:rFonts w:ascii="仿宋_GB2312" w:hAnsi="宋体" w:eastAsia="仿宋_GB2312" w:cs="宋体"/>
          <w:kern w:val="0"/>
          <w:sz w:val="32"/>
          <w:szCs w:val="32"/>
        </w:rPr>
        <w:t>核</w:t>
      </w:r>
      <w:r>
        <w:rPr>
          <w:rFonts w:hint="eastAsia" w:ascii="仿宋_GB2312" w:hAnsi="宋体" w:eastAsia="仿宋_GB2312" w:cs="宋体"/>
          <w:kern w:val="0"/>
          <w:sz w:val="32"/>
          <w:szCs w:val="32"/>
        </w:rPr>
        <w:t>合格的，由市、县（市、区）住房城乡建设主管部门颁发《浙江省农村建筑工匠培训证书》（以下简称培训证书）。</w:t>
      </w:r>
    </w:p>
    <w:p>
      <w:pPr>
        <w:spacing w:line="660" w:lineRule="exact"/>
        <w:ind w:firstLine="630" w:firstLineChars="197"/>
        <w:rPr>
          <w:rFonts w:ascii="仿宋_GB2312" w:hAnsi="宋体" w:eastAsia="仿宋_GB2312" w:cs="宋体"/>
          <w:kern w:val="0"/>
          <w:sz w:val="32"/>
          <w:szCs w:val="32"/>
        </w:rPr>
      </w:pPr>
      <w:r>
        <w:rPr>
          <w:rFonts w:hint="eastAsia" w:ascii="仿宋_GB2312" w:hAnsi="宋体" w:eastAsia="仿宋_GB2312" w:cs="宋体"/>
          <w:kern w:val="0"/>
          <w:sz w:val="32"/>
          <w:szCs w:val="32"/>
        </w:rPr>
        <w:t>培训证书由省住房城乡建设主管部门统一样式、统一监制，在本省行政区域内使用。农村建筑工匠应当妥善保管和使用培训证书，发生遗失的，及时向培训证书颁发部门申请补发。</w:t>
      </w:r>
    </w:p>
    <w:p>
      <w:pPr>
        <w:spacing w:line="660" w:lineRule="exact"/>
        <w:ind w:firstLine="594" w:firstLineChars="198"/>
        <w:rPr>
          <w:rFonts w:ascii="仿宋_GB2312" w:hAnsi="宋体" w:eastAsia="仿宋_GB2312" w:cs="宋体"/>
          <w:kern w:val="0"/>
          <w:sz w:val="32"/>
          <w:szCs w:val="32"/>
        </w:rPr>
      </w:pPr>
      <w:r>
        <w:rPr>
          <w:rFonts w:hint="eastAsia" w:ascii="黑体" w:hAnsi="黑体" w:eastAsia="黑体" w:cs="宋体"/>
          <w:kern w:val="0"/>
          <w:sz w:val="30"/>
          <w:szCs w:val="30"/>
        </w:rPr>
        <w:t>第六条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市、县（市、区）住房城乡建设主管部门对取得培训证书的</w:t>
      </w:r>
      <w:r>
        <w:rPr>
          <w:rFonts w:ascii="仿宋_GB2312" w:hAnsi="宋体" w:eastAsia="仿宋_GB2312" w:cs="宋体"/>
          <w:kern w:val="0"/>
          <w:sz w:val="32"/>
          <w:szCs w:val="32"/>
        </w:rPr>
        <w:t>农村建筑工匠</w:t>
      </w:r>
      <w:r>
        <w:rPr>
          <w:rFonts w:hint="eastAsia" w:ascii="仿宋_GB2312" w:hAnsi="宋体" w:eastAsia="仿宋_GB2312" w:cs="宋体"/>
          <w:kern w:val="0"/>
          <w:sz w:val="32"/>
          <w:szCs w:val="32"/>
        </w:rPr>
        <w:t>，免费提供</w:t>
      </w:r>
      <w:r>
        <w:rPr>
          <w:rFonts w:ascii="仿宋_GB2312" w:hAnsi="宋体" w:eastAsia="仿宋_GB2312" w:cs="宋体"/>
          <w:kern w:val="0"/>
          <w:sz w:val="32"/>
          <w:szCs w:val="32"/>
        </w:rPr>
        <w:t>继续教育培训</w:t>
      </w:r>
      <w:r>
        <w:rPr>
          <w:rFonts w:hint="eastAsia" w:ascii="仿宋_GB2312" w:hAnsi="宋体" w:eastAsia="仿宋_GB2312" w:cs="宋体"/>
          <w:kern w:val="0"/>
          <w:sz w:val="32"/>
          <w:szCs w:val="32"/>
        </w:rPr>
        <w:t>。</w:t>
      </w:r>
      <w:r>
        <w:rPr>
          <w:rFonts w:ascii="仿宋_GB2312" w:hAnsi="宋体" w:eastAsia="仿宋_GB2312" w:cs="宋体"/>
          <w:kern w:val="0"/>
          <w:sz w:val="32"/>
          <w:szCs w:val="32"/>
        </w:rPr>
        <w:t>继续教育培训</w:t>
      </w:r>
      <w:r>
        <w:rPr>
          <w:rFonts w:hint="eastAsia" w:ascii="仿宋_GB2312" w:hAnsi="宋体" w:eastAsia="仿宋_GB2312" w:cs="宋体"/>
          <w:kern w:val="0"/>
          <w:sz w:val="32"/>
          <w:szCs w:val="32"/>
        </w:rPr>
        <w:t>定期组织，每三年为一个周期；农村住房建设有关法律、政策、标准发生变化</w:t>
      </w:r>
      <w:r>
        <w:rPr>
          <w:rFonts w:ascii="仿宋_GB2312" w:hAnsi="宋体" w:eastAsia="仿宋_GB2312" w:cs="宋体"/>
          <w:kern w:val="0"/>
          <w:sz w:val="32"/>
          <w:szCs w:val="32"/>
        </w:rPr>
        <w:t>的</w:t>
      </w:r>
      <w:r>
        <w:rPr>
          <w:rFonts w:hint="eastAsia" w:ascii="仿宋_GB2312" w:hAnsi="宋体" w:eastAsia="仿宋_GB2312" w:cs="宋体"/>
          <w:kern w:val="0"/>
          <w:sz w:val="32"/>
          <w:szCs w:val="32"/>
        </w:rPr>
        <w:t>，可以根据需要临时组织培训。</w:t>
      </w:r>
    </w:p>
    <w:p>
      <w:pPr>
        <w:spacing w:line="660" w:lineRule="exact"/>
        <w:ind w:firstLine="633" w:firstLineChars="198"/>
        <w:rPr>
          <w:rFonts w:ascii="仿宋_GB2312" w:hAnsi="宋体" w:eastAsia="仿宋_GB2312" w:cs="宋体"/>
          <w:kern w:val="0"/>
          <w:sz w:val="32"/>
          <w:szCs w:val="32"/>
        </w:rPr>
      </w:pPr>
      <w:r>
        <w:rPr>
          <w:rFonts w:hint="eastAsia" w:ascii="仿宋_GB2312" w:hAnsi="宋体" w:eastAsia="仿宋_GB2312" w:cs="宋体"/>
          <w:kern w:val="0"/>
          <w:sz w:val="32"/>
          <w:szCs w:val="32"/>
        </w:rPr>
        <w:t>农村建筑工匠在一个继续教育周期中参加</w:t>
      </w:r>
      <w:r>
        <w:rPr>
          <w:rFonts w:ascii="仿宋_GB2312" w:hAnsi="宋体" w:eastAsia="仿宋_GB2312" w:cs="宋体"/>
          <w:kern w:val="0"/>
          <w:sz w:val="32"/>
          <w:szCs w:val="32"/>
        </w:rPr>
        <w:t>继续教育</w:t>
      </w:r>
      <w:r>
        <w:rPr>
          <w:rFonts w:hint="eastAsia" w:ascii="仿宋_GB2312" w:hAnsi="宋体" w:eastAsia="仿宋_GB2312" w:cs="宋体"/>
          <w:kern w:val="0"/>
          <w:sz w:val="32"/>
          <w:szCs w:val="32"/>
        </w:rPr>
        <w:t>培训的</w:t>
      </w:r>
      <w:r>
        <w:rPr>
          <w:rFonts w:ascii="仿宋_GB2312" w:hAnsi="宋体" w:eastAsia="仿宋_GB2312" w:cs="宋体"/>
          <w:kern w:val="0"/>
          <w:sz w:val="32"/>
          <w:szCs w:val="32"/>
        </w:rPr>
        <w:t>时间累计</w:t>
      </w:r>
      <w:r>
        <w:rPr>
          <w:rFonts w:hint="eastAsia" w:ascii="仿宋_GB2312" w:hAnsi="宋体" w:eastAsia="仿宋_GB2312" w:cs="宋体"/>
          <w:kern w:val="0"/>
          <w:sz w:val="32"/>
          <w:szCs w:val="32"/>
        </w:rPr>
        <w:t>超过24</w:t>
      </w:r>
      <w:r>
        <w:rPr>
          <w:rFonts w:ascii="仿宋_GB2312" w:hAnsi="宋体" w:eastAsia="仿宋_GB2312" w:cs="宋体"/>
          <w:kern w:val="0"/>
          <w:sz w:val="32"/>
          <w:szCs w:val="32"/>
        </w:rPr>
        <w:t>学时</w:t>
      </w:r>
      <w:r>
        <w:rPr>
          <w:rFonts w:hint="eastAsia" w:ascii="仿宋_GB2312" w:hAnsi="宋体" w:eastAsia="仿宋_GB2312" w:cs="宋体"/>
          <w:kern w:val="0"/>
          <w:sz w:val="32"/>
          <w:szCs w:val="32"/>
        </w:rPr>
        <w:t>的，由市、县（市、区）住房城乡建设主管部门</w:t>
      </w:r>
      <w:r>
        <w:rPr>
          <w:rFonts w:ascii="仿宋_GB2312" w:hAnsi="宋体" w:eastAsia="仿宋_GB2312" w:cs="宋体"/>
          <w:kern w:val="0"/>
          <w:sz w:val="32"/>
          <w:szCs w:val="32"/>
        </w:rPr>
        <w:t>在</w:t>
      </w:r>
      <w:r>
        <w:rPr>
          <w:rFonts w:hint="eastAsia" w:ascii="仿宋_GB2312" w:hAnsi="宋体" w:eastAsia="仿宋_GB2312" w:cs="宋体"/>
          <w:kern w:val="0"/>
          <w:sz w:val="32"/>
          <w:szCs w:val="32"/>
        </w:rPr>
        <w:t>培训证书</w:t>
      </w:r>
      <w:r>
        <w:rPr>
          <w:rFonts w:ascii="仿宋_GB2312" w:hAnsi="宋体" w:eastAsia="仿宋_GB2312" w:cs="宋体"/>
          <w:kern w:val="0"/>
          <w:sz w:val="32"/>
          <w:szCs w:val="32"/>
        </w:rPr>
        <w:t>中加盖继续教育审验合格章</w:t>
      </w:r>
      <w:r>
        <w:rPr>
          <w:rFonts w:hint="eastAsia" w:ascii="仿宋_GB2312" w:hAnsi="宋体" w:eastAsia="仿宋_GB2312" w:cs="宋体"/>
          <w:kern w:val="0"/>
          <w:sz w:val="32"/>
          <w:szCs w:val="32"/>
        </w:rPr>
        <w:t>；参加继续教育培训的时间累计不足24学时的，培训证书失效，需要取得培训证书的，应当按照第五条第一款的规定重新参加首次培训。</w:t>
      </w:r>
    </w:p>
    <w:p>
      <w:pPr>
        <w:spacing w:line="660" w:lineRule="exact"/>
        <w:ind w:firstLine="594" w:firstLineChars="198"/>
        <w:rPr>
          <w:rFonts w:ascii="仿宋_GB2312" w:hAnsi="宋体" w:eastAsia="仿宋_GB2312" w:cs="宋体"/>
          <w:kern w:val="0"/>
          <w:sz w:val="32"/>
          <w:szCs w:val="32"/>
        </w:rPr>
      </w:pPr>
      <w:r>
        <w:rPr>
          <w:rFonts w:hint="eastAsia" w:ascii="黑体" w:hAnsi="黑体" w:eastAsia="黑体" w:cs="宋体"/>
          <w:kern w:val="0"/>
          <w:sz w:val="30"/>
          <w:szCs w:val="30"/>
        </w:rPr>
        <w:t>第七条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市、县（市、区）住房城乡建设主管部门可以按照规定以政府购买服务等方式委托行业协会、高等院校以及</w:t>
      </w:r>
      <w:bookmarkStart w:id="0" w:name="_GoBack"/>
      <w:r>
        <w:rPr>
          <w:rFonts w:hint="eastAsia" w:ascii="仿宋_GB2312" w:hAnsi="宋体" w:eastAsia="仿宋_GB2312" w:cs="宋体"/>
          <w:kern w:val="0"/>
          <w:sz w:val="32"/>
          <w:szCs w:val="32"/>
        </w:rPr>
        <w:t>其他社会机构承担培训的具体组织实施工作。</w:t>
      </w:r>
    </w:p>
    <w:bookmarkEnd w:id="0"/>
    <w:p>
      <w:pPr>
        <w:spacing w:line="660" w:lineRule="exact"/>
        <w:ind w:firstLine="633" w:firstLineChars="198"/>
        <w:rPr>
          <w:rFonts w:ascii="仿宋_GB2312" w:hAnsi="宋体" w:eastAsia="仿宋_GB2312" w:cs="宋体"/>
          <w:kern w:val="0"/>
          <w:sz w:val="32"/>
          <w:szCs w:val="32"/>
        </w:rPr>
      </w:pPr>
      <w:r>
        <w:rPr>
          <w:rFonts w:hint="eastAsia" w:ascii="仿宋_GB2312" w:hAnsi="宋体" w:eastAsia="仿宋_GB2312" w:cs="宋体"/>
          <w:kern w:val="0"/>
          <w:sz w:val="32"/>
          <w:szCs w:val="32"/>
        </w:rPr>
        <w:t>住房城乡建设主管部门或者其委托的机构不得向参加培训的农村建筑工匠收取任何费用。</w:t>
      </w:r>
    </w:p>
    <w:p>
      <w:pPr>
        <w:spacing w:line="660" w:lineRule="exact"/>
        <w:ind w:firstLine="594" w:firstLineChars="198"/>
        <w:rPr>
          <w:rFonts w:ascii="仿宋_GB2312" w:hAnsi="宋体" w:eastAsia="仿宋_GB2312" w:cs="宋体"/>
          <w:kern w:val="0"/>
          <w:sz w:val="32"/>
          <w:szCs w:val="32"/>
        </w:rPr>
      </w:pPr>
      <w:r>
        <w:rPr>
          <w:rFonts w:hint="eastAsia" w:ascii="黑体" w:hAnsi="黑体" w:eastAsia="黑体" w:cs="宋体"/>
          <w:kern w:val="0"/>
          <w:sz w:val="30"/>
          <w:szCs w:val="30"/>
        </w:rPr>
        <w:t>第八条</w:t>
      </w:r>
      <w:r>
        <w:rPr>
          <w:rFonts w:hint="eastAsia" w:ascii="宋体" w:hAnsi="宋体" w:cs="宋体"/>
          <w:b/>
          <w:kern w:val="0"/>
          <w:sz w:val="30"/>
          <w:szCs w:val="30"/>
        </w:rPr>
        <w:t xml:space="preserve"> </w:t>
      </w:r>
      <w:r>
        <w:rPr>
          <w:rFonts w:ascii="仿宋_GB2312" w:hAnsi="宋体" w:eastAsia="仿宋_GB2312" w:cs="宋体"/>
          <w:kern w:val="0"/>
          <w:sz w:val="32"/>
          <w:szCs w:val="32"/>
        </w:rPr>
        <w:t>农村建筑工匠</w:t>
      </w:r>
      <w:r>
        <w:rPr>
          <w:rFonts w:hint="eastAsia" w:ascii="仿宋_GB2312" w:hAnsi="宋体" w:eastAsia="仿宋_GB2312" w:cs="宋体"/>
          <w:kern w:val="0"/>
          <w:sz w:val="32"/>
          <w:szCs w:val="32"/>
        </w:rPr>
        <w:t>应当遵守省农房管理办法的规定，依法承接低层农村住房施工业务，与建房村民签订施工合同，按照合同约定和省农房管理办法的规定对农村住房建设的施工质量和安全负责。</w:t>
      </w:r>
    </w:p>
    <w:p>
      <w:pPr>
        <w:spacing w:line="660" w:lineRule="exact"/>
        <w:ind w:firstLine="601"/>
        <w:rPr>
          <w:rFonts w:ascii="宋体" w:hAnsi="宋体" w:cs="宋体"/>
          <w:kern w:val="0"/>
          <w:sz w:val="30"/>
          <w:szCs w:val="30"/>
        </w:rPr>
      </w:pPr>
      <w:r>
        <w:rPr>
          <w:rFonts w:ascii="仿宋_GB2312" w:hAnsi="宋体" w:eastAsia="仿宋_GB2312" w:cs="宋体"/>
          <w:kern w:val="0"/>
          <w:sz w:val="32"/>
          <w:szCs w:val="32"/>
        </w:rPr>
        <w:t>省住房城乡建设主管部门</w:t>
      </w:r>
      <w:r>
        <w:rPr>
          <w:rFonts w:hint="eastAsia" w:ascii="仿宋_GB2312" w:hAnsi="宋体" w:eastAsia="仿宋_GB2312" w:cs="宋体"/>
          <w:kern w:val="0"/>
          <w:sz w:val="32"/>
          <w:szCs w:val="32"/>
        </w:rPr>
        <w:t>制</w:t>
      </w:r>
      <w:r>
        <w:rPr>
          <w:rFonts w:ascii="仿宋_GB2312" w:hAnsi="宋体" w:eastAsia="仿宋_GB2312" w:cs="宋体"/>
          <w:kern w:val="0"/>
          <w:sz w:val="32"/>
          <w:szCs w:val="32"/>
        </w:rPr>
        <w:t>定</w:t>
      </w:r>
      <w:r>
        <w:rPr>
          <w:rFonts w:hint="eastAsia" w:ascii="仿宋_GB2312" w:hAnsi="宋体" w:eastAsia="仿宋_GB2312" w:cs="宋体"/>
          <w:kern w:val="0"/>
          <w:sz w:val="32"/>
          <w:szCs w:val="32"/>
        </w:rPr>
        <w:t>《浙江省低层农村住房建设</w:t>
      </w:r>
      <w:r>
        <w:rPr>
          <w:rFonts w:ascii="仿宋_GB2312" w:hAnsi="宋体" w:eastAsia="仿宋_GB2312" w:cs="宋体"/>
          <w:kern w:val="0"/>
          <w:sz w:val="32"/>
          <w:szCs w:val="32"/>
        </w:rPr>
        <w:t>施工合</w:t>
      </w:r>
      <w:r>
        <w:rPr>
          <w:rFonts w:hint="eastAsia" w:ascii="仿宋_GB2312" w:hAnsi="宋体" w:eastAsia="仿宋_GB2312" w:cs="宋体"/>
          <w:kern w:val="0"/>
          <w:sz w:val="32"/>
          <w:szCs w:val="32"/>
        </w:rPr>
        <w:t>同（示范文本）》，推荐建房村民和农村建筑工匠参考使用</w:t>
      </w:r>
      <w:r>
        <w:rPr>
          <w:rFonts w:ascii="仿宋_GB2312" w:hAnsi="宋体" w:eastAsia="仿宋_GB2312" w:cs="宋体"/>
          <w:kern w:val="0"/>
          <w:sz w:val="32"/>
          <w:szCs w:val="32"/>
        </w:rPr>
        <w:t>。</w:t>
      </w:r>
    </w:p>
    <w:p>
      <w:pPr>
        <w:spacing w:line="660" w:lineRule="exact"/>
        <w:ind w:firstLine="600"/>
        <w:rPr>
          <w:rFonts w:ascii="仿宋_GB2312" w:hAnsi="宋体" w:eastAsia="仿宋_GB2312" w:cs="宋体"/>
          <w:kern w:val="0"/>
          <w:sz w:val="32"/>
          <w:szCs w:val="32"/>
        </w:rPr>
      </w:pPr>
      <w:r>
        <w:rPr>
          <w:rFonts w:hint="eastAsia" w:ascii="黑体" w:hAnsi="黑体" w:eastAsia="黑体" w:cs="宋体"/>
          <w:kern w:val="0"/>
          <w:sz w:val="30"/>
          <w:szCs w:val="30"/>
        </w:rPr>
        <w:t>第九条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鼓励</w:t>
      </w:r>
      <w:r>
        <w:rPr>
          <w:rFonts w:ascii="仿宋_GB2312" w:hAnsi="宋体" w:eastAsia="仿宋_GB2312" w:cs="宋体"/>
          <w:kern w:val="0"/>
          <w:sz w:val="32"/>
          <w:szCs w:val="32"/>
        </w:rPr>
        <w:t>农村建筑工匠购买建筑施工意外伤害保险</w:t>
      </w:r>
      <w:r>
        <w:rPr>
          <w:rFonts w:hint="eastAsia" w:ascii="仿宋_GB2312" w:hAnsi="宋体" w:eastAsia="仿宋_GB2312" w:cs="宋体"/>
          <w:kern w:val="0"/>
          <w:sz w:val="32"/>
          <w:szCs w:val="32"/>
        </w:rPr>
        <w:t>以及有关工程保险，防范施工风险。</w:t>
      </w:r>
    </w:p>
    <w:p>
      <w:pPr>
        <w:spacing w:line="660" w:lineRule="exact"/>
        <w:ind w:firstLine="602"/>
        <w:rPr>
          <w:rFonts w:ascii="仿宋_GB2312" w:hAnsi="宋体" w:eastAsia="仿宋_GB2312" w:cs="宋体"/>
          <w:kern w:val="0"/>
          <w:sz w:val="32"/>
          <w:szCs w:val="32"/>
        </w:rPr>
      </w:pPr>
      <w:r>
        <w:rPr>
          <w:rFonts w:hint="eastAsia" w:ascii="黑体" w:hAnsi="黑体" w:eastAsia="黑体" w:cs="宋体"/>
          <w:kern w:val="0"/>
          <w:sz w:val="30"/>
          <w:szCs w:val="30"/>
        </w:rPr>
        <w:t>第十条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市、县（市、区）住房城乡建设主管部门应当配合乡（镇）人民政府、街道办事处对农村建筑工匠施工活动实施监督检查，依法查处农村建筑工匠违法行为，并依照《浙江省公共信用信息管理条例》的规定作为不良信息记入其信用档案，依法予以惩戒。</w:t>
      </w:r>
    </w:p>
    <w:p>
      <w:pPr>
        <w:spacing w:line="660" w:lineRule="exact"/>
        <w:ind w:firstLine="570"/>
        <w:rPr>
          <w:rFonts w:hint="eastAsia" w:ascii="仿宋_GB2312" w:hAnsi="宋体" w:eastAsia="仿宋_GB2312" w:cs="宋体"/>
          <w:kern w:val="0"/>
          <w:sz w:val="32"/>
          <w:szCs w:val="32"/>
        </w:rPr>
      </w:pPr>
      <w:r>
        <w:rPr>
          <w:rFonts w:ascii="黑体" w:hAnsi="黑体" w:eastAsia="黑体" w:cs="宋体"/>
          <w:kern w:val="0"/>
          <w:sz w:val="30"/>
          <w:szCs w:val="30"/>
        </w:rPr>
        <w:t>第</w:t>
      </w:r>
      <w:r>
        <w:rPr>
          <w:rFonts w:hint="eastAsia" w:ascii="黑体" w:hAnsi="黑体" w:eastAsia="黑体" w:cs="宋体"/>
          <w:kern w:val="0"/>
          <w:sz w:val="30"/>
          <w:szCs w:val="30"/>
        </w:rPr>
        <w:t>十一</w:t>
      </w:r>
      <w:r>
        <w:rPr>
          <w:rFonts w:ascii="黑体" w:hAnsi="黑体" w:eastAsia="黑体" w:cs="宋体"/>
          <w:kern w:val="0"/>
          <w:sz w:val="30"/>
          <w:szCs w:val="30"/>
        </w:rPr>
        <w:t>条</w:t>
      </w:r>
      <w:r>
        <w:rPr>
          <w:rFonts w:hint="eastAsia" w:ascii="宋体" w:hAnsi="宋体" w:cs="宋体"/>
          <w:b/>
          <w:kern w:val="0"/>
          <w:sz w:val="30"/>
          <w:szCs w:val="30"/>
        </w:rPr>
        <w:t xml:space="preserve"> </w:t>
      </w:r>
      <w:r>
        <w:rPr>
          <w:rFonts w:hint="eastAsia" w:ascii="仿宋_GB2312" w:hAnsi="宋体" w:eastAsia="仿宋_GB2312" w:cs="宋体"/>
          <w:kern w:val="0"/>
          <w:sz w:val="32"/>
          <w:szCs w:val="32"/>
        </w:rPr>
        <w:t>本办法自印发之日起施行。原《浙江省农村建筑工匠管理办法》（浙建〔2017〕8号）同时废止。</w:t>
      </w:r>
    </w:p>
    <w:p>
      <w:pPr>
        <w:spacing w:line="660" w:lineRule="exact"/>
        <w:ind w:firstLine="570"/>
        <w:rPr>
          <w:rFonts w:hint="eastAsia" w:ascii="仿宋_GB2312" w:hAnsi="宋体" w:eastAsia="仿宋_GB2312" w:cs="宋体"/>
          <w:kern w:val="0"/>
          <w:sz w:val="32"/>
          <w:szCs w:val="32"/>
        </w:rPr>
      </w:pPr>
    </w:p>
    <w:p>
      <w:pPr>
        <w:spacing w:line="660" w:lineRule="exact"/>
        <w:ind w:firstLine="570"/>
        <w:rPr>
          <w:rFonts w:hint="eastAsia" w:ascii="仿宋_GB2312" w:hAnsi="宋体"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85F5D"/>
    <w:rsid w:val="3C185F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993;&#27743;&#30465;&#20303;&#24314;&#21381;&#19968;&#21495;\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2018-11-02T08:42:00Z</dcterms:created>
  <dc:creator>朱开心</dc:creator>
  <cp:lastModifiedBy>朱开心</cp:lastModifiedBy>
  <dcterms:modified xsi:type="dcterms:W3CDTF">2018-11-02T08:44:02Z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