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77"/>
        </w:tabs>
        <w:spacing w:line="1000" w:lineRule="exact"/>
        <w:jc w:val="center"/>
        <w:rPr>
          <w:rFonts w:hint="eastAsia" w:ascii="方正小标宋简体" w:eastAsia="方正小标宋简体"/>
          <w:color w:val="FF0000"/>
          <w:sz w:val="72"/>
          <w:szCs w:val="72"/>
        </w:rPr>
      </w:pPr>
      <w:r>
        <w:rPr>
          <w:rFonts w:hint="eastAsia" w:ascii="方正小标宋简体" w:eastAsia="方正小标宋简体"/>
          <w:color w:val="FF0000"/>
          <w:sz w:val="72"/>
          <w:szCs w:val="72"/>
        </w:rPr>
        <w:t>中共仙居县纪律检查委员会</w:t>
      </w:r>
    </w:p>
    <w:p>
      <w:pPr>
        <w:tabs>
          <w:tab w:val="left" w:pos="2177"/>
        </w:tabs>
        <w:spacing w:line="7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pict>
          <v:line id="_x0000_s1027" o:spid="_x0000_s1027" o:spt="20" style="position:absolute;left:0pt;margin-left:0pt;margin-top:3.35pt;height:0pt;width:459pt;z-index:251658240;mso-width-relative:page;mso-height-relative:page;" stroked="t" coordsize="21600,21600">
            <v:path arrowok="t"/>
            <v:fill focussize="0,0"/>
            <v:stroke weight="1.75pt" color="#FF0000"/>
            <v:imagedata o:title=""/>
            <o:lock v:ext="edit"/>
          </v:line>
        </w:pict>
      </w:r>
    </w:p>
    <w:p>
      <w:pPr>
        <w:tabs>
          <w:tab w:val="left" w:pos="2177"/>
        </w:tabs>
        <w:spacing w:line="560" w:lineRule="exact"/>
        <w:jc w:val="center"/>
        <w:rPr>
          <w:rFonts w:ascii="方正小标宋简体" w:eastAsia="方正小标宋简体"/>
          <w:spacing w:val="-20"/>
          <w:sz w:val="44"/>
          <w:szCs w:val="44"/>
        </w:rPr>
      </w:pPr>
      <w:r>
        <w:rPr>
          <w:rFonts w:hint="eastAsia" w:ascii="方正小标宋简体" w:eastAsia="方正小标宋简体"/>
          <w:spacing w:val="-20"/>
          <w:sz w:val="44"/>
          <w:szCs w:val="44"/>
        </w:rPr>
        <w:t>仙居县纪委</w:t>
      </w:r>
      <w:r>
        <w:rPr>
          <w:rFonts w:hint="eastAsia" w:ascii="方正小标宋简体" w:eastAsia="方正小标宋简体"/>
          <w:spacing w:val="-20"/>
          <w:sz w:val="44"/>
          <w:szCs w:val="44"/>
          <w:lang w:eastAsia="zh-CN"/>
        </w:rPr>
        <w:t>县监委</w:t>
      </w:r>
      <w:r>
        <w:rPr>
          <w:rFonts w:hint="eastAsia" w:ascii="方正小标宋简体" w:eastAsia="方正小标宋简体"/>
          <w:spacing w:val="-20"/>
          <w:sz w:val="44"/>
          <w:szCs w:val="44"/>
        </w:rPr>
        <w:t>关于公开选调工作人员的通告</w:t>
      </w:r>
    </w:p>
    <w:p>
      <w:pPr>
        <w:tabs>
          <w:tab w:val="left" w:pos="2177"/>
        </w:tabs>
        <w:spacing w:line="560" w:lineRule="exact"/>
        <w:jc w:val="both"/>
        <w:rPr>
          <w:rFonts w:ascii="方正小标宋简体" w:eastAsia="方正小标宋简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根据工作需要，仙居县纪委</w:t>
      </w:r>
      <w:r>
        <w:rPr>
          <w:rFonts w:hint="eastAsia"/>
          <w:lang w:eastAsia="zh-CN"/>
        </w:rPr>
        <w:t>县监委决定面向全省范围</w:t>
      </w:r>
      <w:r>
        <w:rPr>
          <w:rFonts w:hint="eastAsia"/>
        </w:rPr>
        <w:t>内公开选调公务员（含参照公务员法管理</w:t>
      </w:r>
      <w:r>
        <w:rPr>
          <w:rFonts w:hint="eastAsia"/>
          <w:lang w:eastAsia="zh-CN"/>
        </w:rPr>
        <w:t>人员）若干名</w:t>
      </w:r>
      <w:r>
        <w:rPr>
          <w:rFonts w:hint="eastAsia"/>
        </w:rPr>
        <w:t>。现将有关事项通告如下：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  <w:lang w:eastAsia="zh-CN"/>
        </w:rPr>
        <w:t>一、</w:t>
      </w:r>
      <w:r>
        <w:rPr>
          <w:rFonts w:hint="eastAsia" w:ascii="黑体" w:hAnsi="黑体" w:eastAsia="黑体"/>
        </w:rPr>
        <w:t>选调</w:t>
      </w:r>
      <w:r>
        <w:rPr>
          <w:rFonts w:hint="eastAsia" w:ascii="黑体" w:hAnsi="黑体" w:eastAsia="黑体"/>
          <w:lang w:eastAsia="zh-CN"/>
        </w:rPr>
        <w:t>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县纪委县监委机关、派驻机构和县委巡察领导小组办公室工作人员</w:t>
      </w:r>
      <w:r>
        <w:rPr>
          <w:rFonts w:hint="eastAsia"/>
          <w:lang w:val="en-US" w:eastAsia="zh-CN"/>
        </w:rPr>
        <w:t>2-5</w:t>
      </w:r>
      <w:r>
        <w:rPr>
          <w:rFonts w:hint="eastAsia"/>
          <w:lang w:eastAsia="zh-CN"/>
        </w:rPr>
        <w:t>名，主要从事文字综合、监督检查和审查调查等岗位工作。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黑体" w:hAnsi="黑体" w:eastAsia="黑体"/>
        </w:rPr>
      </w:pPr>
      <w:r>
        <w:rPr>
          <w:rFonts w:hint="eastAsia" w:ascii="黑体" w:hAnsi="黑体" w:eastAsia="黑体"/>
          <w:lang w:eastAsia="zh-CN"/>
        </w:rPr>
        <w:t>二</w:t>
      </w:r>
      <w:r>
        <w:rPr>
          <w:rFonts w:hint="eastAsia" w:ascii="黑体" w:hAnsi="黑体" w:eastAsia="黑体"/>
        </w:rPr>
        <w:t>、选调条件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选调对象应当具备较高的思想政治素质、较好的品行作风和较强的工作能力，同时还应符合以下条件：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1.全日制大学本科及以上学历并取得相应学位，身体健康（符合公务员录用体检标准）。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u w:val="none"/>
          <w:lang w:eastAsia="zh-CN"/>
        </w:rPr>
      </w:pPr>
      <w:r>
        <w:rPr>
          <w:rFonts w:hint="eastAsia" w:ascii="仿宋_GB2312" w:eastAsia="仿宋_GB2312"/>
          <w:sz w:val="32"/>
          <w:szCs w:val="32"/>
          <w:u w:val="none"/>
        </w:rPr>
        <w:t>2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.年龄要求1988年1月1日以后出生，全日制研究生学历可适当放宽。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none"/>
        </w:rPr>
        <w:t>3.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新录用公务员或参照公务员法管理单位工作人员在同一机关工作满3年（含试用期），乡镇（街道）新录用公务员应在乡镇（街道）工作满5年（含试用期）；新录用公务员与招录机关签订最低服务年限的，按协议执行；外县（</w:t>
      </w:r>
      <w:r>
        <w:rPr>
          <w:rFonts w:hint="eastAsia"/>
        </w:rPr>
        <w:t>市、区）工作的须满当地规定的服务年限</w:t>
      </w:r>
      <w:r>
        <w:rPr>
          <w:rFonts w:hint="eastAsia"/>
          <w:lang w:eastAsia="zh-CN"/>
        </w:rPr>
        <w:t>。</w:t>
      </w:r>
      <w:r>
        <w:rPr>
          <w:rFonts w:hint="eastAsia"/>
        </w:rPr>
        <w:t xml:space="preserve">年度考核均为称职及以上等次。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eastAsia"/>
          <w:lang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4.具有较好综合文字水平者，通过国家法律职业资格考试者，法学、侦查</w:t>
      </w:r>
      <w:r>
        <w:rPr>
          <w:rFonts w:hint="eastAsia"/>
        </w:rPr>
        <w:t>、财政、会计、审计等专业或有公安、检察、审判、审计、财政、税务、金融</w:t>
      </w:r>
      <w:r>
        <w:rPr>
          <w:rFonts w:hint="eastAsia"/>
          <w:lang w:eastAsia="zh-CN"/>
        </w:rPr>
        <w:t>、文秘</w:t>
      </w:r>
      <w:r>
        <w:rPr>
          <w:rFonts w:hint="eastAsia"/>
        </w:rPr>
        <w:t>等相关岗位工作经历者优先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有下列情形之一的，不得参加选调：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受过刑事处罚或党纪政务处分的；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990" w:leftChars="0" w:hanging="360" w:firstLineChars="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涉嫌违纪违法正在接受有关专门机关审查尚未作出结论的；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</w:pPr>
      <w:r>
        <w:rPr>
          <w:rFonts w:hint="eastAsia" w:ascii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.法律、法规规定的其他情形或其他不适宜选调的。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/>
        </w:rPr>
        <w:t xml:space="preserve">   </w:t>
      </w: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、选调程序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1.推荐人选。推荐分</w:t>
      </w:r>
      <w:r>
        <w:rPr>
          <w:rFonts w:hint="eastAsia"/>
        </w:rPr>
        <w:t>单位推荐</w:t>
      </w:r>
      <w:r>
        <w:rPr>
          <w:rFonts w:hint="eastAsia"/>
          <w:lang w:val="en-US" w:eastAsia="zh-CN"/>
        </w:rPr>
        <w:t>和</w:t>
      </w:r>
      <w:r>
        <w:rPr>
          <w:rFonts w:hint="eastAsia"/>
        </w:rPr>
        <w:t>个人</w:t>
      </w:r>
      <w:r>
        <w:rPr>
          <w:rFonts w:hint="eastAsia"/>
          <w:lang w:eastAsia="zh-CN"/>
        </w:rPr>
        <w:t>自荐</w:t>
      </w:r>
      <w:r>
        <w:rPr>
          <w:rFonts w:hint="eastAsia" w:ascii="仿宋_GB2312" w:eastAsia="仿宋_GB2312"/>
          <w:sz w:val="32"/>
          <w:szCs w:val="32"/>
        </w:rPr>
        <w:t>两种方式，</w:t>
      </w:r>
      <w:r>
        <w:rPr>
          <w:rFonts w:hint="eastAsia" w:ascii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推荐的需加盖单位公章，个人</w:t>
      </w:r>
      <w:r>
        <w:rPr>
          <w:rFonts w:hint="eastAsia" w:ascii="仿宋_GB2312"/>
          <w:sz w:val="32"/>
          <w:szCs w:val="32"/>
          <w:lang w:eastAsia="zh-CN"/>
        </w:rPr>
        <w:t>自荐</w:t>
      </w:r>
      <w:r>
        <w:rPr>
          <w:rFonts w:hint="eastAsia" w:ascii="仿宋_GB2312" w:eastAsia="仿宋_GB2312"/>
          <w:sz w:val="32"/>
          <w:szCs w:val="32"/>
        </w:rPr>
        <w:t>的面试前提交所在单位同意报考的证明。报名时间：20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日，工作日上班时间。报名地点：仙居县纪委</w:t>
      </w:r>
      <w:r>
        <w:rPr>
          <w:rFonts w:hint="eastAsia" w:ascii="仿宋_GB2312"/>
          <w:sz w:val="32"/>
          <w:szCs w:val="32"/>
          <w:lang w:eastAsia="zh-CN"/>
        </w:rPr>
        <w:t>县监委</w:t>
      </w:r>
      <w:r>
        <w:rPr>
          <w:rFonts w:hint="eastAsia" w:ascii="仿宋_GB2312" w:eastAsia="仿宋_GB2312"/>
          <w:sz w:val="32"/>
          <w:szCs w:val="32"/>
        </w:rPr>
        <w:t>干部室（仙居县安洲街道庆丰街139号609室，联系电话：0576-89379950）。报名时携带报名</w:t>
      </w:r>
      <w:r>
        <w:rPr>
          <w:rFonts w:hint="eastAsia" w:ascii="仿宋_GB2312" w:eastAsia="仿宋_GB2312"/>
          <w:sz w:val="32"/>
          <w:szCs w:val="32"/>
          <w:lang w:eastAsia="zh-CN"/>
        </w:rPr>
        <w:t>登记</w:t>
      </w:r>
      <w:r>
        <w:rPr>
          <w:rFonts w:hint="eastAsia" w:ascii="仿宋_GB2312" w:eastAsia="仿宋_GB2312"/>
          <w:sz w:val="32"/>
          <w:szCs w:val="32"/>
        </w:rPr>
        <w:t>表、本人身份证、学历学位证书、资格证书原件并附复印件1份，近期正面免冠两寸彩色照片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张</w:t>
      </w:r>
      <w:r>
        <w:rPr>
          <w:rFonts w:hint="eastAsia" w:ascii="仿宋_GB2312"/>
          <w:sz w:val="32"/>
          <w:szCs w:val="32"/>
          <w:lang w:eastAsia="zh-CN"/>
        </w:rPr>
        <w:t>，报名登记表（电子版）同时发送至</w:t>
      </w:r>
      <w:r>
        <w:rPr>
          <w:rFonts w:hint="eastAsia" w:ascii="仿宋_GB2312"/>
          <w:sz w:val="32"/>
          <w:szCs w:val="32"/>
          <w:lang w:val="en-US" w:eastAsia="zh-CN"/>
        </w:rPr>
        <w:t>xjgbs609@163.com。</w:t>
      </w:r>
      <w:r>
        <w:rPr>
          <w:rFonts w:hint="eastAsia" w:ascii="仿宋_GB2312" w:eastAsia="仿宋_GB2312"/>
          <w:sz w:val="32"/>
          <w:szCs w:val="32"/>
        </w:rPr>
        <w:t>报名登记表可在清廉仙居网</w:t>
      </w:r>
      <w:r>
        <w:rPr>
          <w:rFonts w:hint="eastAsia" w:ascii="仿宋_GB2312" w:eastAsia="仿宋_GB2312"/>
          <w:sz w:val="32"/>
          <w:szCs w:val="32"/>
          <w:u w:val="single"/>
        </w:rPr>
        <w:t>http://www.zjxj.gov.cn/art/2020/9/18/art_1637161_57913537.html</w:t>
      </w:r>
      <w:r>
        <w:rPr>
          <w:rFonts w:hint="eastAsia" w:ascii="仿宋_GB2312" w:eastAsia="仿宋_GB2312"/>
          <w:sz w:val="32"/>
          <w:szCs w:val="32"/>
        </w:rPr>
        <w:t>下载。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2.资格审核。</w:t>
      </w:r>
      <w:r>
        <w:rPr>
          <w:rFonts w:hint="eastAsia" w:ascii="仿宋_GB2312"/>
          <w:sz w:val="32"/>
          <w:szCs w:val="32"/>
          <w:lang w:eastAsia="zh-CN"/>
        </w:rPr>
        <w:t>县纪委县监委干部室</w:t>
      </w:r>
      <w:r>
        <w:rPr>
          <w:rFonts w:hint="eastAsia" w:ascii="仿宋_GB2312" w:eastAsia="仿宋_GB2312"/>
          <w:sz w:val="32"/>
          <w:szCs w:val="32"/>
        </w:rPr>
        <w:t>对</w:t>
      </w:r>
      <w:r>
        <w:rPr>
          <w:rFonts w:hint="eastAsia" w:ascii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推荐和</w:t>
      </w:r>
      <w:r>
        <w:rPr>
          <w:rFonts w:hint="eastAsia" w:ascii="仿宋_GB2312"/>
          <w:sz w:val="32"/>
          <w:szCs w:val="32"/>
          <w:lang w:eastAsia="zh-CN"/>
        </w:rPr>
        <w:t>个人自荐的</w:t>
      </w:r>
      <w:r>
        <w:rPr>
          <w:rFonts w:hint="eastAsia" w:ascii="仿宋_GB2312" w:eastAsia="仿宋_GB2312"/>
          <w:sz w:val="32"/>
          <w:szCs w:val="32"/>
        </w:rPr>
        <w:t>人选进行资格审核</w:t>
      </w:r>
      <w:r>
        <w:rPr>
          <w:rFonts w:hint="eastAsia" w:ascii="仿宋_GB2312"/>
          <w:sz w:val="32"/>
          <w:szCs w:val="32"/>
          <w:lang w:eastAsia="zh-CN"/>
        </w:rPr>
        <w:t xml:space="preserve">。职位选调人数与符合条件的报名人数须达到1：3开考比例方可开考，若符合报考条件的人数与选调计划数的比例低于3:1的，则相应核减或取消选调人数。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3.素质测试。分笔试和面试</w:t>
      </w:r>
      <w:r>
        <w:rPr>
          <w:rFonts w:hint="eastAsia" w:ascii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总成绩按照笔试、面试成绩各占50%计算。</w:t>
      </w:r>
      <w:r>
        <w:rPr>
          <w:rFonts w:hint="eastAsia" w:ascii="仿宋_GB2312"/>
          <w:sz w:val="32"/>
          <w:szCs w:val="32"/>
          <w:lang w:eastAsia="zh-CN"/>
        </w:rPr>
        <w:t>笔试成绩为</w:t>
      </w:r>
      <w:r>
        <w:rPr>
          <w:rFonts w:hint="eastAsia" w:ascii="仿宋_GB2312"/>
          <w:sz w:val="32"/>
          <w:szCs w:val="32"/>
          <w:lang w:val="en-US" w:eastAsia="zh-CN"/>
        </w:rPr>
        <w:t>100分，合格分为60分，低于合格分数线的，不能进入面试。</w:t>
      </w:r>
      <w:r>
        <w:rPr>
          <w:rFonts w:hint="eastAsia" w:ascii="仿宋_GB2312" w:eastAsia="仿宋_GB2312"/>
          <w:sz w:val="32"/>
          <w:szCs w:val="32"/>
        </w:rPr>
        <w:t>根据笔试成绩，按照</w:t>
      </w:r>
      <w:r>
        <w:rPr>
          <w:rFonts w:hint="eastAsia" w:ascii="仿宋_GB2312" w:eastAsia="仿宋_GB2312"/>
          <w:sz w:val="32"/>
          <w:szCs w:val="32"/>
          <w:lang w:eastAsia="zh-CN"/>
        </w:rPr>
        <w:t>相关规定比例从高</w:t>
      </w:r>
      <w:r>
        <w:rPr>
          <w:rFonts w:hint="eastAsia" w:ascii="仿宋_GB2312"/>
          <w:sz w:val="32"/>
          <w:szCs w:val="32"/>
          <w:lang w:eastAsia="zh-CN"/>
        </w:rPr>
        <w:t>分</w:t>
      </w:r>
      <w:r>
        <w:rPr>
          <w:rFonts w:hint="eastAsia" w:ascii="仿宋_GB2312" w:eastAsia="仿宋_GB2312"/>
          <w:sz w:val="32"/>
          <w:szCs w:val="32"/>
          <w:lang w:eastAsia="zh-CN"/>
        </w:rPr>
        <w:t>到低</w:t>
      </w:r>
      <w:r>
        <w:rPr>
          <w:rFonts w:hint="eastAsia" w:ascii="仿宋_GB2312"/>
          <w:sz w:val="32"/>
          <w:szCs w:val="32"/>
          <w:lang w:eastAsia="zh-CN"/>
        </w:rPr>
        <w:t>分</w:t>
      </w:r>
      <w:r>
        <w:rPr>
          <w:rFonts w:hint="eastAsia" w:ascii="仿宋_GB2312" w:eastAsia="仿宋_GB2312"/>
          <w:sz w:val="32"/>
          <w:szCs w:val="32"/>
        </w:rPr>
        <w:t>确定面试人选。面试前进行资格复审，复审不合格或放弃复审的，按照笔试成绩从高分到低分依次递补。</w:t>
      </w:r>
      <w:r>
        <w:rPr>
          <w:rFonts w:hint="eastAsia" w:ascii="仿宋_GB2312"/>
          <w:sz w:val="32"/>
          <w:szCs w:val="32"/>
          <w:lang w:eastAsia="zh-CN"/>
        </w:rPr>
        <w:t>面试成绩满分为</w:t>
      </w:r>
      <w:r>
        <w:rPr>
          <w:rFonts w:hint="eastAsia" w:ascii="仿宋_GB2312"/>
          <w:sz w:val="32"/>
          <w:szCs w:val="32"/>
          <w:lang w:val="en-US" w:eastAsia="zh-CN"/>
        </w:rPr>
        <w:t>100分，合格分数为60分，低于合格分数线的，不能列为考察对象。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/>
          <w:sz w:val="32"/>
          <w:szCs w:val="32"/>
          <w:lang w:eastAsia="zh-CN"/>
        </w:rPr>
      </w:pPr>
      <w:r>
        <w:rPr>
          <w:rFonts w:hint="eastAsia" w:ascii="仿宋_GB2312"/>
          <w:sz w:val="32"/>
          <w:szCs w:val="32"/>
          <w:lang w:eastAsia="zh-CN"/>
        </w:rPr>
        <w:t>4.考察和体检。根据笔试、面试成绩，按拟选调名额1:2比例确定考察对象，对德、能、勤、绩、廉表现情况进行全面考察。考察结束后按选调计划数1:1的比例择优确定入围体检人员。体检在指定医院进行，体检标准参照《公务员录用体检通用标准（试行）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5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仿宋_GB2312" w:eastAsia="仿宋_GB2312"/>
          <w:sz w:val="32"/>
          <w:szCs w:val="32"/>
        </w:rPr>
        <w:t>5.公示和调动。经综合研判择优确定拟选调人选。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经公示期5个工作日，没有问题或反映问题不影响选调的，按规定办理调动手续。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5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lang w:eastAsia="zh-CN"/>
        </w:rPr>
        <w:t>四</w:t>
      </w:r>
      <w:r>
        <w:rPr>
          <w:rFonts w:hint="eastAsia" w:ascii="黑体" w:hAnsi="黑体" w:eastAsia="黑体"/>
        </w:rPr>
        <w:t>、</w:t>
      </w:r>
      <w:r>
        <w:rPr>
          <w:rFonts w:hint="eastAsia" w:ascii="黑体" w:hAnsi="黑体" w:eastAsia="黑体"/>
          <w:sz w:val="32"/>
          <w:szCs w:val="32"/>
        </w:rPr>
        <w:t>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1.未尽事宜，由</w:t>
      </w:r>
      <w:r>
        <w:rPr>
          <w:rFonts w:hint="eastAsia" w:ascii="仿宋_GB2312"/>
          <w:sz w:val="32"/>
          <w:szCs w:val="32"/>
          <w:lang w:eastAsia="zh-CN"/>
        </w:rPr>
        <w:t>县</w:t>
      </w:r>
      <w:r>
        <w:rPr>
          <w:rFonts w:hint="eastAsia" w:ascii="仿宋_GB2312" w:eastAsia="仿宋_GB2312"/>
          <w:sz w:val="32"/>
          <w:szCs w:val="32"/>
        </w:rPr>
        <w:t>纪委</w:t>
      </w:r>
      <w:r>
        <w:rPr>
          <w:rFonts w:hint="eastAsia" w:ascii="仿宋_GB2312"/>
          <w:sz w:val="32"/>
          <w:szCs w:val="32"/>
          <w:lang w:eastAsia="zh-CN"/>
        </w:rPr>
        <w:t>县</w:t>
      </w:r>
      <w:r>
        <w:rPr>
          <w:rFonts w:hint="eastAsia" w:ascii="仿宋_GB2312" w:eastAsia="仿宋_GB2312"/>
          <w:sz w:val="32"/>
          <w:szCs w:val="32"/>
        </w:rPr>
        <w:t>监委负责解释。咨询电话：0576-89379950。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2.被推荐和自荐人选提供的信息必须真实、准确、详细，如发现有弄虚作假，将取消资格。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5"/>
        <w:textAlignment w:val="auto"/>
        <w:rPr>
          <w:rFonts w:hint="eastAsia"/>
        </w:rPr>
      </w:pPr>
      <w:r>
        <w:rPr>
          <w:rFonts w:hint="eastAsia" w:ascii="仿宋_GB2312" w:eastAsia="仿宋_GB2312"/>
          <w:sz w:val="32"/>
          <w:szCs w:val="32"/>
        </w:rPr>
        <w:t>3.为确保干部选调工作顺利进行，被推荐和自荐人选不得托人说情、打招呼，一经发现即取消资格。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附件：</w:t>
      </w:r>
      <w:r>
        <w:rPr>
          <w:rFonts w:hint="eastAsia" w:ascii="仿宋_GB2312" w:eastAsia="仿宋_GB2312"/>
          <w:sz w:val="32"/>
          <w:szCs w:val="32"/>
          <w:lang w:eastAsia="zh-CN"/>
        </w:rPr>
        <w:t>仙居县</w:t>
      </w:r>
      <w:r>
        <w:rPr>
          <w:rFonts w:hint="eastAsia" w:ascii="仿宋_GB2312" w:eastAsia="仿宋_GB2312"/>
          <w:sz w:val="32"/>
          <w:szCs w:val="32"/>
        </w:rPr>
        <w:t>纪委</w:t>
      </w:r>
      <w:r>
        <w:rPr>
          <w:rFonts w:hint="eastAsia" w:ascii="仿宋_GB2312" w:eastAsia="仿宋_GB2312"/>
          <w:sz w:val="32"/>
          <w:szCs w:val="32"/>
          <w:lang w:eastAsia="zh-CN"/>
        </w:rPr>
        <w:t>县</w:t>
      </w:r>
      <w:r>
        <w:rPr>
          <w:rFonts w:hint="eastAsia" w:ascii="仿宋_GB2312" w:eastAsia="仿宋_GB2312"/>
          <w:sz w:val="32"/>
          <w:szCs w:val="32"/>
        </w:rPr>
        <w:t>监委公开选调报</w:t>
      </w:r>
      <w:r>
        <w:rPr>
          <w:rFonts w:hint="eastAsia" w:ascii="仿宋_GB2312" w:eastAsia="仿宋_GB2312"/>
          <w:sz w:val="32"/>
          <w:szCs w:val="32"/>
          <w:lang w:eastAsia="zh-CN"/>
        </w:rPr>
        <w:t>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760" w:firstLineChars="1800"/>
        <w:textAlignment w:val="auto"/>
        <w:rPr>
          <w:rFonts w:hint="eastAsia" w:ascii="仿宋_GB2312"/>
          <w:sz w:val="32"/>
          <w:szCs w:val="32"/>
          <w:lang w:eastAsia="zh-CN"/>
        </w:rPr>
      </w:pPr>
      <w:r>
        <w:rPr>
          <w:rFonts w:hint="eastAsia"/>
          <w:lang w:val="en-US" w:eastAsia="zh-CN"/>
        </w:rPr>
        <w:t>中共仙居县</w:t>
      </w:r>
      <w:r>
        <w:rPr>
          <w:rFonts w:hint="eastAsia" w:ascii="仿宋_GB2312" w:eastAsia="仿宋_GB2312"/>
          <w:sz w:val="32"/>
          <w:szCs w:val="32"/>
        </w:rPr>
        <w:t>纪委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center"/>
        <w:textAlignment w:val="auto"/>
        <w:rPr>
          <w:rFonts w:hint="eastAsia" w:ascii="黑体" w:hAnsi="黑体" w:eastAsia="黑体"/>
          <w:w w:val="95"/>
          <w:sz w:val="32"/>
          <w:szCs w:val="32"/>
        </w:rPr>
      </w:pPr>
      <w:r>
        <w:rPr>
          <w:rFonts w:hint="eastAsia" w:ascii="仿宋_GB2312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40" w:lineRule="exact"/>
        <w:jc w:val="left"/>
        <w:rPr>
          <w:rFonts w:hint="eastAsia" w:ascii="黑体" w:hAnsi="黑体" w:eastAsia="黑体"/>
          <w:w w:val="95"/>
          <w:sz w:val="32"/>
          <w:szCs w:val="32"/>
        </w:rPr>
      </w:pPr>
      <w:r>
        <w:rPr>
          <w:rFonts w:hint="eastAsia" w:ascii="黑体" w:hAnsi="黑体" w:eastAsia="黑体"/>
          <w:w w:val="95"/>
          <w:sz w:val="32"/>
          <w:szCs w:val="32"/>
        </w:rPr>
        <w:t>附件1</w:t>
      </w:r>
    </w:p>
    <w:p>
      <w:pPr>
        <w:spacing w:line="540" w:lineRule="exact"/>
        <w:ind w:left="61" w:leftChars="19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w w:val="95"/>
          <w:sz w:val="44"/>
          <w:szCs w:val="44"/>
          <w:lang w:eastAsia="zh-CN"/>
        </w:rPr>
        <w:t>仙居县</w:t>
      </w:r>
      <w:r>
        <w:rPr>
          <w:rFonts w:hint="eastAsia" w:ascii="方正小标宋简体" w:eastAsia="方正小标宋简体"/>
          <w:w w:val="95"/>
          <w:sz w:val="44"/>
          <w:szCs w:val="44"/>
        </w:rPr>
        <w:t>纪委</w:t>
      </w:r>
      <w:r>
        <w:rPr>
          <w:rFonts w:hint="eastAsia" w:ascii="方正小标宋简体" w:eastAsia="方正小标宋简体"/>
          <w:w w:val="95"/>
          <w:sz w:val="44"/>
          <w:szCs w:val="44"/>
          <w:lang w:eastAsia="zh-CN"/>
        </w:rPr>
        <w:t>县</w:t>
      </w:r>
      <w:r>
        <w:rPr>
          <w:rFonts w:hint="eastAsia" w:ascii="方正小标宋简体" w:eastAsia="方正小标宋简体"/>
          <w:w w:val="95"/>
          <w:sz w:val="44"/>
          <w:szCs w:val="44"/>
        </w:rPr>
        <w:t>监委公开选调</w:t>
      </w:r>
      <w:r>
        <w:rPr>
          <w:rFonts w:hint="eastAsia" w:ascii="方正小标宋简体" w:eastAsia="方正小标宋简体"/>
          <w:sz w:val="44"/>
          <w:szCs w:val="44"/>
        </w:rPr>
        <w:t>报名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表</w:t>
      </w:r>
    </w:p>
    <w:p>
      <w:pPr>
        <w:spacing w:line="540" w:lineRule="exact"/>
        <w:ind w:left="61" w:leftChars="19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报考岗位：</w:t>
      </w:r>
      <w:r>
        <w:rPr>
          <w:rFonts w:hint="eastAsia" w:eastAsia="楷体_GB2312" w:cs="楷体_GB2312"/>
          <w:color w:val="000000"/>
          <w:sz w:val="24"/>
          <w:szCs w:val="24"/>
          <w:lang w:eastAsia="zh-CN"/>
        </w:rPr>
        <w:t>文字综合岗位</w:t>
      </w:r>
      <w:r>
        <w:rPr>
          <w:rFonts w:eastAsia="楷体_GB2312"/>
          <w:color w:val="000000"/>
          <w:sz w:val="36"/>
          <w:szCs w:val="36"/>
        </w:rPr>
        <w:t>□</w:t>
      </w:r>
      <w:r>
        <w:rPr>
          <w:rFonts w:hint="eastAsia" w:ascii="楷体_GB2312" w:eastAsia="楷体_GB2312"/>
          <w:color w:val="000000"/>
          <w:sz w:val="28"/>
          <w:szCs w:val="28"/>
        </w:rPr>
        <w:t xml:space="preserve">  </w:t>
      </w:r>
      <w:r>
        <w:rPr>
          <w:rFonts w:hint="eastAsia" w:ascii="Times New Roman" w:hAnsi="Times New Roman" w:eastAsia="楷体_GB2312" w:cs="楷体_GB2312"/>
          <w:color w:val="000000"/>
          <w:sz w:val="24"/>
          <w:szCs w:val="24"/>
          <w:lang w:eastAsia="zh-CN"/>
        </w:rPr>
        <w:t>监督检查和审查调查岗位</w:t>
      </w:r>
      <w:r>
        <w:rPr>
          <w:rFonts w:eastAsia="楷体_GB2312"/>
          <w:color w:val="000000"/>
          <w:sz w:val="36"/>
          <w:szCs w:val="36"/>
        </w:rPr>
        <w:t>□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              </w:t>
      </w:r>
    </w:p>
    <w:tbl>
      <w:tblPr>
        <w:tblStyle w:val="6"/>
        <w:tblW w:w="9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348"/>
        <w:gridCol w:w="7"/>
        <w:gridCol w:w="442"/>
        <w:gridCol w:w="437"/>
        <w:gridCol w:w="308"/>
        <w:gridCol w:w="771"/>
        <w:gridCol w:w="737"/>
        <w:gridCol w:w="480"/>
        <w:gridCol w:w="131"/>
        <w:gridCol w:w="626"/>
        <w:gridCol w:w="154"/>
        <w:gridCol w:w="622"/>
        <w:gridCol w:w="380"/>
        <w:gridCol w:w="598"/>
        <w:gridCol w:w="202"/>
        <w:gridCol w:w="715"/>
        <w:gridCol w:w="1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42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 名</w:t>
            </w:r>
          </w:p>
        </w:tc>
        <w:tc>
          <w:tcPr>
            <w:tcW w:w="1516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性别</w:t>
            </w:r>
          </w:p>
        </w:tc>
        <w:tc>
          <w:tcPr>
            <w:tcW w:w="611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2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民族</w:t>
            </w:r>
          </w:p>
        </w:tc>
        <w:tc>
          <w:tcPr>
            <w:tcW w:w="776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籍贯</w:t>
            </w:r>
          </w:p>
        </w:tc>
        <w:tc>
          <w:tcPr>
            <w:tcW w:w="917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17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近期</w:t>
            </w:r>
          </w:p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免冠</w:t>
            </w:r>
          </w:p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1寸</w:t>
            </w:r>
          </w:p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2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出生年月</w:t>
            </w:r>
          </w:p>
        </w:tc>
        <w:tc>
          <w:tcPr>
            <w:tcW w:w="2253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13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政治面貌</w:t>
            </w:r>
          </w:p>
        </w:tc>
        <w:tc>
          <w:tcPr>
            <w:tcW w:w="1895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17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4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参加工作时间</w:t>
            </w:r>
          </w:p>
        </w:tc>
        <w:tc>
          <w:tcPr>
            <w:tcW w:w="225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13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录用公务员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（事业人员）时间</w:t>
            </w:r>
          </w:p>
        </w:tc>
        <w:tc>
          <w:tcPr>
            <w:tcW w:w="1895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17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42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身份证号</w:t>
            </w:r>
          </w:p>
        </w:tc>
        <w:tc>
          <w:tcPr>
            <w:tcW w:w="4266" w:type="dxa"/>
            <w:gridSpan w:val="9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8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婚姻状况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17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00" w:type="dxa"/>
            <w:gridSpan w:val="3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 历</w:t>
            </w:r>
          </w:p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 位</w:t>
            </w:r>
          </w:p>
        </w:tc>
        <w:tc>
          <w:tcPr>
            <w:tcW w:w="87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  育</w:t>
            </w:r>
          </w:p>
        </w:tc>
        <w:tc>
          <w:tcPr>
            <w:tcW w:w="1816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13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毕业院校及专业</w:t>
            </w:r>
          </w:p>
        </w:tc>
        <w:tc>
          <w:tcPr>
            <w:tcW w:w="3812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0" w:type="dxa"/>
            <w:gridSpan w:val="3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7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  育</w:t>
            </w:r>
          </w:p>
        </w:tc>
        <w:tc>
          <w:tcPr>
            <w:tcW w:w="1816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13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毕业院校及专业</w:t>
            </w:r>
          </w:p>
        </w:tc>
        <w:tc>
          <w:tcPr>
            <w:tcW w:w="3812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3595" w:type="dxa"/>
            <w:gridSpan w:val="8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现工作单位及职务职级</w:t>
            </w:r>
          </w:p>
        </w:tc>
        <w:tc>
          <w:tcPr>
            <w:tcW w:w="5825" w:type="dxa"/>
            <w:gridSpan w:val="10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342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通讯地址</w:t>
            </w:r>
          </w:p>
        </w:tc>
        <w:tc>
          <w:tcPr>
            <w:tcW w:w="4266" w:type="dxa"/>
            <w:gridSpan w:val="9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180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联系电话</w:t>
            </w:r>
          </w:p>
        </w:tc>
        <w:tc>
          <w:tcPr>
            <w:tcW w:w="263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4" w:hRule="atLeast"/>
        </w:trPr>
        <w:tc>
          <w:tcPr>
            <w:tcW w:w="545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简</w:t>
            </w:r>
          </w:p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历</w:t>
            </w:r>
          </w:p>
        </w:tc>
        <w:tc>
          <w:tcPr>
            <w:tcW w:w="8875" w:type="dxa"/>
            <w:gridSpan w:val="17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4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</w:trPr>
        <w:tc>
          <w:tcPr>
            <w:tcW w:w="545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875" w:type="dxa"/>
            <w:gridSpan w:val="17"/>
            <w:noWrap w:val="0"/>
            <w:vAlign w:val="top"/>
          </w:tcPr>
          <w:p>
            <w:pPr>
              <w:spacing w:line="4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何时在何单位从事公安、检察、审判、审计、财政、税务、金融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、文秘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等工作：</w:t>
            </w:r>
          </w:p>
          <w:p>
            <w:pPr>
              <w:spacing w:line="4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4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4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4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9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家庭主要成员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及重要社会关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系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（亲属在机关单位工作的人员必填）</w:t>
            </w:r>
          </w:p>
        </w:tc>
        <w:tc>
          <w:tcPr>
            <w:tcW w:w="119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称谓</w:t>
            </w:r>
          </w:p>
        </w:tc>
        <w:tc>
          <w:tcPr>
            <w:tcW w:w="19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  名</w:t>
            </w:r>
          </w:p>
        </w:tc>
        <w:tc>
          <w:tcPr>
            <w:tcW w:w="9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年月</w:t>
            </w:r>
          </w:p>
        </w:tc>
        <w:tc>
          <w:tcPr>
            <w:tcW w:w="10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面貌</w:t>
            </w:r>
          </w:p>
        </w:tc>
        <w:tc>
          <w:tcPr>
            <w:tcW w:w="343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单位及职务（或从事职业）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93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4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88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11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02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432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93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4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88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11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02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432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93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4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88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11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02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432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93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4" w:type="dxa"/>
            <w:gridSpan w:val="4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88" w:type="dxa"/>
            <w:gridSpan w:val="3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11" w:type="dxa"/>
            <w:gridSpan w:val="3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02" w:type="dxa"/>
            <w:gridSpan w:val="2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432" w:type="dxa"/>
            <w:gridSpan w:val="4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93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4" w:type="dxa"/>
            <w:gridSpan w:val="4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88" w:type="dxa"/>
            <w:gridSpan w:val="3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11" w:type="dxa"/>
            <w:gridSpan w:val="3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02" w:type="dxa"/>
            <w:gridSpan w:val="2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432" w:type="dxa"/>
            <w:gridSpan w:val="4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8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情况</w:t>
            </w:r>
          </w:p>
        </w:tc>
        <w:tc>
          <w:tcPr>
            <w:tcW w:w="8527" w:type="dxa"/>
            <w:gridSpan w:val="16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8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近亲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属受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惩处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情况</w:t>
            </w:r>
          </w:p>
        </w:tc>
        <w:tc>
          <w:tcPr>
            <w:tcW w:w="8527" w:type="dxa"/>
            <w:gridSpan w:val="16"/>
            <w:noWrap w:val="0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（近亲属范围包括配偶、直系血亲、三代以内旁系血亲以及近姻亲）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8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近三年考核情况</w:t>
            </w:r>
          </w:p>
        </w:tc>
        <w:tc>
          <w:tcPr>
            <w:tcW w:w="8527" w:type="dxa"/>
            <w:gridSpan w:val="16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8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签名</w:t>
            </w:r>
          </w:p>
        </w:tc>
        <w:tc>
          <w:tcPr>
            <w:tcW w:w="8527" w:type="dxa"/>
            <w:gridSpan w:val="1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本人以上填写属实，如有虚假，后果自负。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60" w:lineRule="exact"/>
              <w:ind w:firstLine="3902" w:firstLineChars="1626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本人签名：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年   月   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所在单位意见</w:t>
            </w:r>
          </w:p>
        </w:tc>
        <w:tc>
          <w:tcPr>
            <w:tcW w:w="8527" w:type="dxa"/>
            <w:gridSpan w:val="16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（盖章）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 年   月   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意见</w:t>
            </w:r>
          </w:p>
        </w:tc>
        <w:tc>
          <w:tcPr>
            <w:tcW w:w="8527" w:type="dxa"/>
            <w:gridSpan w:val="16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right="-755" w:rightChars="-236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备注：1、请按要求填写此表后正反面打印，资格审核意见由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县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纪委填写。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834" w:leftChars="195" w:right="-755" w:rightChars="-236" w:hanging="210" w:hangingChars="1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报考岗位请根据个人条件和意愿在“文字综合岗位” “监督检查和审查调查岗位”类岗位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Chars="95" w:right="-755" w:rightChars="-236" w:firstLine="630" w:firstLineChars="3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中选报一类，每人限报一个岗位。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right="-755" w:rightChars="-236" w:firstLine="630" w:firstLineChars="300"/>
        <w:textAlignment w:val="auto"/>
        <w:rPr>
          <w:rFonts w:hint="eastAsia" w:ascii="仿宋_GB2312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3、个人自荐人员“所在单位意见栏”面试前可不填。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18" w:bottom="1985" w:left="1418" w:header="851" w:footer="992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Style w:val="8"/>
                  </w:rPr>
                </w:pPr>
                <w:r>
                  <w:rPr>
                    <w:rStyle w:val="8"/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8"/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8"/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Style w:val="8"/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4</w:t>
                </w:r>
                <w:r>
                  <w:rPr>
                    <w:rStyle w:val="8"/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DEDAFC"/>
    <w:multiLevelType w:val="singleLevel"/>
    <w:tmpl w:val="EFDEDAFC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249817E6"/>
    <w:multiLevelType w:val="multilevel"/>
    <w:tmpl w:val="249817E6"/>
    <w:lvl w:ilvl="0" w:tentative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B72F1"/>
    <w:rsid w:val="00014395"/>
    <w:rsid w:val="00014C1E"/>
    <w:rsid w:val="00035F4B"/>
    <w:rsid w:val="0004113B"/>
    <w:rsid w:val="00043A8F"/>
    <w:rsid w:val="000545C1"/>
    <w:rsid w:val="00067EDE"/>
    <w:rsid w:val="00072DCA"/>
    <w:rsid w:val="00075AEE"/>
    <w:rsid w:val="00087880"/>
    <w:rsid w:val="000965E5"/>
    <w:rsid w:val="000A2512"/>
    <w:rsid w:val="000A6A82"/>
    <w:rsid w:val="000E3696"/>
    <w:rsid w:val="000F5C92"/>
    <w:rsid w:val="000F6D0A"/>
    <w:rsid w:val="00104580"/>
    <w:rsid w:val="00113152"/>
    <w:rsid w:val="001209FB"/>
    <w:rsid w:val="00126582"/>
    <w:rsid w:val="001274C2"/>
    <w:rsid w:val="00140403"/>
    <w:rsid w:val="001424ED"/>
    <w:rsid w:val="00145671"/>
    <w:rsid w:val="00163462"/>
    <w:rsid w:val="001635BF"/>
    <w:rsid w:val="001939F0"/>
    <w:rsid w:val="001A4430"/>
    <w:rsid w:val="001A5702"/>
    <w:rsid w:val="001A7CF8"/>
    <w:rsid w:val="001B130B"/>
    <w:rsid w:val="001E5E04"/>
    <w:rsid w:val="001E7195"/>
    <w:rsid w:val="001F0032"/>
    <w:rsid w:val="001F0CD9"/>
    <w:rsid w:val="0025398E"/>
    <w:rsid w:val="0025448A"/>
    <w:rsid w:val="00264A38"/>
    <w:rsid w:val="00275323"/>
    <w:rsid w:val="00282B28"/>
    <w:rsid w:val="00284EC1"/>
    <w:rsid w:val="00295E69"/>
    <w:rsid w:val="002B4C24"/>
    <w:rsid w:val="002B702C"/>
    <w:rsid w:val="002B7167"/>
    <w:rsid w:val="002C1E9D"/>
    <w:rsid w:val="002D07C2"/>
    <w:rsid w:val="002D21F5"/>
    <w:rsid w:val="002D4765"/>
    <w:rsid w:val="002F40B7"/>
    <w:rsid w:val="0030357C"/>
    <w:rsid w:val="00311F8D"/>
    <w:rsid w:val="003324D6"/>
    <w:rsid w:val="00346D93"/>
    <w:rsid w:val="003500D4"/>
    <w:rsid w:val="00370ADE"/>
    <w:rsid w:val="00385B8C"/>
    <w:rsid w:val="003876F1"/>
    <w:rsid w:val="003A378B"/>
    <w:rsid w:val="003B4640"/>
    <w:rsid w:val="003C2A23"/>
    <w:rsid w:val="003D41A5"/>
    <w:rsid w:val="00434E5C"/>
    <w:rsid w:val="0045400E"/>
    <w:rsid w:val="00471B89"/>
    <w:rsid w:val="004805ED"/>
    <w:rsid w:val="00497FAC"/>
    <w:rsid w:val="004A6E19"/>
    <w:rsid w:val="004B18D5"/>
    <w:rsid w:val="004B72F1"/>
    <w:rsid w:val="004D7FC5"/>
    <w:rsid w:val="004E1FA1"/>
    <w:rsid w:val="004E57B1"/>
    <w:rsid w:val="004F25FC"/>
    <w:rsid w:val="004F4396"/>
    <w:rsid w:val="005103A8"/>
    <w:rsid w:val="00537290"/>
    <w:rsid w:val="005661A2"/>
    <w:rsid w:val="00584006"/>
    <w:rsid w:val="00596A97"/>
    <w:rsid w:val="005C6315"/>
    <w:rsid w:val="005D0AD3"/>
    <w:rsid w:val="005D0D18"/>
    <w:rsid w:val="005E6BEB"/>
    <w:rsid w:val="005F1D71"/>
    <w:rsid w:val="005F69FD"/>
    <w:rsid w:val="006107E5"/>
    <w:rsid w:val="00621C11"/>
    <w:rsid w:val="006263A8"/>
    <w:rsid w:val="0062751C"/>
    <w:rsid w:val="0065495B"/>
    <w:rsid w:val="00665231"/>
    <w:rsid w:val="00670E2F"/>
    <w:rsid w:val="006859A4"/>
    <w:rsid w:val="006F6335"/>
    <w:rsid w:val="00702E72"/>
    <w:rsid w:val="007120B3"/>
    <w:rsid w:val="00713898"/>
    <w:rsid w:val="007558FA"/>
    <w:rsid w:val="00773708"/>
    <w:rsid w:val="00774CB5"/>
    <w:rsid w:val="007868D6"/>
    <w:rsid w:val="00792FF0"/>
    <w:rsid w:val="007B5865"/>
    <w:rsid w:val="007B7C3A"/>
    <w:rsid w:val="007C4BAF"/>
    <w:rsid w:val="007C7FD9"/>
    <w:rsid w:val="007D4780"/>
    <w:rsid w:val="00805D34"/>
    <w:rsid w:val="0083612B"/>
    <w:rsid w:val="00836953"/>
    <w:rsid w:val="00841741"/>
    <w:rsid w:val="00847A1F"/>
    <w:rsid w:val="008510A9"/>
    <w:rsid w:val="00851320"/>
    <w:rsid w:val="00855A3B"/>
    <w:rsid w:val="00855C6F"/>
    <w:rsid w:val="00861250"/>
    <w:rsid w:val="00862A74"/>
    <w:rsid w:val="00881AAC"/>
    <w:rsid w:val="00894450"/>
    <w:rsid w:val="008B10FE"/>
    <w:rsid w:val="008B7EB6"/>
    <w:rsid w:val="008C24A1"/>
    <w:rsid w:val="008C7156"/>
    <w:rsid w:val="008E3C87"/>
    <w:rsid w:val="008E7A03"/>
    <w:rsid w:val="008F084C"/>
    <w:rsid w:val="008F54AF"/>
    <w:rsid w:val="008F6E8F"/>
    <w:rsid w:val="0091162F"/>
    <w:rsid w:val="00913C34"/>
    <w:rsid w:val="00914BF3"/>
    <w:rsid w:val="009257D8"/>
    <w:rsid w:val="009417C8"/>
    <w:rsid w:val="009453C2"/>
    <w:rsid w:val="009457FA"/>
    <w:rsid w:val="00945DCF"/>
    <w:rsid w:val="00972190"/>
    <w:rsid w:val="00986F36"/>
    <w:rsid w:val="00991B7A"/>
    <w:rsid w:val="009A51D0"/>
    <w:rsid w:val="009A5480"/>
    <w:rsid w:val="009E6B15"/>
    <w:rsid w:val="009F0539"/>
    <w:rsid w:val="00A0223B"/>
    <w:rsid w:val="00A10F25"/>
    <w:rsid w:val="00A13163"/>
    <w:rsid w:val="00A56E46"/>
    <w:rsid w:val="00A8732D"/>
    <w:rsid w:val="00AA430A"/>
    <w:rsid w:val="00AB4B0C"/>
    <w:rsid w:val="00AB6DFF"/>
    <w:rsid w:val="00AB7543"/>
    <w:rsid w:val="00AD405F"/>
    <w:rsid w:val="00AD569A"/>
    <w:rsid w:val="00B0405B"/>
    <w:rsid w:val="00B0419A"/>
    <w:rsid w:val="00B32752"/>
    <w:rsid w:val="00B52C92"/>
    <w:rsid w:val="00B70506"/>
    <w:rsid w:val="00BB44BE"/>
    <w:rsid w:val="00BC15DD"/>
    <w:rsid w:val="00BF0C59"/>
    <w:rsid w:val="00C17652"/>
    <w:rsid w:val="00C419A6"/>
    <w:rsid w:val="00C511DD"/>
    <w:rsid w:val="00C514C1"/>
    <w:rsid w:val="00C51BE2"/>
    <w:rsid w:val="00C52690"/>
    <w:rsid w:val="00C548C0"/>
    <w:rsid w:val="00C628E1"/>
    <w:rsid w:val="00C63F8D"/>
    <w:rsid w:val="00C64C7C"/>
    <w:rsid w:val="00C67DBA"/>
    <w:rsid w:val="00C7233A"/>
    <w:rsid w:val="00C75B96"/>
    <w:rsid w:val="00C80F32"/>
    <w:rsid w:val="00C879A0"/>
    <w:rsid w:val="00C92FFB"/>
    <w:rsid w:val="00CC0585"/>
    <w:rsid w:val="00CC333B"/>
    <w:rsid w:val="00CC5E08"/>
    <w:rsid w:val="00CF1233"/>
    <w:rsid w:val="00D05A99"/>
    <w:rsid w:val="00D15CD7"/>
    <w:rsid w:val="00D220CB"/>
    <w:rsid w:val="00D27823"/>
    <w:rsid w:val="00D34E5F"/>
    <w:rsid w:val="00D4361F"/>
    <w:rsid w:val="00D509F4"/>
    <w:rsid w:val="00D5291F"/>
    <w:rsid w:val="00D65B77"/>
    <w:rsid w:val="00D74A66"/>
    <w:rsid w:val="00D8367A"/>
    <w:rsid w:val="00DB782F"/>
    <w:rsid w:val="00DE120A"/>
    <w:rsid w:val="00DE4D0F"/>
    <w:rsid w:val="00E02E2E"/>
    <w:rsid w:val="00E14A0D"/>
    <w:rsid w:val="00E33702"/>
    <w:rsid w:val="00E3574A"/>
    <w:rsid w:val="00E40425"/>
    <w:rsid w:val="00E42492"/>
    <w:rsid w:val="00E52EF7"/>
    <w:rsid w:val="00E67A81"/>
    <w:rsid w:val="00E710A3"/>
    <w:rsid w:val="00E84ECF"/>
    <w:rsid w:val="00EA7A0C"/>
    <w:rsid w:val="00ED0BEA"/>
    <w:rsid w:val="00ED75F0"/>
    <w:rsid w:val="00F04EFE"/>
    <w:rsid w:val="00F1718F"/>
    <w:rsid w:val="00F42ADB"/>
    <w:rsid w:val="00F70C7D"/>
    <w:rsid w:val="00F71C68"/>
    <w:rsid w:val="00F8073D"/>
    <w:rsid w:val="00F911BE"/>
    <w:rsid w:val="00F93D0F"/>
    <w:rsid w:val="00FB3C36"/>
    <w:rsid w:val="00FD1EA9"/>
    <w:rsid w:val="00FE10FC"/>
    <w:rsid w:val="00FE18A8"/>
    <w:rsid w:val="00FE2E25"/>
    <w:rsid w:val="00FE63B4"/>
    <w:rsid w:val="00FF08F6"/>
    <w:rsid w:val="02956D9E"/>
    <w:rsid w:val="058C2E31"/>
    <w:rsid w:val="05AA58C5"/>
    <w:rsid w:val="091B3DB4"/>
    <w:rsid w:val="09B91D3A"/>
    <w:rsid w:val="0A150F28"/>
    <w:rsid w:val="0FA80405"/>
    <w:rsid w:val="10835E4C"/>
    <w:rsid w:val="151845A8"/>
    <w:rsid w:val="179B5E6F"/>
    <w:rsid w:val="1E9C3C7C"/>
    <w:rsid w:val="21AA479D"/>
    <w:rsid w:val="246238D5"/>
    <w:rsid w:val="24B9356B"/>
    <w:rsid w:val="2DC555D7"/>
    <w:rsid w:val="2ED538C3"/>
    <w:rsid w:val="2F57317C"/>
    <w:rsid w:val="2FC5707B"/>
    <w:rsid w:val="35CE1F1C"/>
    <w:rsid w:val="36397546"/>
    <w:rsid w:val="39820D39"/>
    <w:rsid w:val="3AE153FB"/>
    <w:rsid w:val="3C9C4A39"/>
    <w:rsid w:val="3CEA4EBB"/>
    <w:rsid w:val="43807684"/>
    <w:rsid w:val="44037A1B"/>
    <w:rsid w:val="4FB90A8D"/>
    <w:rsid w:val="59686409"/>
    <w:rsid w:val="5C2B109A"/>
    <w:rsid w:val="5D093115"/>
    <w:rsid w:val="64C33088"/>
    <w:rsid w:val="656121E0"/>
    <w:rsid w:val="666E7E17"/>
    <w:rsid w:val="688A3F18"/>
    <w:rsid w:val="698D3B1F"/>
    <w:rsid w:val="6AB50767"/>
    <w:rsid w:val="6DB06415"/>
    <w:rsid w:val="6E6A4FEF"/>
    <w:rsid w:val="6F3B4BE8"/>
    <w:rsid w:val="74725287"/>
    <w:rsid w:val="748B6EB6"/>
    <w:rsid w:val="74D15451"/>
    <w:rsid w:val="75B360B8"/>
    <w:rsid w:val="75F93407"/>
    <w:rsid w:val="774C1D0B"/>
    <w:rsid w:val="79452A88"/>
    <w:rsid w:val="7A8A3AFB"/>
    <w:rsid w:val="7AAE4DD4"/>
    <w:rsid w:val="7B2847C2"/>
    <w:rsid w:val="7D560041"/>
    <w:rsid w:val="7E5617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character" w:styleId="9">
    <w:name w:val="FollowedHyperlink"/>
    <w:basedOn w:val="7"/>
    <w:semiHidden/>
    <w:unhideWhenUsed/>
    <w:qFormat/>
    <w:uiPriority w:val="99"/>
    <w:rPr>
      <w:color w:val="576B95"/>
      <w:u w:val="none"/>
    </w:rPr>
  </w:style>
  <w:style w:type="character" w:styleId="10">
    <w:name w:val="Hyperlink"/>
    <w:basedOn w:val="7"/>
    <w:semiHidden/>
    <w:unhideWhenUsed/>
    <w:qFormat/>
    <w:uiPriority w:val="99"/>
    <w:rPr>
      <w:color w:val="576B95"/>
      <w:u w:val="none"/>
    </w:rPr>
  </w:style>
  <w:style w:type="character" w:customStyle="1" w:styleId="11">
    <w:name w:val="页眉 Char"/>
    <w:basedOn w:val="7"/>
    <w:link w:val="4"/>
    <w:qFormat/>
    <w:uiPriority w:val="0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0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日期 Char"/>
    <w:basedOn w:val="7"/>
    <w:link w:val="2"/>
    <w:semiHidden/>
    <w:qFormat/>
    <w:uiPriority w:val="99"/>
    <w:rPr>
      <w:rFonts w:ascii="Times New Roman" w:hAnsi="Times New Roman" w:eastAsia="仿宋_GB2312" w:cs="Times New Roman"/>
      <w:sz w:val="32"/>
      <w:szCs w:val="24"/>
    </w:rPr>
  </w:style>
  <w:style w:type="character" w:customStyle="1" w:styleId="15">
    <w:name w:val="img_bg_cov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227</Words>
  <Characters>1296</Characters>
  <Lines>10</Lines>
  <Paragraphs>3</Paragraphs>
  <TotalTime>29</TotalTime>
  <ScaleCrop>false</ScaleCrop>
  <LinksUpToDate>false</LinksUpToDate>
  <CharactersWithSpaces>1520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2017-06-09T12:50:00Z</dcterms:created>
  <dc:creator>pv</dc:creator>
  <cp:lastModifiedBy>绘事后素</cp:lastModifiedBy>
  <cp:lastPrinted>2020-09-18T06:49:00Z</cp:lastPrinted>
  <dcterms:modified xsi:type="dcterms:W3CDTF">2020-09-18T08:54:10Z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