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2" w:rsidRDefault="00C03082" w:rsidP="00C03082">
      <w:pPr>
        <w:pStyle w:val="a3"/>
        <w:ind w:firstLine="0"/>
        <w:jc w:val="left"/>
        <w:outlineLvl w:val="0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C03082" w:rsidRPr="00B30F6F" w:rsidRDefault="00C03082" w:rsidP="00C03082">
      <w:pPr>
        <w:jc w:val="center"/>
        <w:rPr>
          <w:rFonts w:ascii="宋体" w:hAnsi="宋体"/>
          <w:b/>
          <w:sz w:val="44"/>
          <w:szCs w:val="22"/>
        </w:rPr>
      </w:pPr>
      <w:r w:rsidRPr="00B30F6F">
        <w:rPr>
          <w:rFonts w:ascii="宋体" w:hAnsi="宋体" w:hint="eastAsia"/>
          <w:b/>
          <w:sz w:val="44"/>
          <w:szCs w:val="22"/>
        </w:rPr>
        <w:t>党员基本信息表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559"/>
        <w:gridCol w:w="1417"/>
        <w:gridCol w:w="284"/>
        <w:gridCol w:w="1701"/>
        <w:gridCol w:w="142"/>
        <w:gridCol w:w="992"/>
        <w:gridCol w:w="142"/>
        <w:gridCol w:w="1134"/>
      </w:tblGrid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spacing w:line="440" w:lineRule="exact"/>
              <w:jc w:val="right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B30F6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组织名称：</w:t>
            </w:r>
          </w:p>
        </w:tc>
        <w:tc>
          <w:tcPr>
            <w:tcW w:w="7371" w:type="dxa"/>
            <w:gridSpan w:val="8"/>
            <w:shd w:val="clear" w:color="auto" w:fill="FFFF00"/>
            <w:vAlign w:val="center"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371" w:type="dxa"/>
            <w:gridSpan w:val="8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85" w:type="dxa"/>
            <w:gridSpan w:val="2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家庭出身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1843" w:type="dxa"/>
            <w:gridSpan w:val="2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工作地址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单位属性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职务名称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260" w:type="dxa"/>
            <w:gridSpan w:val="3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入党介绍人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转正时间</w:t>
            </w: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转正情况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   按时转正</w:t>
            </w:r>
            <w:r w:rsidRPr="00B30F6F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/</w:t>
            </w: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推迟转正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发展类型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新发展为预备党员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新 阶 层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一线情况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>（必填）  是否为生产、工作第一线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离岗时间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离岗原因</w:t>
            </w:r>
          </w:p>
        </w:tc>
        <w:tc>
          <w:tcPr>
            <w:tcW w:w="7371" w:type="dxa"/>
            <w:gridSpan w:val="8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党费交纳基数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是否27年7月前入团，8月后入党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2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备　　</w:t>
            </w:r>
            <w:proofErr w:type="gramStart"/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proofErr w:type="gramEnd"/>
            <w:r w:rsidRPr="00B30F6F">
              <w:rPr>
                <w:rFonts w:ascii="宋体" w:hAnsi="宋体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  <w:hideMark/>
          </w:tcPr>
          <w:p w:rsidR="00C03082" w:rsidRPr="00B30F6F" w:rsidRDefault="00C03082" w:rsidP="004A14F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　</w:t>
            </w:r>
          </w:p>
        </w:tc>
      </w:tr>
      <w:tr w:rsidR="00C03082" w:rsidRPr="00B30F6F" w:rsidTr="004A14FB">
        <w:trPr>
          <w:trHeight w:val="1077"/>
        </w:trPr>
        <w:tc>
          <w:tcPr>
            <w:tcW w:w="9513" w:type="dxa"/>
            <w:gridSpan w:val="9"/>
            <w:shd w:val="clear" w:color="auto" w:fill="auto"/>
            <w:noWrap/>
            <w:hideMark/>
          </w:tcPr>
          <w:p w:rsidR="00C03082" w:rsidRPr="00B30F6F" w:rsidRDefault="00C03082" w:rsidP="004A14FB">
            <w:p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B30F6F">
              <w:rPr>
                <w:rFonts w:ascii="宋体" w:hAnsi="宋体" w:cs="宋体" w:hint="eastAsia"/>
                <w:kern w:val="0"/>
                <w:sz w:val="28"/>
                <w:szCs w:val="28"/>
              </w:rPr>
              <w:t>注：</w:t>
            </w:r>
            <w:r w:rsidRPr="00B30F6F">
              <w:rPr>
                <w:rFonts w:ascii="宋体" w:hAnsi="宋体" w:cs="宋体" w:hint="eastAsia"/>
                <w:kern w:val="0"/>
                <w:sz w:val="24"/>
              </w:rPr>
              <w:t>1.表格阴影标注部分，必须如实填写。2．机关、事业单位第一线人员系指机关、事业法人单位中层以下（不含中层）的工作人员。</w:t>
            </w:r>
          </w:p>
        </w:tc>
      </w:tr>
    </w:tbl>
    <w:p w:rsidR="00C03082" w:rsidRPr="00B30F6F" w:rsidRDefault="00C03082" w:rsidP="00C03082">
      <w:pPr>
        <w:pStyle w:val="a3"/>
        <w:spacing w:line="320" w:lineRule="exact"/>
        <w:ind w:firstLine="560"/>
        <w:outlineLvl w:val="0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</w:p>
    <w:p w:rsidR="0004101E" w:rsidRPr="00C03082" w:rsidRDefault="0004101E">
      <w:bookmarkStart w:id="0" w:name="_GoBack"/>
      <w:bookmarkEnd w:id="0"/>
    </w:p>
    <w:sectPr w:rsidR="0004101E" w:rsidRPr="00C03082" w:rsidSect="000541C3">
      <w:pgSz w:w="11906" w:h="16838"/>
      <w:pgMar w:top="1474" w:right="1474" w:bottom="1474" w:left="1588" w:header="851" w:footer="992" w:gutter="0"/>
      <w:cols w:space="72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2"/>
    <w:rsid w:val="0004101E"/>
    <w:rsid w:val="00C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03082"/>
    <w:pPr>
      <w:ind w:firstLine="570"/>
    </w:pPr>
    <w:rPr>
      <w:rFonts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C03082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03082"/>
    <w:pPr>
      <w:ind w:firstLine="570"/>
    </w:pPr>
    <w:rPr>
      <w:rFonts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C03082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235</Characters>
  <Application>Microsoft Office Word</Application>
  <DocSecurity>0</DocSecurity>
  <Lines>11</Lines>
  <Paragraphs>5</Paragraphs>
  <ScaleCrop>false</ScaleCrop>
  <Company>浙江省省级机关事务管理局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程玉</dc:creator>
  <cp:lastModifiedBy>程玉</cp:lastModifiedBy>
  <cp:revision>1</cp:revision>
  <dcterms:created xsi:type="dcterms:W3CDTF">2017-06-19T02:58:00Z</dcterms:created>
  <dcterms:modified xsi:type="dcterms:W3CDTF">2017-06-19T02:58:00Z</dcterms:modified>
</cp:coreProperties>
</file>