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C4F" w:rsidRDefault="003D3CD4">
      <w:pPr>
        <w:pStyle w:val="a4"/>
        <w:widowControl/>
        <w:shd w:val="clear" w:color="auto" w:fill="FFFFFF"/>
        <w:spacing w:before="0" w:beforeAutospacing="0" w:after="0" w:afterAutospacing="0"/>
        <w:jc w:val="center"/>
        <w:rPr>
          <w:rFonts w:ascii="宋体" w:hAnsi="宋体" w:cs="宋体"/>
          <w:color w:val="333333"/>
          <w:sz w:val="44"/>
          <w:szCs w:val="44"/>
          <w:shd w:val="clear" w:color="auto" w:fill="FFFFFF"/>
        </w:rPr>
      </w:pPr>
      <w:r>
        <w:rPr>
          <w:rFonts w:ascii="宋体" w:hAnsi="宋体" w:cs="宋体" w:hint="eastAsia"/>
          <w:color w:val="333333"/>
          <w:sz w:val="44"/>
          <w:szCs w:val="44"/>
          <w:shd w:val="clear" w:color="auto" w:fill="FFFFFF"/>
        </w:rPr>
        <w:t>杭州市</w:t>
      </w:r>
      <w:proofErr w:type="gramStart"/>
      <w:r>
        <w:rPr>
          <w:rFonts w:ascii="宋体" w:hAnsi="宋体" w:cs="宋体" w:hint="eastAsia"/>
          <w:color w:val="333333"/>
          <w:sz w:val="44"/>
          <w:szCs w:val="44"/>
          <w:shd w:val="clear" w:color="auto" w:fill="FFFFFF"/>
        </w:rPr>
        <w:t>住保障</w:t>
      </w:r>
      <w:proofErr w:type="gramEnd"/>
      <w:r>
        <w:rPr>
          <w:rFonts w:ascii="宋体" w:hAnsi="宋体" w:cs="宋体" w:hint="eastAsia"/>
          <w:color w:val="333333"/>
          <w:sz w:val="44"/>
          <w:szCs w:val="44"/>
          <w:shd w:val="clear" w:color="auto" w:fill="FFFFFF"/>
        </w:rPr>
        <w:t>房管</w:t>
      </w:r>
      <w:r w:rsidR="00F67299">
        <w:rPr>
          <w:rFonts w:ascii="宋体" w:hAnsi="宋体" w:cs="宋体" w:hint="eastAsia"/>
          <w:color w:val="333333"/>
          <w:sz w:val="44"/>
          <w:szCs w:val="44"/>
          <w:shd w:val="clear" w:color="auto" w:fill="FFFFFF"/>
        </w:rPr>
        <w:t>系统</w:t>
      </w:r>
      <w:r>
        <w:rPr>
          <w:rFonts w:ascii="宋体" w:hAnsi="宋体" w:cs="宋体" w:hint="eastAsia"/>
          <w:color w:val="333333"/>
          <w:sz w:val="44"/>
          <w:szCs w:val="44"/>
          <w:shd w:val="clear" w:color="auto" w:fill="FFFFFF"/>
        </w:rPr>
        <w:t>信用信息管理</w:t>
      </w:r>
      <w:r w:rsidR="00F67299">
        <w:rPr>
          <w:rFonts w:ascii="宋体" w:hAnsi="宋体" w:cs="宋体" w:hint="eastAsia"/>
          <w:color w:val="333333"/>
          <w:sz w:val="44"/>
          <w:szCs w:val="44"/>
          <w:shd w:val="clear" w:color="auto" w:fill="FFFFFF"/>
        </w:rPr>
        <w:t>办法（草案）</w:t>
      </w:r>
    </w:p>
    <w:p w:rsidR="00F15C4F" w:rsidRDefault="00F15C4F">
      <w:pPr>
        <w:pStyle w:val="a4"/>
        <w:widowControl/>
        <w:shd w:val="clear" w:color="auto" w:fill="FFFFFF"/>
        <w:spacing w:before="0" w:beforeAutospacing="0" w:after="0" w:afterAutospacing="0"/>
        <w:jc w:val="center"/>
        <w:rPr>
          <w:rFonts w:ascii="宋体" w:hAnsi="宋体" w:cs="宋体"/>
          <w:color w:val="333333"/>
          <w:sz w:val="44"/>
          <w:szCs w:val="44"/>
          <w:shd w:val="clear" w:color="auto" w:fill="FFFFFF"/>
        </w:rPr>
      </w:pP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3"/>
        <w:jc w:val="center"/>
        <w:rPr>
          <w:rFonts w:ascii="仿宋_GB2312" w:eastAsia="仿宋_GB2312" w:hAnsi="仿宋_GB2312" w:cs="仿宋_GB2312"/>
          <w:b/>
          <w:bCs/>
          <w:sz w:val="32"/>
          <w:szCs w:val="32"/>
        </w:rPr>
      </w:pPr>
      <w:r w:rsidRPr="00253096">
        <w:rPr>
          <w:rFonts w:ascii="仿宋_GB2312" w:eastAsia="仿宋_GB2312" w:hAnsi="仿宋_GB2312" w:cs="仿宋_GB2312" w:hint="eastAsia"/>
          <w:b/>
          <w:bCs/>
          <w:sz w:val="32"/>
          <w:szCs w:val="32"/>
          <w:shd w:val="clear" w:color="auto" w:fill="FFFFFF"/>
        </w:rPr>
        <w:t>第一章</w:t>
      </w:r>
      <w:r w:rsidRPr="00253096">
        <w:rPr>
          <w:rFonts w:ascii="仿宋_GB2312" w:eastAsia="仿宋_GB2312" w:hAnsi="宋体" w:cs="宋体" w:hint="eastAsia"/>
          <w:b/>
          <w:bCs/>
          <w:sz w:val="32"/>
          <w:szCs w:val="32"/>
          <w:shd w:val="clear" w:color="auto" w:fill="FFFFFF"/>
        </w:rPr>
        <w:t>  </w:t>
      </w:r>
      <w:r w:rsidRPr="00253096">
        <w:rPr>
          <w:rFonts w:ascii="仿宋_GB2312" w:eastAsia="仿宋_GB2312" w:hAnsi="仿宋_GB2312" w:cs="仿宋_GB2312" w:hint="eastAsia"/>
          <w:b/>
          <w:bCs/>
          <w:sz w:val="32"/>
          <w:szCs w:val="32"/>
          <w:shd w:val="clear" w:color="auto" w:fill="FFFFFF"/>
        </w:rPr>
        <w:t>总</w:t>
      </w:r>
      <w:r w:rsidRPr="00253096">
        <w:rPr>
          <w:rFonts w:ascii="仿宋_GB2312" w:eastAsia="仿宋_GB2312" w:hAnsi="宋体" w:cs="宋体" w:hint="eastAsia"/>
          <w:b/>
          <w:bCs/>
          <w:sz w:val="32"/>
          <w:szCs w:val="32"/>
          <w:shd w:val="clear" w:color="auto" w:fill="FFFFFF"/>
        </w:rPr>
        <w:t>  </w:t>
      </w:r>
      <w:r w:rsidRPr="00253096">
        <w:rPr>
          <w:rFonts w:ascii="仿宋_GB2312" w:eastAsia="仿宋_GB2312" w:hAnsi="仿宋_GB2312" w:cs="仿宋_GB2312" w:hint="eastAsia"/>
          <w:b/>
          <w:bCs/>
          <w:sz w:val="32"/>
          <w:szCs w:val="32"/>
          <w:shd w:val="clear" w:color="auto" w:fill="FFFFFF"/>
        </w:rPr>
        <w:t>则</w:t>
      </w: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0"/>
        <w:rPr>
          <w:rFonts w:ascii="仿宋_GB2312" w:eastAsia="仿宋_GB2312" w:hAnsi="仿宋_GB2312" w:cs="仿宋_GB2312"/>
          <w:sz w:val="32"/>
          <w:szCs w:val="32"/>
        </w:rPr>
      </w:pPr>
      <w:r w:rsidRPr="00253096">
        <w:rPr>
          <w:rFonts w:ascii="仿宋_GB2312" w:eastAsia="仿宋_GB2312" w:hAnsi="仿宋_GB2312" w:cs="仿宋_GB2312" w:hint="eastAsia"/>
          <w:sz w:val="32"/>
          <w:szCs w:val="32"/>
          <w:shd w:val="clear" w:color="auto" w:fill="FFFFFF"/>
        </w:rPr>
        <w:t xml:space="preserve"> </w:t>
      </w:r>
      <w:r w:rsidRPr="00253096">
        <w:rPr>
          <w:rFonts w:ascii="仿宋_GB2312" w:eastAsia="仿宋_GB2312" w:hAnsi="仿宋_GB2312" w:cs="仿宋_GB2312" w:hint="eastAsia"/>
          <w:b/>
          <w:bCs/>
          <w:sz w:val="32"/>
          <w:szCs w:val="32"/>
          <w:shd w:val="clear" w:color="auto" w:fill="FFFFFF"/>
        </w:rPr>
        <w:t>第一条</w:t>
      </w:r>
      <w:r w:rsidRPr="00253096">
        <w:rPr>
          <w:rFonts w:ascii="仿宋_GB2312" w:eastAsia="仿宋_GB2312" w:hAnsi="仿宋_GB2312" w:cs="仿宋_GB2312" w:hint="eastAsia"/>
          <w:sz w:val="32"/>
          <w:szCs w:val="32"/>
          <w:shd w:val="clear" w:color="auto" w:fill="FFFFFF"/>
        </w:rPr>
        <w:t xml:space="preserve">  为了进一步加强我市房地产市场管理工作信用体系建设工作，推动房地产行业信用信息的归集和应用，营造社会诚信环境。根据有关法律、法规的规定，结合我局工作实际，制定本</w:t>
      </w:r>
      <w:r w:rsidR="00F67299" w:rsidRPr="00253096">
        <w:rPr>
          <w:rFonts w:ascii="仿宋_GB2312" w:eastAsia="仿宋_GB2312" w:hAnsi="仿宋_GB2312" w:cs="仿宋_GB2312" w:hint="eastAsia"/>
          <w:sz w:val="32"/>
          <w:szCs w:val="32"/>
          <w:shd w:val="clear" w:color="auto" w:fill="FFFFFF"/>
        </w:rPr>
        <w:t>办法</w:t>
      </w:r>
      <w:r w:rsidRPr="00253096">
        <w:rPr>
          <w:rFonts w:ascii="仿宋_GB2312" w:eastAsia="仿宋_GB2312" w:hAnsi="仿宋_GB2312" w:cs="仿宋_GB2312" w:hint="eastAsia"/>
          <w:sz w:val="32"/>
          <w:szCs w:val="32"/>
          <w:shd w:val="clear" w:color="auto" w:fill="FFFFFF"/>
        </w:rPr>
        <w:t>。</w:t>
      </w: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0"/>
        <w:rPr>
          <w:rFonts w:ascii="仿宋_GB2312" w:eastAsia="仿宋_GB2312" w:hAnsi="仿宋_GB2312" w:cs="仿宋_GB2312"/>
          <w:sz w:val="32"/>
          <w:szCs w:val="32"/>
        </w:rPr>
      </w:pPr>
      <w:r w:rsidRPr="00253096">
        <w:rPr>
          <w:rFonts w:ascii="仿宋_GB2312" w:eastAsia="仿宋_GB2312" w:hAnsi="仿宋_GB2312" w:cs="仿宋_GB2312" w:hint="eastAsia"/>
          <w:sz w:val="32"/>
          <w:szCs w:val="32"/>
          <w:shd w:val="clear" w:color="auto" w:fill="FFFFFF"/>
        </w:rPr>
        <w:t xml:space="preserve"> </w:t>
      </w:r>
      <w:r w:rsidRPr="00253096">
        <w:rPr>
          <w:rFonts w:ascii="仿宋_GB2312" w:eastAsia="仿宋_GB2312" w:hAnsi="仿宋_GB2312" w:cs="仿宋_GB2312" w:hint="eastAsia"/>
          <w:b/>
          <w:bCs/>
          <w:sz w:val="32"/>
          <w:szCs w:val="32"/>
          <w:shd w:val="clear" w:color="auto" w:fill="FFFFFF"/>
        </w:rPr>
        <w:t>第二条</w:t>
      </w:r>
      <w:r w:rsidRPr="00253096">
        <w:rPr>
          <w:rFonts w:ascii="仿宋_GB2312" w:eastAsia="仿宋_GB2312" w:hAnsi="仿宋_GB2312" w:cs="仿宋_GB2312" w:hint="eastAsia"/>
          <w:sz w:val="32"/>
          <w:szCs w:val="32"/>
          <w:shd w:val="clear" w:color="auto" w:fill="FFFFFF"/>
        </w:rPr>
        <w:t xml:space="preserve">  本市行政区域内房地产行业信用信息的归集、应用和相关管理活动，适用本</w:t>
      </w:r>
      <w:r w:rsidR="00F67299" w:rsidRPr="00253096">
        <w:rPr>
          <w:rFonts w:ascii="仿宋_GB2312" w:eastAsia="仿宋_GB2312" w:hAnsi="仿宋_GB2312" w:cs="仿宋_GB2312" w:hint="eastAsia"/>
          <w:sz w:val="32"/>
          <w:szCs w:val="32"/>
          <w:shd w:val="clear" w:color="auto" w:fill="FFFFFF"/>
        </w:rPr>
        <w:t>办法</w:t>
      </w:r>
      <w:r w:rsidRPr="00253096">
        <w:rPr>
          <w:rFonts w:ascii="仿宋_GB2312" w:eastAsia="仿宋_GB2312" w:hAnsi="仿宋_GB2312" w:cs="仿宋_GB2312" w:hint="eastAsia"/>
          <w:sz w:val="32"/>
          <w:szCs w:val="32"/>
          <w:shd w:val="clear" w:color="auto" w:fill="FFFFFF"/>
        </w:rPr>
        <w:t>。</w:t>
      </w: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0"/>
        <w:rPr>
          <w:rFonts w:ascii="仿宋_GB2312" w:eastAsia="仿宋_GB2312" w:hAnsi="仿宋_GB2312" w:cs="仿宋_GB2312"/>
          <w:sz w:val="32"/>
          <w:szCs w:val="32"/>
        </w:rPr>
      </w:pPr>
      <w:r w:rsidRPr="00253096">
        <w:rPr>
          <w:rFonts w:ascii="仿宋_GB2312" w:eastAsia="仿宋_GB2312" w:hAnsi="仿宋_GB2312" w:cs="仿宋_GB2312" w:hint="eastAsia"/>
          <w:sz w:val="32"/>
          <w:szCs w:val="32"/>
          <w:shd w:val="clear" w:color="auto" w:fill="FFFFFF"/>
        </w:rPr>
        <w:t xml:space="preserve"> </w:t>
      </w:r>
      <w:r w:rsidRPr="00253096">
        <w:rPr>
          <w:rFonts w:ascii="仿宋_GB2312" w:eastAsia="仿宋_GB2312" w:hAnsi="仿宋_GB2312" w:cs="仿宋_GB2312" w:hint="eastAsia"/>
          <w:b/>
          <w:bCs/>
          <w:sz w:val="32"/>
          <w:szCs w:val="32"/>
          <w:shd w:val="clear" w:color="auto" w:fill="FFFFFF"/>
        </w:rPr>
        <w:t>第三条</w:t>
      </w:r>
      <w:r w:rsidRPr="00253096">
        <w:rPr>
          <w:rFonts w:ascii="仿宋_GB2312" w:eastAsia="仿宋_GB2312" w:hAnsi="仿宋_GB2312" w:cs="仿宋_GB2312" w:hint="eastAsia"/>
          <w:sz w:val="32"/>
          <w:szCs w:val="32"/>
          <w:shd w:val="clear" w:color="auto" w:fill="FFFFFF"/>
        </w:rPr>
        <w:t xml:space="preserve">  本办法所称房地产行业信用信息，是指行政机关和法律法规规章授权的具有管理公共事务职能的组织</w:t>
      </w:r>
      <w:r w:rsidRPr="00253096">
        <w:rPr>
          <w:rFonts w:ascii="仿宋_GB2312" w:eastAsia="仿宋_GB2312" w:hAnsi="仿宋_GB2312" w:cs="仿宋_GB2312" w:hint="eastAsia"/>
          <w:sz w:val="32"/>
          <w:szCs w:val="32"/>
          <w:shd w:val="clear" w:color="090000" w:fill="FFFFFF"/>
        </w:rPr>
        <w:t>（以下统称信用信息</w:t>
      </w:r>
      <w:r w:rsidR="00253096" w:rsidRPr="00253096">
        <w:rPr>
          <w:rFonts w:ascii="仿宋_GB2312" w:eastAsia="仿宋_GB2312" w:hAnsi="仿宋_GB2312" w:cs="仿宋_GB2312" w:hint="eastAsia"/>
          <w:sz w:val="32"/>
          <w:szCs w:val="32"/>
          <w:shd w:val="clear" w:color="090000" w:fill="FFFFFF"/>
        </w:rPr>
        <w:t>归集部门</w:t>
      </w:r>
      <w:r w:rsidRPr="00253096">
        <w:rPr>
          <w:rFonts w:ascii="仿宋_GB2312" w:eastAsia="仿宋_GB2312" w:hAnsi="仿宋_GB2312" w:cs="仿宋_GB2312" w:hint="eastAsia"/>
          <w:sz w:val="32"/>
          <w:szCs w:val="32"/>
          <w:shd w:val="clear" w:color="090000" w:fill="FFFFFF"/>
        </w:rPr>
        <w:t>）</w:t>
      </w:r>
      <w:r w:rsidRPr="00253096">
        <w:rPr>
          <w:rFonts w:ascii="仿宋_GB2312" w:eastAsia="仿宋_GB2312" w:hAnsi="仿宋_GB2312" w:cs="仿宋_GB2312" w:hint="eastAsia"/>
          <w:sz w:val="32"/>
          <w:szCs w:val="32"/>
          <w:shd w:val="clear" w:color="auto" w:fill="FFFFFF"/>
        </w:rPr>
        <w:t>在履行房地产市场监管职责过程中产生或者掌握的，可用于识别自然人、法人和其他组织（以下统称信用</w:t>
      </w:r>
      <w:r w:rsidR="00253096" w:rsidRPr="00253096">
        <w:rPr>
          <w:rFonts w:ascii="仿宋_GB2312" w:eastAsia="仿宋_GB2312" w:hAnsi="仿宋_GB2312" w:cs="仿宋_GB2312" w:hint="eastAsia"/>
          <w:sz w:val="32"/>
          <w:szCs w:val="32"/>
          <w:shd w:val="clear" w:color="auto" w:fill="FFFFFF"/>
        </w:rPr>
        <w:t>信息</w:t>
      </w:r>
      <w:r w:rsidRPr="00253096">
        <w:rPr>
          <w:rFonts w:ascii="仿宋_GB2312" w:eastAsia="仿宋_GB2312" w:hAnsi="仿宋_GB2312" w:cs="仿宋_GB2312" w:hint="eastAsia"/>
          <w:sz w:val="32"/>
          <w:szCs w:val="32"/>
          <w:shd w:val="clear" w:color="auto" w:fill="FFFFFF"/>
        </w:rPr>
        <w:t>主体）信用状况的数据和资料。</w:t>
      </w: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0"/>
        <w:rPr>
          <w:rFonts w:ascii="仿宋_GB2312" w:eastAsia="仿宋_GB2312" w:hAnsi="仿宋_GB2312" w:cs="仿宋_GB2312"/>
          <w:sz w:val="32"/>
          <w:szCs w:val="32"/>
        </w:rPr>
      </w:pPr>
      <w:r w:rsidRPr="00253096">
        <w:rPr>
          <w:rFonts w:ascii="仿宋_GB2312" w:eastAsia="仿宋_GB2312" w:hAnsi="仿宋_GB2312" w:cs="仿宋_GB2312" w:hint="eastAsia"/>
          <w:sz w:val="32"/>
          <w:szCs w:val="32"/>
          <w:shd w:val="clear" w:color="auto" w:fill="FFFFFF"/>
        </w:rPr>
        <w:t xml:space="preserve"> </w:t>
      </w:r>
      <w:r w:rsidRPr="00253096">
        <w:rPr>
          <w:rFonts w:ascii="仿宋_GB2312" w:eastAsia="仿宋_GB2312" w:hAnsi="仿宋_GB2312" w:cs="仿宋_GB2312" w:hint="eastAsia"/>
          <w:b/>
          <w:bCs/>
          <w:sz w:val="32"/>
          <w:szCs w:val="32"/>
          <w:shd w:val="clear" w:color="auto" w:fill="FFFFFF"/>
        </w:rPr>
        <w:t>第四条</w:t>
      </w:r>
      <w:r w:rsidRPr="00253096">
        <w:rPr>
          <w:rFonts w:ascii="仿宋_GB2312" w:eastAsia="仿宋_GB2312" w:hAnsi="仿宋_GB2312" w:cs="仿宋_GB2312" w:hint="eastAsia"/>
          <w:sz w:val="32"/>
          <w:szCs w:val="32"/>
          <w:shd w:val="clear" w:color="auto" w:fill="FFFFFF"/>
        </w:rPr>
        <w:t xml:space="preserve">  信用信息的归集、应用和相关管理活动，应当遵循合法、安全、及时、准确的原则，保障信用信息主体的合法权益，保守国家秘密，保护商业秘密和个人隐私。</w:t>
      </w: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0"/>
        <w:rPr>
          <w:rFonts w:ascii="仿宋_GB2312" w:eastAsia="仿宋_GB2312" w:hAnsi="仿宋_GB2312" w:cs="仿宋_GB2312"/>
          <w:sz w:val="32"/>
          <w:szCs w:val="32"/>
        </w:rPr>
      </w:pPr>
      <w:r w:rsidRPr="00253096">
        <w:rPr>
          <w:rFonts w:ascii="仿宋_GB2312" w:eastAsia="仿宋_GB2312" w:hAnsi="仿宋_GB2312" w:cs="仿宋_GB2312" w:hint="eastAsia"/>
          <w:sz w:val="32"/>
          <w:szCs w:val="32"/>
          <w:shd w:val="clear" w:color="auto" w:fill="FFFFFF"/>
        </w:rPr>
        <w:t xml:space="preserve"> </w:t>
      </w:r>
      <w:r w:rsidRPr="00253096">
        <w:rPr>
          <w:rFonts w:ascii="仿宋_GB2312" w:eastAsia="仿宋_GB2312" w:hAnsi="仿宋_GB2312" w:cs="仿宋_GB2312" w:hint="eastAsia"/>
          <w:b/>
          <w:bCs/>
          <w:sz w:val="32"/>
          <w:szCs w:val="32"/>
          <w:shd w:val="clear" w:color="auto" w:fill="FFFFFF"/>
        </w:rPr>
        <w:t>第五条</w:t>
      </w:r>
      <w:r w:rsidRPr="00253096">
        <w:rPr>
          <w:rFonts w:ascii="仿宋_GB2312" w:eastAsia="仿宋_GB2312" w:hAnsi="仿宋_GB2312" w:cs="仿宋_GB2312" w:hint="eastAsia"/>
          <w:sz w:val="32"/>
          <w:szCs w:val="32"/>
          <w:shd w:val="clear" w:color="auto" w:fill="FFFFFF"/>
        </w:rPr>
        <w:t xml:space="preserve">  </w:t>
      </w:r>
      <w:r w:rsidR="00F67299" w:rsidRPr="00253096">
        <w:rPr>
          <w:rFonts w:ascii="仿宋_GB2312" w:eastAsia="仿宋_GB2312" w:hAnsi="仿宋_GB2312" w:cs="仿宋_GB2312" w:hint="eastAsia"/>
          <w:sz w:val="32"/>
          <w:szCs w:val="32"/>
          <w:shd w:val="clear" w:color="auto" w:fill="FFFFFF"/>
        </w:rPr>
        <w:t>市房产主管部门</w:t>
      </w:r>
      <w:r w:rsidR="00CD1D16" w:rsidRPr="00253096">
        <w:rPr>
          <w:rFonts w:ascii="仿宋_GB2312" w:eastAsia="仿宋_GB2312" w:hAnsi="仿宋_GB2312" w:cs="仿宋_GB2312" w:hint="eastAsia"/>
          <w:sz w:val="32"/>
          <w:szCs w:val="32"/>
          <w:shd w:val="clear" w:color="auto" w:fill="FFFFFF"/>
        </w:rPr>
        <w:t>负责全市房地产行业机构及其从业人员的信用信息归集、梳理、报送和发布工作。具体工作由</w:t>
      </w:r>
      <w:r w:rsidRPr="00253096">
        <w:rPr>
          <w:rFonts w:ascii="仿宋_GB2312" w:eastAsia="仿宋_GB2312" w:hAnsi="仿宋_GB2312" w:cs="仿宋_GB2312" w:hint="eastAsia"/>
          <w:sz w:val="32"/>
          <w:szCs w:val="32"/>
          <w:shd w:val="clear" w:color="auto" w:fill="FFFFFF"/>
        </w:rPr>
        <w:t>政策法规处</w:t>
      </w:r>
      <w:r w:rsidR="00E15844" w:rsidRPr="00253096">
        <w:rPr>
          <w:rFonts w:ascii="仿宋_GB2312" w:eastAsia="仿宋_GB2312" w:hAnsi="仿宋_GB2312" w:cs="仿宋_GB2312" w:hint="eastAsia"/>
          <w:sz w:val="32"/>
          <w:szCs w:val="32"/>
          <w:shd w:val="clear" w:color="auto" w:fill="FFFFFF"/>
        </w:rPr>
        <w:t>牵头落实；信息技术部门提供技术支持</w:t>
      </w:r>
      <w:r w:rsidRPr="00253096">
        <w:rPr>
          <w:rFonts w:ascii="仿宋_GB2312" w:eastAsia="仿宋_GB2312" w:hAnsi="仿宋_GB2312" w:cs="仿宋_GB2312" w:hint="eastAsia"/>
          <w:sz w:val="32"/>
          <w:szCs w:val="32"/>
          <w:shd w:val="clear" w:color="auto" w:fill="FFFFFF"/>
        </w:rPr>
        <w:t>。</w:t>
      </w: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0"/>
        <w:rPr>
          <w:rFonts w:ascii="仿宋_GB2312" w:eastAsia="仿宋_GB2312" w:hAnsi="仿宋_GB2312" w:cs="仿宋_GB2312"/>
          <w:sz w:val="32"/>
          <w:szCs w:val="32"/>
          <w:shd w:val="clear" w:color="auto" w:fill="FFFFFF"/>
        </w:rPr>
      </w:pPr>
      <w:r w:rsidRPr="00253096">
        <w:rPr>
          <w:rFonts w:ascii="仿宋_GB2312" w:eastAsia="仿宋_GB2312" w:hAnsi="仿宋_GB2312" w:cs="仿宋_GB2312" w:hint="eastAsia"/>
          <w:sz w:val="32"/>
          <w:szCs w:val="32"/>
          <w:shd w:val="clear" w:color="auto" w:fill="FFFFFF"/>
        </w:rPr>
        <w:lastRenderedPageBreak/>
        <w:t xml:space="preserve"> </w:t>
      </w:r>
      <w:r w:rsidR="00E15844" w:rsidRPr="00253096">
        <w:rPr>
          <w:rFonts w:ascii="仿宋_GB2312" w:eastAsia="仿宋_GB2312" w:hAnsi="仿宋_GB2312" w:cs="仿宋_GB2312" w:hint="eastAsia"/>
          <w:sz w:val="32"/>
          <w:szCs w:val="32"/>
          <w:shd w:val="clear" w:color="auto" w:fill="FFFFFF"/>
        </w:rPr>
        <w:t>各区、县（市）房产主管</w:t>
      </w:r>
      <w:r w:rsidRPr="00253096">
        <w:rPr>
          <w:rFonts w:ascii="仿宋_GB2312" w:eastAsia="仿宋_GB2312" w:hAnsi="仿宋_GB2312" w:cs="仿宋_GB2312" w:hint="eastAsia"/>
          <w:sz w:val="32"/>
          <w:szCs w:val="32"/>
          <w:shd w:val="clear" w:color="auto" w:fill="FFFFFF"/>
        </w:rPr>
        <w:t>部门做好</w:t>
      </w:r>
      <w:r w:rsidR="00E15844" w:rsidRPr="00253096">
        <w:rPr>
          <w:rFonts w:ascii="仿宋_GB2312" w:eastAsia="仿宋_GB2312" w:hAnsi="仿宋_GB2312" w:cs="仿宋_GB2312" w:hint="eastAsia"/>
          <w:sz w:val="32"/>
          <w:szCs w:val="32"/>
          <w:shd w:val="clear" w:color="auto" w:fill="FFFFFF"/>
        </w:rPr>
        <w:t>本行政区域内房地产行业机构及其从业人员的</w:t>
      </w:r>
      <w:r w:rsidRPr="00253096">
        <w:rPr>
          <w:rFonts w:ascii="仿宋_GB2312" w:eastAsia="仿宋_GB2312" w:hAnsi="仿宋_GB2312" w:cs="仿宋_GB2312" w:hint="eastAsia"/>
          <w:sz w:val="32"/>
          <w:szCs w:val="32"/>
          <w:shd w:val="clear" w:color="auto" w:fill="FFFFFF"/>
        </w:rPr>
        <w:t>信用信息收集和报送工作。</w:t>
      </w:r>
    </w:p>
    <w:p w:rsidR="00F15C4F" w:rsidRPr="00253096" w:rsidRDefault="00F15C4F" w:rsidP="00253096">
      <w:pPr>
        <w:pStyle w:val="a4"/>
        <w:widowControl/>
        <w:shd w:val="clear" w:color="auto" w:fill="FFFFFF"/>
        <w:adjustRightInd w:val="0"/>
        <w:snapToGrid w:val="0"/>
        <w:spacing w:before="0" w:beforeAutospacing="0" w:after="0" w:afterAutospacing="0" w:line="360" w:lineRule="auto"/>
        <w:ind w:firstLineChars="200" w:firstLine="640"/>
        <w:rPr>
          <w:rFonts w:ascii="仿宋_GB2312" w:eastAsia="仿宋_GB2312" w:hAnsi="仿宋_GB2312" w:cs="仿宋_GB2312"/>
          <w:sz w:val="32"/>
          <w:szCs w:val="32"/>
          <w:shd w:val="clear" w:color="auto" w:fill="FFFFFF"/>
        </w:rPr>
      </w:pP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3"/>
        <w:jc w:val="center"/>
        <w:rPr>
          <w:rFonts w:ascii="仿宋_GB2312" w:eastAsia="仿宋_GB2312" w:hAnsi="仿宋_GB2312" w:cs="仿宋_GB2312"/>
          <w:b/>
          <w:sz w:val="32"/>
          <w:szCs w:val="32"/>
        </w:rPr>
      </w:pPr>
      <w:r w:rsidRPr="00253096">
        <w:rPr>
          <w:rFonts w:ascii="仿宋_GB2312" w:eastAsia="仿宋_GB2312" w:hAnsi="仿宋_GB2312" w:cs="仿宋_GB2312" w:hint="eastAsia"/>
          <w:b/>
          <w:sz w:val="32"/>
          <w:szCs w:val="32"/>
          <w:shd w:val="clear" w:color="auto" w:fill="FFFFFF"/>
        </w:rPr>
        <w:t>第二章</w:t>
      </w:r>
      <w:r w:rsidRPr="00253096">
        <w:rPr>
          <w:rFonts w:ascii="仿宋_GB2312" w:eastAsia="仿宋_GB2312" w:hAnsi="宋体" w:cs="宋体" w:hint="eastAsia"/>
          <w:b/>
          <w:sz w:val="32"/>
          <w:szCs w:val="32"/>
          <w:shd w:val="clear" w:color="auto" w:fill="FFFFFF"/>
        </w:rPr>
        <w:t>  </w:t>
      </w:r>
      <w:r w:rsidRPr="00253096">
        <w:rPr>
          <w:rFonts w:ascii="仿宋_GB2312" w:eastAsia="仿宋_GB2312" w:hAnsi="仿宋_GB2312" w:cs="仿宋_GB2312" w:hint="eastAsia"/>
          <w:b/>
          <w:sz w:val="32"/>
          <w:szCs w:val="32"/>
          <w:shd w:val="clear" w:color="auto" w:fill="FFFFFF"/>
        </w:rPr>
        <w:t>信用信息归集</w:t>
      </w: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3"/>
        <w:rPr>
          <w:rFonts w:ascii="仿宋_GB2312" w:eastAsia="仿宋_GB2312" w:hAnsi="仿宋_GB2312" w:cs="仿宋_GB2312"/>
          <w:b/>
          <w:bCs/>
          <w:sz w:val="32"/>
          <w:szCs w:val="32"/>
          <w:shd w:val="clear" w:color="auto" w:fill="FFFFFF"/>
        </w:rPr>
      </w:pPr>
      <w:r w:rsidRPr="00253096">
        <w:rPr>
          <w:rFonts w:ascii="仿宋_GB2312" w:eastAsia="仿宋_GB2312" w:hAnsi="仿宋_GB2312" w:cs="仿宋_GB2312" w:hint="eastAsia"/>
          <w:b/>
          <w:bCs/>
          <w:sz w:val="32"/>
          <w:szCs w:val="32"/>
          <w:shd w:val="clear" w:color="auto" w:fill="FFFFFF"/>
        </w:rPr>
        <w:t xml:space="preserve">第六条  </w:t>
      </w:r>
      <w:r w:rsidRPr="00253096">
        <w:rPr>
          <w:rFonts w:ascii="仿宋_GB2312" w:eastAsia="仿宋_GB2312" w:hAnsi="仿宋_GB2312" w:cs="仿宋_GB2312" w:hint="eastAsia"/>
          <w:sz w:val="32"/>
          <w:szCs w:val="32"/>
          <w:shd w:val="clear" w:color="auto" w:fill="FFFFFF"/>
        </w:rPr>
        <w:t>信用信息包括本市年满18周岁的自然人、法人和其他组织的基础信息、不良信息、严重失信信息和</w:t>
      </w:r>
      <w:r w:rsidRPr="00253096">
        <w:rPr>
          <w:rFonts w:ascii="仿宋_GB2312" w:eastAsia="仿宋_GB2312" w:hAnsi="仿宋_GB2312" w:cs="仿宋_GB2312" w:hint="eastAsia"/>
          <w:sz w:val="32"/>
          <w:szCs w:val="32"/>
          <w:shd w:val="clear" w:color="090000" w:fill="FFFFFF"/>
        </w:rPr>
        <w:t>守信信息</w:t>
      </w:r>
      <w:r w:rsidRPr="00253096">
        <w:rPr>
          <w:rFonts w:ascii="仿宋_GB2312" w:eastAsia="仿宋_GB2312" w:hAnsi="仿宋_GB2312" w:cs="仿宋_GB2312" w:hint="eastAsia"/>
          <w:sz w:val="32"/>
          <w:szCs w:val="32"/>
          <w:shd w:val="clear" w:color="auto" w:fill="FFFFFF"/>
        </w:rPr>
        <w:t>。</w:t>
      </w:r>
    </w:p>
    <w:p w:rsidR="00F15C4F" w:rsidRPr="00253096" w:rsidRDefault="003D3CD4" w:rsidP="00253096">
      <w:pPr>
        <w:pStyle w:val="a4"/>
        <w:widowControl/>
        <w:adjustRightInd w:val="0"/>
        <w:snapToGrid w:val="0"/>
        <w:spacing w:before="0" w:beforeAutospacing="0" w:after="0" w:afterAutospacing="0" w:line="360" w:lineRule="auto"/>
        <w:ind w:firstLineChars="200" w:firstLine="643"/>
        <w:jc w:val="both"/>
        <w:rPr>
          <w:rFonts w:ascii="仿宋_GB2312" w:eastAsia="仿宋_GB2312" w:hAnsi="仿宋_GB2312" w:cs="仿宋_GB2312"/>
          <w:sz w:val="32"/>
          <w:szCs w:val="32"/>
          <w:shd w:val="clear" w:color="090000" w:fill="FFFFFF"/>
        </w:rPr>
      </w:pPr>
      <w:r w:rsidRPr="00253096">
        <w:rPr>
          <w:rFonts w:ascii="仿宋_GB2312" w:eastAsia="仿宋_GB2312" w:hAnsi="仿宋_GB2312" w:cs="仿宋_GB2312" w:hint="eastAsia"/>
          <w:b/>
          <w:bCs/>
          <w:sz w:val="32"/>
          <w:szCs w:val="32"/>
          <w:shd w:val="clear" w:color="090000" w:fill="FFFFFF"/>
        </w:rPr>
        <w:t>第</w:t>
      </w:r>
      <w:r w:rsidR="00E15844" w:rsidRPr="00253096">
        <w:rPr>
          <w:rFonts w:ascii="仿宋_GB2312" w:eastAsia="仿宋_GB2312" w:hAnsi="仿宋_GB2312" w:cs="仿宋_GB2312" w:hint="eastAsia"/>
          <w:b/>
          <w:bCs/>
          <w:sz w:val="32"/>
          <w:szCs w:val="32"/>
          <w:shd w:val="clear" w:color="090000" w:fill="FFFFFF"/>
        </w:rPr>
        <w:t>七</w:t>
      </w:r>
      <w:r w:rsidRPr="00253096">
        <w:rPr>
          <w:rFonts w:ascii="仿宋_GB2312" w:eastAsia="仿宋_GB2312" w:hAnsi="仿宋_GB2312" w:cs="仿宋_GB2312" w:hint="eastAsia"/>
          <w:b/>
          <w:bCs/>
          <w:sz w:val="32"/>
          <w:szCs w:val="32"/>
          <w:shd w:val="clear" w:color="090000" w:fill="FFFFFF"/>
        </w:rPr>
        <w:t xml:space="preserve">条  </w:t>
      </w:r>
      <w:r w:rsidRPr="00253096">
        <w:rPr>
          <w:rFonts w:ascii="仿宋_GB2312" w:eastAsia="仿宋_GB2312" w:hAnsi="仿宋_GB2312" w:cs="仿宋_GB2312" w:hint="eastAsia"/>
          <w:sz w:val="32"/>
          <w:szCs w:val="32"/>
          <w:shd w:val="clear" w:color="090000" w:fill="FFFFFF"/>
        </w:rPr>
        <w:t>信用</w:t>
      </w:r>
      <w:r w:rsidR="00253096" w:rsidRPr="00253096">
        <w:rPr>
          <w:rFonts w:ascii="仿宋_GB2312" w:eastAsia="仿宋_GB2312" w:hAnsi="仿宋_GB2312" w:cs="仿宋_GB2312" w:hint="eastAsia"/>
          <w:sz w:val="32"/>
          <w:szCs w:val="32"/>
          <w:shd w:val="clear" w:color="090000" w:fill="FFFFFF"/>
        </w:rPr>
        <w:t>信息</w:t>
      </w:r>
      <w:r w:rsidRPr="00253096">
        <w:rPr>
          <w:rFonts w:ascii="仿宋_GB2312" w:eastAsia="仿宋_GB2312" w:hAnsi="仿宋_GB2312" w:cs="仿宋_GB2312" w:hint="eastAsia"/>
          <w:sz w:val="32"/>
          <w:szCs w:val="32"/>
          <w:shd w:val="clear" w:color="090000" w:fill="FFFFFF"/>
        </w:rPr>
        <w:t>主体的下列信息应当作为基础信息记入其信用档案：</w:t>
      </w:r>
    </w:p>
    <w:p w:rsidR="003167FF" w:rsidRPr="00253096" w:rsidRDefault="003167FF" w:rsidP="00253096">
      <w:pPr>
        <w:pStyle w:val="a4"/>
        <w:widowControl/>
        <w:adjustRightInd w:val="0"/>
        <w:snapToGrid w:val="0"/>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53096">
        <w:rPr>
          <w:rFonts w:ascii="仿宋_GB2312" w:eastAsia="仿宋_GB2312" w:hAnsi="仿宋_GB2312" w:cs="仿宋_GB2312" w:hint="eastAsia"/>
          <w:sz w:val="32"/>
          <w:szCs w:val="32"/>
          <w:shd w:val="clear" w:color="090000" w:fill="FFFFFF"/>
        </w:rPr>
        <w:t>法人和非法人组织的基础信息包括：</w:t>
      </w: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0"/>
        <w:rPr>
          <w:rFonts w:ascii="仿宋_GB2312" w:eastAsia="仿宋_GB2312" w:hAnsi="仿宋_GB2312" w:cs="仿宋_GB2312"/>
          <w:sz w:val="32"/>
          <w:szCs w:val="32"/>
        </w:rPr>
      </w:pPr>
      <w:r w:rsidRPr="00253096">
        <w:rPr>
          <w:rFonts w:ascii="仿宋_GB2312" w:eastAsia="仿宋_GB2312" w:hAnsi="仿宋_GB2312" w:cs="仿宋_GB2312" w:hint="eastAsia"/>
          <w:sz w:val="32"/>
          <w:szCs w:val="32"/>
          <w:shd w:val="clear" w:color="auto" w:fill="FFFFFF"/>
        </w:rPr>
        <w:t>（一）名称、统一社会信用代码、法定代表人或者负责人、</w:t>
      </w:r>
      <w:r w:rsidR="003167FF" w:rsidRPr="00253096">
        <w:rPr>
          <w:rFonts w:ascii="仿宋_GB2312" w:eastAsia="仿宋_GB2312" w:hAnsi="仿宋_GB2312" w:cs="仿宋_GB2312" w:hint="eastAsia"/>
          <w:sz w:val="32"/>
          <w:szCs w:val="32"/>
          <w:shd w:val="clear" w:color="auto" w:fill="FFFFFF"/>
        </w:rPr>
        <w:t>股东</w:t>
      </w:r>
      <w:r w:rsidRPr="00253096">
        <w:rPr>
          <w:rFonts w:ascii="仿宋_GB2312" w:eastAsia="仿宋_GB2312" w:hAnsi="仿宋_GB2312" w:cs="仿宋_GB2312" w:hint="eastAsia"/>
          <w:sz w:val="32"/>
          <w:szCs w:val="32"/>
          <w:shd w:val="clear" w:color="auto" w:fill="FFFFFF"/>
        </w:rPr>
        <w:t>或者合伙人基本情况等登记注册信息；</w:t>
      </w: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0"/>
        <w:rPr>
          <w:rFonts w:ascii="仿宋_GB2312" w:eastAsia="仿宋_GB2312" w:hAnsi="仿宋_GB2312" w:cs="仿宋_GB2312"/>
          <w:sz w:val="32"/>
          <w:szCs w:val="32"/>
        </w:rPr>
      </w:pPr>
      <w:r w:rsidRPr="00253096">
        <w:rPr>
          <w:rFonts w:ascii="仿宋_GB2312" w:eastAsia="仿宋_GB2312" w:hAnsi="仿宋_GB2312" w:cs="仿宋_GB2312" w:hint="eastAsia"/>
          <w:sz w:val="32"/>
          <w:szCs w:val="32"/>
          <w:shd w:val="clear" w:color="auto" w:fill="FFFFFF"/>
        </w:rPr>
        <w:t>（二）董事、监事、高级管理人员和分支机构信息；</w:t>
      </w: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0"/>
        <w:rPr>
          <w:rFonts w:ascii="仿宋_GB2312" w:eastAsia="仿宋_GB2312" w:hAnsi="仿宋_GB2312" w:cs="仿宋_GB2312"/>
          <w:sz w:val="32"/>
          <w:szCs w:val="32"/>
        </w:rPr>
      </w:pPr>
      <w:r w:rsidRPr="00253096">
        <w:rPr>
          <w:rFonts w:ascii="仿宋_GB2312" w:eastAsia="仿宋_GB2312" w:hAnsi="仿宋_GB2312" w:cs="仿宋_GB2312" w:hint="eastAsia"/>
          <w:sz w:val="32"/>
          <w:szCs w:val="32"/>
          <w:shd w:val="clear" w:color="auto" w:fill="FFFFFF"/>
        </w:rPr>
        <w:t>（三）资格、资质等行政许可信息；</w:t>
      </w: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0"/>
        <w:rPr>
          <w:rFonts w:ascii="仿宋_GB2312" w:eastAsia="仿宋_GB2312" w:hAnsi="仿宋_GB2312" w:cs="仿宋_GB2312"/>
          <w:sz w:val="32"/>
          <w:szCs w:val="32"/>
          <w:shd w:val="clear" w:color="auto" w:fill="FFFFFF"/>
        </w:rPr>
      </w:pPr>
      <w:r w:rsidRPr="00253096">
        <w:rPr>
          <w:rFonts w:ascii="仿宋_GB2312" w:eastAsia="仿宋_GB2312" w:hAnsi="仿宋_GB2312" w:cs="仿宋_GB2312" w:hint="eastAsia"/>
          <w:sz w:val="32"/>
          <w:szCs w:val="32"/>
          <w:shd w:val="clear" w:color="auto" w:fill="FFFFFF"/>
        </w:rPr>
        <w:t>（四）</w:t>
      </w:r>
      <w:r w:rsidRPr="00253096">
        <w:rPr>
          <w:rFonts w:ascii="仿宋_GB2312" w:eastAsia="仿宋_GB2312" w:hAnsi="仿宋_GB2312" w:cs="仿宋_GB2312" w:hint="eastAsia"/>
          <w:sz w:val="32"/>
          <w:szCs w:val="32"/>
          <w:shd w:val="clear" w:color="090000" w:fill="FFFFFF"/>
        </w:rPr>
        <w:t>主管部门考核或评价信息</w:t>
      </w:r>
      <w:r w:rsidRPr="00253096">
        <w:rPr>
          <w:rFonts w:ascii="仿宋_GB2312" w:eastAsia="仿宋_GB2312" w:hAnsi="仿宋_GB2312" w:cs="仿宋_GB2312" w:hint="eastAsia"/>
          <w:sz w:val="32"/>
          <w:szCs w:val="32"/>
          <w:shd w:val="clear" w:color="auto" w:fill="FFFFFF"/>
        </w:rPr>
        <w:t>；</w:t>
      </w: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0"/>
        <w:rPr>
          <w:rFonts w:ascii="仿宋_GB2312" w:eastAsia="仿宋_GB2312" w:hAnsi="仿宋_GB2312" w:cs="仿宋_GB2312"/>
          <w:sz w:val="32"/>
          <w:szCs w:val="32"/>
        </w:rPr>
      </w:pPr>
      <w:r w:rsidRPr="00253096">
        <w:rPr>
          <w:rFonts w:ascii="仿宋_GB2312" w:eastAsia="仿宋_GB2312" w:hAnsi="仿宋_GB2312" w:cs="仿宋_GB2312" w:hint="eastAsia"/>
          <w:sz w:val="32"/>
          <w:szCs w:val="32"/>
          <w:shd w:val="clear" w:color="auto" w:fill="FFFFFF"/>
        </w:rPr>
        <w:t>（五）其他反映法人和其他组织基本情况的信息。</w:t>
      </w: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0"/>
        <w:rPr>
          <w:rFonts w:ascii="仿宋_GB2312" w:eastAsia="仿宋_GB2312" w:hAnsi="仿宋_GB2312" w:cs="仿宋_GB2312"/>
          <w:sz w:val="32"/>
          <w:szCs w:val="32"/>
        </w:rPr>
      </w:pPr>
      <w:r w:rsidRPr="00253096">
        <w:rPr>
          <w:rFonts w:ascii="仿宋_GB2312" w:eastAsia="仿宋_GB2312" w:hAnsi="仿宋_GB2312" w:cs="仿宋_GB2312" w:hint="eastAsia"/>
          <w:sz w:val="32"/>
          <w:szCs w:val="32"/>
          <w:shd w:val="clear" w:color="auto" w:fill="FFFFFF"/>
        </w:rPr>
        <w:t>自然人的基本信息包括：</w:t>
      </w: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0"/>
        <w:rPr>
          <w:rFonts w:ascii="仿宋_GB2312" w:eastAsia="仿宋_GB2312" w:hAnsi="仿宋_GB2312" w:cs="仿宋_GB2312"/>
          <w:sz w:val="32"/>
          <w:szCs w:val="32"/>
        </w:rPr>
      </w:pPr>
      <w:r w:rsidRPr="00253096">
        <w:rPr>
          <w:rFonts w:ascii="仿宋_GB2312" w:eastAsia="仿宋_GB2312" w:hAnsi="仿宋_GB2312" w:cs="仿宋_GB2312" w:hint="eastAsia"/>
          <w:sz w:val="32"/>
          <w:szCs w:val="32"/>
          <w:shd w:val="clear" w:color="auto" w:fill="FFFFFF"/>
        </w:rPr>
        <w:t>（一）姓名、身份证号码；</w:t>
      </w: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0"/>
        <w:rPr>
          <w:rFonts w:ascii="仿宋_GB2312" w:eastAsia="仿宋_GB2312" w:hAnsi="仿宋_GB2312" w:cs="仿宋_GB2312"/>
          <w:sz w:val="32"/>
          <w:szCs w:val="32"/>
        </w:rPr>
      </w:pPr>
      <w:r w:rsidRPr="00253096">
        <w:rPr>
          <w:rFonts w:ascii="仿宋_GB2312" w:eastAsia="仿宋_GB2312" w:hAnsi="仿宋_GB2312" w:cs="仿宋_GB2312" w:hint="eastAsia"/>
          <w:sz w:val="32"/>
          <w:szCs w:val="32"/>
          <w:shd w:val="clear" w:color="auto" w:fill="FFFFFF"/>
        </w:rPr>
        <w:t>（二）就业状况、</w:t>
      </w:r>
      <w:r w:rsidR="00E15844" w:rsidRPr="00253096">
        <w:rPr>
          <w:rFonts w:ascii="仿宋_GB2312" w:eastAsia="仿宋_GB2312" w:hAnsi="仿宋_GB2312" w:cs="仿宋_GB2312" w:hint="eastAsia"/>
          <w:sz w:val="32"/>
          <w:szCs w:val="32"/>
          <w:shd w:val="clear" w:color="auto" w:fill="FFFFFF"/>
        </w:rPr>
        <w:t>工作单位</w:t>
      </w:r>
      <w:r w:rsidRPr="00253096">
        <w:rPr>
          <w:rFonts w:ascii="仿宋_GB2312" w:eastAsia="仿宋_GB2312" w:hAnsi="仿宋_GB2312" w:cs="仿宋_GB2312" w:hint="eastAsia"/>
          <w:sz w:val="32"/>
          <w:szCs w:val="32"/>
          <w:shd w:val="clear" w:color="auto" w:fill="FFFFFF"/>
        </w:rPr>
        <w:t>；</w:t>
      </w: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0"/>
        <w:rPr>
          <w:rFonts w:ascii="仿宋_GB2312" w:eastAsia="仿宋_GB2312" w:hAnsi="仿宋_GB2312" w:cs="仿宋_GB2312"/>
          <w:sz w:val="32"/>
          <w:szCs w:val="32"/>
          <w:shd w:val="clear" w:color="090000" w:fill="FFFFFF"/>
        </w:rPr>
      </w:pPr>
      <w:r w:rsidRPr="00253096">
        <w:rPr>
          <w:rFonts w:ascii="仿宋_GB2312" w:eastAsia="仿宋_GB2312" w:hAnsi="仿宋_GB2312" w:cs="仿宋_GB2312" w:hint="eastAsia"/>
          <w:sz w:val="32"/>
          <w:szCs w:val="32"/>
          <w:shd w:val="clear" w:color="auto" w:fill="FFFFFF"/>
        </w:rPr>
        <w:t>（三）</w:t>
      </w:r>
      <w:r w:rsidRPr="00253096">
        <w:rPr>
          <w:rFonts w:ascii="仿宋_GB2312" w:eastAsia="仿宋_GB2312" w:hAnsi="仿宋_GB2312" w:cs="仿宋_GB2312" w:hint="eastAsia"/>
          <w:sz w:val="32"/>
          <w:szCs w:val="32"/>
          <w:shd w:val="clear" w:color="090000" w:fill="FFFFFF"/>
        </w:rPr>
        <w:t>主管部门考核或评价信息</w:t>
      </w:r>
      <w:r w:rsidRPr="00253096">
        <w:rPr>
          <w:rFonts w:ascii="仿宋_GB2312" w:eastAsia="仿宋_GB2312" w:hAnsi="仿宋_GB2312" w:cs="仿宋_GB2312" w:hint="eastAsia"/>
          <w:sz w:val="32"/>
          <w:szCs w:val="32"/>
          <w:shd w:val="clear" w:color="auto" w:fill="FFFFFF"/>
        </w:rPr>
        <w:t>；</w:t>
      </w: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0"/>
        <w:rPr>
          <w:rFonts w:ascii="仿宋_GB2312" w:eastAsia="仿宋_GB2312" w:hAnsi="仿宋_GB2312" w:cs="仿宋_GB2312"/>
          <w:sz w:val="32"/>
          <w:szCs w:val="32"/>
        </w:rPr>
      </w:pPr>
      <w:r w:rsidRPr="00253096">
        <w:rPr>
          <w:rFonts w:ascii="仿宋_GB2312" w:eastAsia="仿宋_GB2312" w:hAnsi="仿宋_GB2312" w:cs="仿宋_GB2312" w:hint="eastAsia"/>
          <w:sz w:val="32"/>
          <w:szCs w:val="32"/>
          <w:shd w:val="clear" w:color="auto" w:fill="FFFFFF"/>
        </w:rPr>
        <w:t>（</w:t>
      </w:r>
      <w:r w:rsidR="00E15844" w:rsidRPr="00253096">
        <w:rPr>
          <w:rFonts w:ascii="仿宋_GB2312" w:eastAsia="仿宋_GB2312" w:hAnsi="仿宋_GB2312" w:cs="仿宋_GB2312" w:hint="eastAsia"/>
          <w:sz w:val="32"/>
          <w:szCs w:val="32"/>
          <w:shd w:val="clear" w:color="auto" w:fill="FFFFFF"/>
        </w:rPr>
        <w:t>四</w:t>
      </w:r>
      <w:r w:rsidRPr="00253096">
        <w:rPr>
          <w:rFonts w:ascii="仿宋_GB2312" w:eastAsia="仿宋_GB2312" w:hAnsi="仿宋_GB2312" w:cs="仿宋_GB2312" w:hint="eastAsia"/>
          <w:sz w:val="32"/>
          <w:szCs w:val="32"/>
          <w:shd w:val="clear" w:color="auto" w:fill="FFFFFF"/>
        </w:rPr>
        <w:t>）其他反映自然人基本情况的信息。</w:t>
      </w:r>
    </w:p>
    <w:p w:rsidR="00F15C4F" w:rsidRPr="00253096" w:rsidRDefault="003D3CD4" w:rsidP="00253096">
      <w:pPr>
        <w:pStyle w:val="a4"/>
        <w:widowControl/>
        <w:adjustRightInd w:val="0"/>
        <w:snapToGrid w:val="0"/>
        <w:spacing w:before="0" w:beforeAutospacing="0" w:after="0" w:afterAutospacing="0" w:line="360" w:lineRule="auto"/>
        <w:ind w:firstLineChars="200" w:firstLine="643"/>
        <w:jc w:val="both"/>
        <w:rPr>
          <w:rFonts w:ascii="仿宋_GB2312" w:eastAsia="仿宋_GB2312" w:hAnsi="仿宋_GB2312" w:cs="仿宋_GB2312"/>
          <w:sz w:val="32"/>
          <w:szCs w:val="32"/>
          <w:shd w:val="clear" w:color="auto" w:fill="FFFFFF"/>
        </w:rPr>
      </w:pPr>
      <w:r w:rsidRPr="00253096">
        <w:rPr>
          <w:rFonts w:ascii="仿宋_GB2312" w:eastAsia="仿宋_GB2312" w:hAnsi="仿宋_GB2312" w:cs="仿宋_GB2312" w:hint="eastAsia"/>
          <w:b/>
          <w:bCs/>
          <w:sz w:val="32"/>
          <w:szCs w:val="32"/>
          <w:shd w:val="clear" w:color="090000" w:fill="FFFFFF"/>
        </w:rPr>
        <w:lastRenderedPageBreak/>
        <w:t>第</w:t>
      </w:r>
      <w:r w:rsidR="00E15844" w:rsidRPr="00253096">
        <w:rPr>
          <w:rFonts w:ascii="仿宋_GB2312" w:eastAsia="仿宋_GB2312" w:hAnsi="仿宋_GB2312" w:cs="仿宋_GB2312" w:hint="eastAsia"/>
          <w:b/>
          <w:bCs/>
          <w:sz w:val="32"/>
          <w:szCs w:val="32"/>
          <w:shd w:val="clear" w:color="090000" w:fill="FFFFFF"/>
        </w:rPr>
        <w:t>八</w:t>
      </w:r>
      <w:r w:rsidRPr="00253096">
        <w:rPr>
          <w:rFonts w:ascii="仿宋_GB2312" w:eastAsia="仿宋_GB2312" w:hAnsi="仿宋_GB2312" w:cs="仿宋_GB2312" w:hint="eastAsia"/>
          <w:b/>
          <w:bCs/>
          <w:sz w:val="32"/>
          <w:szCs w:val="32"/>
          <w:shd w:val="clear" w:color="090000" w:fill="FFFFFF"/>
        </w:rPr>
        <w:t xml:space="preserve">条  </w:t>
      </w:r>
      <w:r w:rsidRPr="00253096">
        <w:rPr>
          <w:rFonts w:ascii="仿宋_GB2312" w:eastAsia="仿宋_GB2312" w:hAnsi="仿宋_GB2312" w:cs="仿宋_GB2312" w:hint="eastAsia"/>
          <w:sz w:val="32"/>
          <w:szCs w:val="32"/>
          <w:shd w:val="clear" w:color="090000" w:fill="FFFFFF"/>
        </w:rPr>
        <w:t>信用</w:t>
      </w:r>
      <w:r w:rsidR="00253096" w:rsidRPr="00253096">
        <w:rPr>
          <w:rFonts w:ascii="仿宋_GB2312" w:eastAsia="仿宋_GB2312" w:hAnsi="仿宋_GB2312" w:cs="仿宋_GB2312" w:hint="eastAsia"/>
          <w:sz w:val="32"/>
          <w:szCs w:val="32"/>
          <w:shd w:val="clear" w:color="090000" w:fill="FFFFFF"/>
        </w:rPr>
        <w:t>信息</w:t>
      </w:r>
      <w:r w:rsidRPr="00253096">
        <w:rPr>
          <w:rFonts w:ascii="仿宋_GB2312" w:eastAsia="仿宋_GB2312" w:hAnsi="仿宋_GB2312" w:cs="仿宋_GB2312" w:hint="eastAsia"/>
          <w:sz w:val="32"/>
          <w:szCs w:val="32"/>
          <w:shd w:val="clear" w:color="090000" w:fill="FFFFFF"/>
        </w:rPr>
        <w:t>主体的下列信息应当作为不良信息记入其信用档案：</w:t>
      </w: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0"/>
        <w:rPr>
          <w:rFonts w:ascii="仿宋_GB2312" w:eastAsia="仿宋_GB2312" w:hAnsi="仿宋_GB2312" w:cs="仿宋_GB2312"/>
          <w:sz w:val="32"/>
          <w:szCs w:val="32"/>
          <w:shd w:val="clear" w:color="auto" w:fill="FFFFFF"/>
        </w:rPr>
      </w:pPr>
      <w:r w:rsidRPr="00253096">
        <w:rPr>
          <w:rFonts w:ascii="仿宋_GB2312" w:eastAsia="仿宋_GB2312" w:hAnsi="仿宋_GB2312" w:cs="仿宋_GB2312" w:hint="eastAsia"/>
          <w:sz w:val="32"/>
          <w:szCs w:val="32"/>
          <w:shd w:val="clear" w:color="auto" w:fill="FFFFFF"/>
        </w:rPr>
        <w:t>（一）超过处罚期限而免于处罚的信息；</w:t>
      </w: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0"/>
        <w:rPr>
          <w:rFonts w:ascii="仿宋_GB2312" w:eastAsia="仿宋_GB2312" w:hAnsi="仿宋_GB2312" w:cs="仿宋_GB2312"/>
          <w:sz w:val="32"/>
          <w:szCs w:val="32"/>
        </w:rPr>
      </w:pPr>
      <w:r w:rsidRPr="00253096">
        <w:rPr>
          <w:rFonts w:ascii="仿宋_GB2312" w:eastAsia="仿宋_GB2312" w:hAnsi="仿宋_GB2312" w:cs="仿宋_GB2312" w:hint="eastAsia"/>
          <w:sz w:val="32"/>
          <w:szCs w:val="32"/>
          <w:shd w:val="clear" w:color="090000" w:fill="FFFFFF"/>
        </w:rPr>
        <w:t>（二）主管部门依法</w:t>
      </w:r>
      <w:proofErr w:type="gramStart"/>
      <w:r w:rsidRPr="00253096">
        <w:rPr>
          <w:rFonts w:ascii="仿宋_GB2312" w:eastAsia="仿宋_GB2312" w:hAnsi="仿宋_GB2312" w:cs="仿宋_GB2312" w:hint="eastAsia"/>
          <w:sz w:val="32"/>
          <w:szCs w:val="32"/>
          <w:shd w:val="clear" w:color="090000" w:fill="FFFFFF"/>
        </w:rPr>
        <w:t>作出</w:t>
      </w:r>
      <w:proofErr w:type="gramEnd"/>
      <w:r w:rsidRPr="00253096">
        <w:rPr>
          <w:rFonts w:ascii="仿宋_GB2312" w:eastAsia="仿宋_GB2312" w:hAnsi="仿宋_GB2312" w:cs="仿宋_GB2312" w:hint="eastAsia"/>
          <w:sz w:val="32"/>
          <w:szCs w:val="32"/>
          <w:shd w:val="clear" w:color="090000" w:fill="FFFFFF"/>
        </w:rPr>
        <w:t>的违规处理信息</w:t>
      </w:r>
      <w:r w:rsidRPr="00253096">
        <w:rPr>
          <w:rFonts w:ascii="仿宋_GB2312" w:eastAsia="仿宋_GB2312" w:hAnsi="仿宋_GB2312" w:cs="仿宋_GB2312" w:hint="eastAsia"/>
          <w:sz w:val="32"/>
          <w:szCs w:val="32"/>
          <w:shd w:val="clear" w:color="auto" w:fill="FFFFFF"/>
        </w:rPr>
        <w:t>；</w:t>
      </w:r>
    </w:p>
    <w:p w:rsidR="00F15C4F" w:rsidRPr="00253096" w:rsidRDefault="003D3CD4" w:rsidP="00253096">
      <w:pPr>
        <w:pStyle w:val="a4"/>
        <w:widowControl/>
        <w:adjustRightInd w:val="0"/>
        <w:snapToGrid w:val="0"/>
        <w:spacing w:before="0" w:beforeAutospacing="0" w:after="0" w:afterAutospacing="0" w:line="360" w:lineRule="auto"/>
        <w:ind w:firstLineChars="200" w:firstLine="640"/>
        <w:jc w:val="both"/>
        <w:rPr>
          <w:rFonts w:ascii="仿宋_GB2312" w:eastAsia="仿宋_GB2312" w:hAnsi="仿宋_GB2312" w:cs="仿宋_GB2312"/>
          <w:sz w:val="32"/>
          <w:szCs w:val="32"/>
          <w:shd w:val="clear" w:color="090000" w:fill="FFFFFF"/>
        </w:rPr>
      </w:pPr>
      <w:r w:rsidRPr="00253096">
        <w:rPr>
          <w:rFonts w:ascii="仿宋_GB2312" w:eastAsia="仿宋_GB2312" w:hAnsi="仿宋_GB2312" w:cs="仿宋_GB2312" w:hint="eastAsia"/>
          <w:sz w:val="32"/>
          <w:szCs w:val="32"/>
          <w:shd w:val="clear" w:color="090000" w:fill="FFFFFF"/>
        </w:rPr>
        <w:t>（三）以作弊等方式通过专业培训、考试的；</w:t>
      </w:r>
    </w:p>
    <w:p w:rsidR="00F15C4F" w:rsidRPr="00253096" w:rsidRDefault="003D3CD4" w:rsidP="00253096">
      <w:pPr>
        <w:pStyle w:val="a4"/>
        <w:widowControl/>
        <w:adjustRightInd w:val="0"/>
        <w:snapToGrid w:val="0"/>
        <w:spacing w:before="0" w:beforeAutospacing="0" w:after="0" w:afterAutospacing="0" w:line="360" w:lineRule="auto"/>
        <w:ind w:firstLineChars="200" w:firstLine="640"/>
        <w:jc w:val="both"/>
        <w:rPr>
          <w:rFonts w:ascii="仿宋_GB2312" w:eastAsia="仿宋_GB2312" w:hAnsi="仿宋_GB2312" w:cs="仿宋_GB2312"/>
          <w:sz w:val="32"/>
          <w:szCs w:val="32"/>
          <w:shd w:val="clear" w:color="auto" w:fill="FFFFFF"/>
        </w:rPr>
      </w:pPr>
      <w:r w:rsidRPr="00253096">
        <w:rPr>
          <w:rFonts w:ascii="仿宋_GB2312" w:eastAsia="仿宋_GB2312" w:hAnsi="仿宋_GB2312" w:cs="仿宋_GB2312" w:hint="eastAsia"/>
          <w:sz w:val="32"/>
          <w:szCs w:val="32"/>
          <w:shd w:val="clear" w:color="auto" w:fill="FFFFFF"/>
        </w:rPr>
        <w:t>（五）国家和本省、市规定的其他不良信息。</w:t>
      </w:r>
    </w:p>
    <w:p w:rsidR="00F15C4F" w:rsidRPr="00253096" w:rsidRDefault="003D3CD4" w:rsidP="00253096">
      <w:pPr>
        <w:pStyle w:val="a4"/>
        <w:widowControl/>
        <w:adjustRightInd w:val="0"/>
        <w:snapToGrid w:val="0"/>
        <w:spacing w:before="0" w:beforeAutospacing="0" w:after="0" w:afterAutospacing="0" w:line="360" w:lineRule="auto"/>
        <w:ind w:firstLineChars="200" w:firstLine="643"/>
        <w:jc w:val="both"/>
        <w:rPr>
          <w:rFonts w:ascii="仿宋_GB2312" w:eastAsia="仿宋_GB2312" w:hAnsi="仿宋_GB2312" w:cs="仿宋_GB2312"/>
          <w:sz w:val="32"/>
          <w:szCs w:val="32"/>
        </w:rPr>
      </w:pPr>
      <w:r w:rsidRPr="00253096">
        <w:rPr>
          <w:rFonts w:ascii="仿宋_GB2312" w:eastAsia="仿宋_GB2312" w:hAnsi="仿宋_GB2312" w:cs="仿宋_GB2312" w:hint="eastAsia"/>
          <w:b/>
          <w:bCs/>
          <w:sz w:val="32"/>
          <w:szCs w:val="32"/>
          <w:shd w:val="clear" w:color="090000" w:fill="FFFFFF"/>
        </w:rPr>
        <w:t>第</w:t>
      </w:r>
      <w:r w:rsidR="00E15844" w:rsidRPr="00253096">
        <w:rPr>
          <w:rFonts w:ascii="仿宋_GB2312" w:eastAsia="仿宋_GB2312" w:hAnsi="仿宋_GB2312" w:cs="仿宋_GB2312" w:hint="eastAsia"/>
          <w:b/>
          <w:bCs/>
          <w:sz w:val="32"/>
          <w:szCs w:val="32"/>
          <w:shd w:val="clear" w:color="090000" w:fill="FFFFFF"/>
        </w:rPr>
        <w:t>九</w:t>
      </w:r>
      <w:r w:rsidRPr="00253096">
        <w:rPr>
          <w:rFonts w:ascii="仿宋_GB2312" w:eastAsia="仿宋_GB2312" w:hAnsi="仿宋_GB2312" w:cs="仿宋_GB2312" w:hint="eastAsia"/>
          <w:b/>
          <w:bCs/>
          <w:sz w:val="32"/>
          <w:szCs w:val="32"/>
          <w:shd w:val="clear" w:color="090000" w:fill="FFFFFF"/>
        </w:rPr>
        <w:t xml:space="preserve">条  </w:t>
      </w:r>
      <w:r w:rsidRPr="00253096">
        <w:rPr>
          <w:rFonts w:ascii="仿宋_GB2312" w:eastAsia="仿宋_GB2312" w:hAnsi="仿宋_GB2312" w:cs="仿宋_GB2312" w:hint="eastAsia"/>
          <w:sz w:val="32"/>
          <w:szCs w:val="32"/>
          <w:shd w:val="clear" w:color="090000" w:fill="FFFFFF"/>
        </w:rPr>
        <w:t>信用</w:t>
      </w:r>
      <w:r w:rsidR="00253096" w:rsidRPr="00253096">
        <w:rPr>
          <w:rFonts w:ascii="仿宋_GB2312" w:eastAsia="仿宋_GB2312" w:hAnsi="仿宋_GB2312" w:cs="仿宋_GB2312" w:hint="eastAsia"/>
          <w:sz w:val="32"/>
          <w:szCs w:val="32"/>
          <w:shd w:val="clear" w:color="090000" w:fill="FFFFFF"/>
        </w:rPr>
        <w:t>信息</w:t>
      </w:r>
      <w:r w:rsidRPr="00253096">
        <w:rPr>
          <w:rFonts w:ascii="仿宋_GB2312" w:eastAsia="仿宋_GB2312" w:hAnsi="仿宋_GB2312" w:cs="仿宋_GB2312" w:hint="eastAsia"/>
          <w:sz w:val="32"/>
          <w:szCs w:val="32"/>
          <w:shd w:val="clear" w:color="090000" w:fill="FFFFFF"/>
        </w:rPr>
        <w:t>主体的下列信息应当作为严重失信信息记入其信用档案：</w:t>
      </w:r>
    </w:p>
    <w:p w:rsidR="00F15C4F" w:rsidRPr="00253096" w:rsidRDefault="003D3CD4" w:rsidP="00253096">
      <w:pPr>
        <w:pStyle w:val="a4"/>
        <w:widowControl/>
        <w:adjustRightInd w:val="0"/>
        <w:snapToGrid w:val="0"/>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53096">
        <w:rPr>
          <w:rFonts w:ascii="仿宋_GB2312" w:eastAsia="仿宋_GB2312" w:hAnsi="仿宋_GB2312" w:cs="仿宋_GB2312" w:hint="eastAsia"/>
          <w:sz w:val="32"/>
          <w:szCs w:val="32"/>
          <w:shd w:val="clear" w:color="090000" w:fill="FFFFFF"/>
        </w:rPr>
        <w:t>（一）以欺骗、贿赂等不正当手段取得行政许可、行政确认、行政给付、行政奖励的信息；</w:t>
      </w:r>
    </w:p>
    <w:p w:rsidR="00F15C4F" w:rsidRPr="00253096" w:rsidRDefault="003D3CD4" w:rsidP="00253096">
      <w:pPr>
        <w:pStyle w:val="a4"/>
        <w:widowControl/>
        <w:adjustRightInd w:val="0"/>
        <w:snapToGrid w:val="0"/>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53096">
        <w:rPr>
          <w:rFonts w:ascii="仿宋_GB2312" w:eastAsia="仿宋_GB2312" w:hAnsi="仿宋_GB2312" w:cs="仿宋_GB2312" w:hint="eastAsia"/>
          <w:sz w:val="32"/>
          <w:szCs w:val="32"/>
          <w:shd w:val="clear" w:color="090000" w:fill="FFFFFF"/>
        </w:rPr>
        <w:t>（二）在法定期限内未提起行政复议、行政诉讼，或者经行政复议、行政诉讼最终维持原决定的行政处罚信息；</w:t>
      </w:r>
    </w:p>
    <w:p w:rsidR="00F15C4F" w:rsidRPr="00253096" w:rsidRDefault="003D3CD4" w:rsidP="00253096">
      <w:pPr>
        <w:pStyle w:val="a4"/>
        <w:widowControl/>
        <w:adjustRightInd w:val="0"/>
        <w:snapToGrid w:val="0"/>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53096">
        <w:rPr>
          <w:rFonts w:ascii="仿宋_GB2312" w:eastAsia="仿宋_GB2312" w:hAnsi="仿宋_GB2312" w:cs="仿宋_GB2312" w:hint="eastAsia"/>
          <w:sz w:val="32"/>
          <w:szCs w:val="32"/>
          <w:shd w:val="clear" w:color="090000" w:fill="FFFFFF"/>
        </w:rPr>
        <w:t>（三）经司法生效判决认定构成违法、犯罪的信息；</w:t>
      </w:r>
    </w:p>
    <w:p w:rsidR="00F15C4F" w:rsidRPr="00253096" w:rsidRDefault="003D3CD4" w:rsidP="00253096">
      <w:pPr>
        <w:pStyle w:val="a4"/>
        <w:widowControl/>
        <w:adjustRightInd w:val="0"/>
        <w:snapToGrid w:val="0"/>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53096">
        <w:rPr>
          <w:rFonts w:ascii="仿宋_GB2312" w:eastAsia="仿宋_GB2312" w:hAnsi="仿宋_GB2312" w:cs="仿宋_GB2312" w:hint="eastAsia"/>
          <w:sz w:val="32"/>
          <w:szCs w:val="32"/>
          <w:shd w:val="clear" w:color="090000" w:fill="FFFFFF"/>
        </w:rPr>
        <w:t>（四）不履行行政决定而被依法行政强制执行的信息；</w:t>
      </w:r>
    </w:p>
    <w:p w:rsidR="00F15C4F" w:rsidRPr="00253096" w:rsidRDefault="003D3CD4" w:rsidP="00253096">
      <w:pPr>
        <w:pStyle w:val="a4"/>
        <w:widowControl/>
        <w:adjustRightInd w:val="0"/>
        <w:snapToGrid w:val="0"/>
        <w:spacing w:before="0" w:beforeAutospacing="0" w:after="0" w:afterAutospacing="0" w:line="360" w:lineRule="auto"/>
        <w:ind w:firstLineChars="200" w:firstLine="640"/>
        <w:jc w:val="both"/>
        <w:rPr>
          <w:rFonts w:ascii="仿宋_GB2312" w:eastAsia="仿宋_GB2312" w:hAnsi="仿宋_GB2312" w:cs="仿宋_GB2312"/>
          <w:sz w:val="32"/>
          <w:szCs w:val="32"/>
          <w:shd w:val="clear" w:color="090000" w:fill="FFFFFF"/>
        </w:rPr>
      </w:pPr>
      <w:r w:rsidRPr="00253096">
        <w:rPr>
          <w:rFonts w:ascii="仿宋_GB2312" w:eastAsia="仿宋_GB2312" w:hAnsi="仿宋_GB2312" w:cs="仿宋_GB2312" w:hint="eastAsia"/>
          <w:sz w:val="32"/>
          <w:szCs w:val="32"/>
          <w:shd w:val="clear" w:color="090000" w:fill="FFFFFF"/>
        </w:rPr>
        <w:t>（五）经依法认定的违反法律、法规和规章规定的其他严重失信信息。</w:t>
      </w:r>
    </w:p>
    <w:p w:rsidR="00F15C4F" w:rsidRPr="00253096" w:rsidRDefault="00E15844" w:rsidP="00253096">
      <w:pPr>
        <w:pStyle w:val="a4"/>
        <w:widowControl/>
        <w:shd w:val="clear" w:color="auto" w:fill="FFFFFF"/>
        <w:adjustRightInd w:val="0"/>
        <w:snapToGrid w:val="0"/>
        <w:spacing w:before="0" w:beforeAutospacing="0" w:after="0" w:afterAutospacing="0" w:line="360" w:lineRule="auto"/>
        <w:ind w:firstLineChars="200" w:firstLine="643"/>
        <w:rPr>
          <w:rFonts w:ascii="仿宋_GB2312" w:eastAsia="仿宋_GB2312" w:hAnsi="仿宋_GB2312" w:cs="仿宋_GB2312"/>
          <w:sz w:val="32"/>
          <w:szCs w:val="32"/>
        </w:rPr>
      </w:pPr>
      <w:r w:rsidRPr="00253096">
        <w:rPr>
          <w:rFonts w:ascii="仿宋_GB2312" w:eastAsia="仿宋_GB2312" w:hAnsi="仿宋_GB2312" w:cs="仿宋_GB2312" w:hint="eastAsia"/>
          <w:b/>
          <w:bCs/>
          <w:sz w:val="32"/>
          <w:szCs w:val="32"/>
          <w:shd w:val="clear" w:color="auto" w:fill="FFFFFF"/>
        </w:rPr>
        <w:t>第十</w:t>
      </w:r>
      <w:r w:rsidR="003D3CD4" w:rsidRPr="00253096">
        <w:rPr>
          <w:rFonts w:ascii="仿宋_GB2312" w:eastAsia="仿宋_GB2312" w:hAnsi="仿宋_GB2312" w:cs="仿宋_GB2312" w:hint="eastAsia"/>
          <w:b/>
          <w:bCs/>
          <w:sz w:val="32"/>
          <w:szCs w:val="32"/>
          <w:shd w:val="clear" w:color="auto" w:fill="FFFFFF"/>
        </w:rPr>
        <w:t>条</w:t>
      </w:r>
      <w:r w:rsidR="003D3CD4" w:rsidRPr="00253096">
        <w:rPr>
          <w:rFonts w:ascii="仿宋_GB2312" w:eastAsia="仿宋_GB2312" w:hAnsi="仿宋_GB2312" w:cs="仿宋_GB2312" w:hint="eastAsia"/>
          <w:sz w:val="32"/>
          <w:szCs w:val="32"/>
          <w:shd w:val="clear" w:color="auto" w:fill="FFFFFF"/>
        </w:rPr>
        <w:t xml:space="preserve">  </w:t>
      </w:r>
      <w:r w:rsidR="003D3CD4" w:rsidRPr="00253096">
        <w:rPr>
          <w:rFonts w:ascii="仿宋_GB2312" w:eastAsia="仿宋_GB2312" w:hAnsi="仿宋_GB2312" w:cs="仿宋_GB2312" w:hint="eastAsia"/>
          <w:sz w:val="32"/>
          <w:szCs w:val="32"/>
          <w:shd w:val="clear" w:color="090000" w:fill="FFFFFF"/>
        </w:rPr>
        <w:t>信用</w:t>
      </w:r>
      <w:r w:rsidR="00253096" w:rsidRPr="00253096">
        <w:rPr>
          <w:rFonts w:ascii="仿宋_GB2312" w:eastAsia="仿宋_GB2312" w:hAnsi="仿宋_GB2312" w:cs="仿宋_GB2312" w:hint="eastAsia"/>
          <w:sz w:val="32"/>
          <w:szCs w:val="32"/>
          <w:shd w:val="clear" w:color="090000" w:fill="FFFFFF"/>
        </w:rPr>
        <w:t>信息</w:t>
      </w:r>
      <w:r w:rsidR="003D3CD4" w:rsidRPr="00253096">
        <w:rPr>
          <w:rFonts w:ascii="仿宋_GB2312" w:eastAsia="仿宋_GB2312" w:hAnsi="仿宋_GB2312" w:cs="仿宋_GB2312" w:hint="eastAsia"/>
          <w:sz w:val="32"/>
          <w:szCs w:val="32"/>
          <w:shd w:val="clear" w:color="090000" w:fill="FFFFFF"/>
        </w:rPr>
        <w:t>主体的下列信息应当作为守信信息记入其信用档案</w:t>
      </w:r>
      <w:r w:rsidR="003D3CD4" w:rsidRPr="00253096">
        <w:rPr>
          <w:rFonts w:ascii="仿宋_GB2312" w:eastAsia="仿宋_GB2312" w:hAnsi="仿宋_GB2312" w:cs="仿宋_GB2312" w:hint="eastAsia"/>
          <w:sz w:val="32"/>
          <w:szCs w:val="32"/>
          <w:shd w:val="clear" w:color="auto" w:fill="FFFFFF"/>
        </w:rPr>
        <w:t>：</w:t>
      </w: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0"/>
        <w:rPr>
          <w:rFonts w:ascii="仿宋_GB2312" w:eastAsia="仿宋_GB2312" w:hAnsi="仿宋_GB2312" w:cs="仿宋_GB2312"/>
          <w:sz w:val="32"/>
          <w:szCs w:val="32"/>
        </w:rPr>
      </w:pPr>
      <w:r w:rsidRPr="00253096">
        <w:rPr>
          <w:rFonts w:ascii="仿宋_GB2312" w:eastAsia="仿宋_GB2312" w:hAnsi="仿宋_GB2312" w:cs="仿宋_GB2312" w:hint="eastAsia"/>
          <w:sz w:val="32"/>
          <w:szCs w:val="32"/>
          <w:shd w:val="clear" w:color="auto" w:fill="FFFFFF"/>
        </w:rPr>
        <w:t>（一）各级人民政府及其部门、</w:t>
      </w:r>
      <w:r w:rsidR="00E15844" w:rsidRPr="00253096">
        <w:rPr>
          <w:rFonts w:ascii="仿宋_GB2312" w:eastAsia="仿宋_GB2312" w:hAnsi="仿宋_GB2312" w:cs="仿宋_GB2312" w:hint="eastAsia"/>
          <w:sz w:val="32"/>
          <w:szCs w:val="32"/>
          <w:shd w:val="clear" w:color="auto" w:fill="FFFFFF"/>
        </w:rPr>
        <w:t>社会团体</w:t>
      </w:r>
      <w:r w:rsidRPr="00253096">
        <w:rPr>
          <w:rFonts w:ascii="仿宋_GB2312" w:eastAsia="仿宋_GB2312" w:hAnsi="仿宋_GB2312" w:cs="仿宋_GB2312" w:hint="eastAsia"/>
          <w:sz w:val="32"/>
          <w:szCs w:val="32"/>
          <w:shd w:val="clear" w:color="auto" w:fill="FFFFFF"/>
        </w:rPr>
        <w:t>组织授予的表彰、奖励等信息；</w:t>
      </w: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0"/>
        <w:rPr>
          <w:rFonts w:ascii="仿宋_GB2312" w:eastAsia="仿宋_GB2312" w:hAnsi="仿宋_GB2312" w:cs="仿宋_GB2312"/>
          <w:sz w:val="32"/>
          <w:szCs w:val="32"/>
        </w:rPr>
      </w:pPr>
      <w:r w:rsidRPr="00253096">
        <w:rPr>
          <w:rFonts w:ascii="仿宋_GB2312" w:eastAsia="仿宋_GB2312" w:hAnsi="仿宋_GB2312" w:cs="仿宋_GB2312" w:hint="eastAsia"/>
          <w:sz w:val="32"/>
          <w:szCs w:val="32"/>
          <w:shd w:val="clear" w:color="auto" w:fill="FFFFFF"/>
        </w:rPr>
        <w:t>（二）参与各级人民政府及其部门、</w:t>
      </w:r>
      <w:r w:rsidR="00E15844" w:rsidRPr="00253096">
        <w:rPr>
          <w:rFonts w:ascii="仿宋_GB2312" w:eastAsia="仿宋_GB2312" w:hAnsi="仿宋_GB2312" w:cs="仿宋_GB2312" w:hint="eastAsia"/>
          <w:sz w:val="32"/>
          <w:szCs w:val="32"/>
          <w:shd w:val="clear" w:color="auto" w:fill="FFFFFF"/>
        </w:rPr>
        <w:t>社会团体</w:t>
      </w:r>
      <w:r w:rsidRPr="00253096">
        <w:rPr>
          <w:rFonts w:ascii="仿宋_GB2312" w:eastAsia="仿宋_GB2312" w:hAnsi="仿宋_GB2312" w:cs="仿宋_GB2312" w:hint="eastAsia"/>
          <w:sz w:val="32"/>
          <w:szCs w:val="32"/>
          <w:shd w:val="clear" w:color="auto" w:fill="FFFFFF"/>
        </w:rPr>
        <w:t>组织开展的志愿服务、慈善捐赠活动等信息；</w:t>
      </w: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0"/>
        <w:rPr>
          <w:rFonts w:ascii="仿宋_GB2312" w:eastAsia="仿宋_GB2312" w:hAnsi="仿宋_GB2312" w:cs="仿宋_GB2312"/>
          <w:sz w:val="32"/>
          <w:szCs w:val="32"/>
        </w:rPr>
      </w:pPr>
      <w:r w:rsidRPr="00253096">
        <w:rPr>
          <w:rFonts w:ascii="仿宋_GB2312" w:eastAsia="仿宋_GB2312" w:hAnsi="仿宋_GB2312" w:cs="仿宋_GB2312" w:hint="eastAsia"/>
          <w:sz w:val="32"/>
          <w:szCs w:val="32"/>
          <w:shd w:val="clear" w:color="auto" w:fill="FFFFFF"/>
        </w:rPr>
        <w:lastRenderedPageBreak/>
        <w:t>（三）国家和本省、市规定的其他信息。</w:t>
      </w: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3"/>
        <w:rPr>
          <w:rFonts w:ascii="仿宋_GB2312" w:eastAsia="仿宋_GB2312" w:hAnsi="仿宋_GB2312" w:cs="仿宋_GB2312"/>
          <w:sz w:val="32"/>
          <w:szCs w:val="32"/>
          <w:shd w:val="clear" w:color="auto" w:fill="FFFFFF"/>
        </w:rPr>
      </w:pPr>
      <w:r w:rsidRPr="00253096">
        <w:rPr>
          <w:rFonts w:ascii="仿宋_GB2312" w:eastAsia="仿宋_GB2312" w:hAnsi="仿宋_GB2312" w:cs="仿宋_GB2312" w:hint="eastAsia"/>
          <w:b/>
          <w:bCs/>
          <w:sz w:val="32"/>
          <w:szCs w:val="32"/>
          <w:shd w:val="clear" w:color="auto" w:fill="FFFFFF"/>
        </w:rPr>
        <w:t>第十</w:t>
      </w:r>
      <w:r w:rsidR="00E15844" w:rsidRPr="00253096">
        <w:rPr>
          <w:rFonts w:ascii="仿宋_GB2312" w:eastAsia="仿宋_GB2312" w:hAnsi="仿宋_GB2312" w:cs="仿宋_GB2312" w:hint="eastAsia"/>
          <w:b/>
          <w:bCs/>
          <w:sz w:val="32"/>
          <w:szCs w:val="32"/>
          <w:shd w:val="clear" w:color="auto" w:fill="FFFFFF"/>
        </w:rPr>
        <w:t>一</w:t>
      </w:r>
      <w:r w:rsidRPr="00253096">
        <w:rPr>
          <w:rFonts w:ascii="仿宋_GB2312" w:eastAsia="仿宋_GB2312" w:hAnsi="仿宋_GB2312" w:cs="仿宋_GB2312" w:hint="eastAsia"/>
          <w:b/>
          <w:bCs/>
          <w:sz w:val="32"/>
          <w:szCs w:val="32"/>
          <w:shd w:val="clear" w:color="auto" w:fill="FFFFFF"/>
        </w:rPr>
        <w:t xml:space="preserve">条  </w:t>
      </w:r>
      <w:r w:rsidRPr="00253096">
        <w:rPr>
          <w:rFonts w:ascii="仿宋_GB2312" w:eastAsia="仿宋_GB2312" w:hAnsi="仿宋_GB2312" w:cs="仿宋_GB2312" w:hint="eastAsia"/>
          <w:sz w:val="32"/>
          <w:szCs w:val="32"/>
          <w:shd w:val="clear" w:color="auto" w:fill="FFFFFF"/>
        </w:rPr>
        <w:t>信用信息根据国家有关规定实行统一代码管理，自然人使用身份证号码作为其识别代码，法人和其他组织使用统一社会信用代码作为其识别代码。</w:t>
      </w: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3"/>
        <w:rPr>
          <w:rFonts w:ascii="仿宋_GB2312" w:eastAsia="仿宋_GB2312" w:hAnsi="仿宋_GB2312" w:cs="仿宋_GB2312"/>
          <w:sz w:val="32"/>
          <w:szCs w:val="32"/>
        </w:rPr>
      </w:pPr>
      <w:r w:rsidRPr="00253096">
        <w:rPr>
          <w:rFonts w:ascii="仿宋_GB2312" w:eastAsia="仿宋_GB2312" w:hAnsi="仿宋_GB2312" w:cs="仿宋_GB2312" w:hint="eastAsia"/>
          <w:b/>
          <w:bCs/>
          <w:sz w:val="32"/>
          <w:szCs w:val="32"/>
          <w:shd w:val="clear" w:color="auto" w:fill="FFFFFF"/>
        </w:rPr>
        <w:t>第十</w:t>
      </w:r>
      <w:r w:rsidR="00E15844" w:rsidRPr="00253096">
        <w:rPr>
          <w:rFonts w:ascii="仿宋_GB2312" w:eastAsia="仿宋_GB2312" w:hAnsi="仿宋_GB2312" w:cs="仿宋_GB2312" w:hint="eastAsia"/>
          <w:b/>
          <w:bCs/>
          <w:sz w:val="32"/>
          <w:szCs w:val="32"/>
          <w:shd w:val="clear" w:color="auto" w:fill="FFFFFF"/>
        </w:rPr>
        <w:t>二</w:t>
      </w:r>
      <w:r w:rsidRPr="00253096">
        <w:rPr>
          <w:rFonts w:ascii="仿宋_GB2312" w:eastAsia="仿宋_GB2312" w:hAnsi="仿宋_GB2312" w:cs="仿宋_GB2312" w:hint="eastAsia"/>
          <w:b/>
          <w:bCs/>
          <w:sz w:val="32"/>
          <w:szCs w:val="32"/>
          <w:shd w:val="clear" w:color="auto" w:fill="FFFFFF"/>
        </w:rPr>
        <w:t xml:space="preserve">条 </w:t>
      </w:r>
      <w:r w:rsidRPr="00253096">
        <w:rPr>
          <w:rFonts w:ascii="仿宋_GB2312" w:eastAsia="仿宋_GB2312" w:hAnsi="仿宋_GB2312" w:cs="仿宋_GB2312" w:hint="eastAsia"/>
          <w:sz w:val="32"/>
          <w:szCs w:val="32"/>
          <w:shd w:val="clear" w:color="auto" w:fill="FFFFFF"/>
        </w:rPr>
        <w:t xml:space="preserve"> 信用信息</w:t>
      </w:r>
      <w:r w:rsidR="00253096" w:rsidRPr="00253096">
        <w:rPr>
          <w:rFonts w:ascii="仿宋_GB2312" w:eastAsia="仿宋_GB2312" w:hAnsi="仿宋_GB2312" w:cs="仿宋_GB2312" w:hint="eastAsia"/>
          <w:sz w:val="32"/>
          <w:szCs w:val="32"/>
          <w:shd w:val="clear" w:color="auto" w:fill="FFFFFF"/>
        </w:rPr>
        <w:t>归集部门</w:t>
      </w:r>
      <w:r w:rsidRPr="00253096">
        <w:rPr>
          <w:rFonts w:ascii="仿宋_GB2312" w:eastAsia="仿宋_GB2312" w:hAnsi="仿宋_GB2312" w:cs="仿宋_GB2312" w:hint="eastAsia"/>
          <w:sz w:val="32"/>
          <w:szCs w:val="32"/>
          <w:shd w:val="clear" w:color="auto" w:fill="FFFFFF"/>
        </w:rPr>
        <w:t>应当及时、准确地</w:t>
      </w:r>
      <w:r w:rsidR="00253096" w:rsidRPr="00253096">
        <w:rPr>
          <w:rFonts w:ascii="仿宋_GB2312" w:eastAsia="仿宋_GB2312" w:hAnsi="仿宋_GB2312" w:cs="仿宋_GB2312" w:hint="eastAsia"/>
          <w:sz w:val="32"/>
          <w:szCs w:val="32"/>
          <w:shd w:val="clear" w:color="auto" w:fill="FFFFFF"/>
        </w:rPr>
        <w:t>归集、报送</w:t>
      </w:r>
      <w:r w:rsidRPr="00253096">
        <w:rPr>
          <w:rFonts w:ascii="仿宋_GB2312" w:eastAsia="仿宋_GB2312" w:hAnsi="仿宋_GB2312" w:cs="仿宋_GB2312" w:hint="eastAsia"/>
          <w:sz w:val="32"/>
          <w:szCs w:val="32"/>
          <w:shd w:val="clear" w:color="auto" w:fill="FFFFFF"/>
        </w:rPr>
        <w:t>提供信用信息，并对其提供信息的真实性、合法性、时效性负责。</w:t>
      </w: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3"/>
        <w:rPr>
          <w:rFonts w:ascii="仿宋_GB2312" w:eastAsia="仿宋_GB2312" w:hAnsi="仿宋_GB2312" w:cs="仿宋_GB2312"/>
          <w:sz w:val="32"/>
          <w:szCs w:val="32"/>
        </w:rPr>
      </w:pPr>
      <w:r w:rsidRPr="00253096">
        <w:rPr>
          <w:rFonts w:ascii="仿宋_GB2312" w:eastAsia="仿宋_GB2312" w:hAnsi="仿宋_GB2312" w:cs="仿宋_GB2312" w:hint="eastAsia"/>
          <w:b/>
          <w:bCs/>
          <w:sz w:val="32"/>
          <w:szCs w:val="32"/>
          <w:shd w:val="clear" w:color="auto" w:fill="FFFFFF"/>
        </w:rPr>
        <w:t>第十</w:t>
      </w:r>
      <w:r w:rsidR="00E15844" w:rsidRPr="00253096">
        <w:rPr>
          <w:rFonts w:ascii="仿宋_GB2312" w:eastAsia="仿宋_GB2312" w:hAnsi="仿宋_GB2312" w:cs="仿宋_GB2312" w:hint="eastAsia"/>
          <w:b/>
          <w:bCs/>
          <w:sz w:val="32"/>
          <w:szCs w:val="32"/>
          <w:shd w:val="clear" w:color="auto" w:fill="FFFFFF"/>
        </w:rPr>
        <w:t>三</w:t>
      </w:r>
      <w:r w:rsidRPr="00253096">
        <w:rPr>
          <w:rFonts w:ascii="仿宋_GB2312" w:eastAsia="仿宋_GB2312" w:hAnsi="仿宋_GB2312" w:cs="仿宋_GB2312" w:hint="eastAsia"/>
          <w:b/>
          <w:bCs/>
          <w:sz w:val="32"/>
          <w:szCs w:val="32"/>
          <w:shd w:val="clear" w:color="auto" w:fill="FFFFFF"/>
        </w:rPr>
        <w:t xml:space="preserve">条  </w:t>
      </w:r>
      <w:r w:rsidRPr="00253096">
        <w:rPr>
          <w:rFonts w:ascii="仿宋_GB2312" w:eastAsia="仿宋_GB2312" w:hAnsi="仿宋_GB2312" w:cs="仿宋_GB2312" w:hint="eastAsia"/>
          <w:sz w:val="32"/>
          <w:szCs w:val="32"/>
          <w:shd w:val="clear" w:color="auto" w:fill="FFFFFF"/>
        </w:rPr>
        <w:t>禁止归集自然人的宗教信仰、基因、指纹、血型、疾病和病史信息以及法律法规禁止采集的其他信息。</w:t>
      </w: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0"/>
        <w:rPr>
          <w:rFonts w:ascii="仿宋_GB2312" w:eastAsia="仿宋_GB2312" w:hAnsi="仿宋_GB2312" w:cs="仿宋_GB2312"/>
          <w:sz w:val="32"/>
          <w:szCs w:val="32"/>
          <w:shd w:val="clear" w:color="auto" w:fill="FFFFFF"/>
        </w:rPr>
      </w:pPr>
      <w:r w:rsidRPr="00253096">
        <w:rPr>
          <w:rFonts w:ascii="仿宋_GB2312" w:eastAsia="仿宋_GB2312" w:hAnsi="仿宋_GB2312" w:cs="仿宋_GB2312" w:hint="eastAsia"/>
          <w:sz w:val="32"/>
          <w:szCs w:val="32"/>
          <w:shd w:val="clear" w:color="auto" w:fill="FFFFFF"/>
        </w:rPr>
        <w:t xml:space="preserve"> 未经书面同意，不得采集其收入、存款、有价证券、商业保险、不动产等信息。</w:t>
      </w:r>
    </w:p>
    <w:p w:rsidR="00F15C4F" w:rsidRPr="00253096" w:rsidRDefault="00F15C4F" w:rsidP="00253096">
      <w:pPr>
        <w:pStyle w:val="a4"/>
        <w:widowControl/>
        <w:shd w:val="clear" w:color="auto" w:fill="FFFFFF"/>
        <w:adjustRightInd w:val="0"/>
        <w:snapToGrid w:val="0"/>
        <w:spacing w:before="0" w:beforeAutospacing="0" w:after="0" w:afterAutospacing="0" w:line="360" w:lineRule="auto"/>
        <w:ind w:firstLineChars="200" w:firstLine="640"/>
        <w:rPr>
          <w:rFonts w:ascii="仿宋_GB2312" w:eastAsia="仿宋_GB2312" w:hAnsi="仿宋_GB2312" w:cs="仿宋_GB2312"/>
          <w:sz w:val="32"/>
          <w:szCs w:val="32"/>
          <w:shd w:val="clear" w:color="auto" w:fill="FFFFFF"/>
        </w:rPr>
      </w:pP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3"/>
        <w:jc w:val="center"/>
        <w:rPr>
          <w:rFonts w:ascii="仿宋_GB2312" w:eastAsia="仿宋_GB2312" w:hAnsi="仿宋_GB2312" w:cs="仿宋_GB2312"/>
          <w:b/>
          <w:bCs/>
          <w:sz w:val="32"/>
          <w:szCs w:val="32"/>
        </w:rPr>
      </w:pPr>
      <w:r w:rsidRPr="00253096">
        <w:rPr>
          <w:rFonts w:ascii="仿宋_GB2312" w:eastAsia="仿宋_GB2312" w:hAnsi="仿宋_GB2312" w:cs="仿宋_GB2312" w:hint="eastAsia"/>
          <w:b/>
          <w:bCs/>
          <w:sz w:val="32"/>
          <w:szCs w:val="32"/>
          <w:shd w:val="clear" w:color="auto" w:fill="FFFFFF"/>
        </w:rPr>
        <w:t>第三章</w:t>
      </w:r>
      <w:r w:rsidRPr="00253096">
        <w:rPr>
          <w:rFonts w:ascii="仿宋_GB2312" w:eastAsia="仿宋_GB2312" w:hAnsi="宋体" w:cs="宋体" w:hint="eastAsia"/>
          <w:b/>
          <w:bCs/>
          <w:sz w:val="32"/>
          <w:szCs w:val="32"/>
          <w:shd w:val="clear" w:color="auto" w:fill="FFFFFF"/>
        </w:rPr>
        <w:t>  </w:t>
      </w:r>
      <w:r w:rsidRPr="00253096">
        <w:rPr>
          <w:rFonts w:ascii="仿宋_GB2312" w:eastAsia="仿宋_GB2312" w:hAnsi="仿宋_GB2312" w:cs="仿宋_GB2312" w:hint="eastAsia"/>
          <w:b/>
          <w:bCs/>
          <w:sz w:val="32"/>
          <w:szCs w:val="32"/>
          <w:shd w:val="clear" w:color="auto" w:fill="FFFFFF"/>
        </w:rPr>
        <w:t>信用信息应用</w:t>
      </w: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3"/>
        <w:rPr>
          <w:rFonts w:ascii="仿宋_GB2312" w:eastAsia="仿宋_GB2312" w:hAnsi="仿宋_GB2312" w:cs="仿宋_GB2312"/>
          <w:sz w:val="32"/>
          <w:szCs w:val="32"/>
        </w:rPr>
      </w:pPr>
      <w:r w:rsidRPr="00253096">
        <w:rPr>
          <w:rFonts w:ascii="仿宋_GB2312" w:eastAsia="仿宋_GB2312" w:hAnsi="仿宋_GB2312" w:cs="仿宋_GB2312" w:hint="eastAsia"/>
          <w:b/>
          <w:bCs/>
          <w:sz w:val="32"/>
          <w:szCs w:val="32"/>
          <w:shd w:val="clear" w:color="auto" w:fill="FFFFFF"/>
        </w:rPr>
        <w:t>第十</w:t>
      </w:r>
      <w:r w:rsidR="00E15844" w:rsidRPr="00253096">
        <w:rPr>
          <w:rFonts w:ascii="仿宋_GB2312" w:eastAsia="仿宋_GB2312" w:hAnsi="仿宋_GB2312" w:cs="仿宋_GB2312" w:hint="eastAsia"/>
          <w:b/>
          <w:bCs/>
          <w:sz w:val="32"/>
          <w:szCs w:val="32"/>
          <w:shd w:val="clear" w:color="auto" w:fill="FFFFFF"/>
        </w:rPr>
        <w:t>四</w:t>
      </w:r>
      <w:r w:rsidRPr="00253096">
        <w:rPr>
          <w:rFonts w:ascii="仿宋_GB2312" w:eastAsia="仿宋_GB2312" w:hAnsi="仿宋_GB2312" w:cs="仿宋_GB2312" w:hint="eastAsia"/>
          <w:b/>
          <w:bCs/>
          <w:sz w:val="32"/>
          <w:szCs w:val="32"/>
          <w:shd w:val="clear" w:color="auto" w:fill="FFFFFF"/>
        </w:rPr>
        <w:t>条</w:t>
      </w:r>
      <w:r w:rsidRPr="00253096">
        <w:rPr>
          <w:rFonts w:ascii="仿宋_GB2312" w:eastAsia="仿宋_GB2312" w:hAnsi="仿宋_GB2312" w:cs="仿宋_GB2312" w:hint="eastAsia"/>
          <w:sz w:val="32"/>
          <w:szCs w:val="32"/>
          <w:shd w:val="clear" w:color="auto" w:fill="FFFFFF"/>
        </w:rPr>
        <w:t xml:space="preserve">  信用信息按照开放等级进行分类应用。开放等级分为以下三类：</w:t>
      </w: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0"/>
        <w:rPr>
          <w:rFonts w:ascii="仿宋_GB2312" w:eastAsia="仿宋_GB2312" w:hAnsi="仿宋_GB2312" w:cs="仿宋_GB2312"/>
          <w:sz w:val="32"/>
          <w:szCs w:val="32"/>
        </w:rPr>
      </w:pPr>
      <w:r w:rsidRPr="00253096">
        <w:rPr>
          <w:rFonts w:ascii="仿宋_GB2312" w:eastAsia="仿宋_GB2312" w:hAnsi="仿宋_GB2312" w:cs="仿宋_GB2312" w:hint="eastAsia"/>
          <w:sz w:val="32"/>
          <w:szCs w:val="32"/>
          <w:shd w:val="clear" w:color="auto" w:fill="FFFFFF"/>
        </w:rPr>
        <w:t>（一）社会公开信息，</w:t>
      </w:r>
      <w:r w:rsidR="00147DAF" w:rsidRPr="00253096">
        <w:rPr>
          <w:rFonts w:ascii="仿宋_GB2312" w:eastAsia="仿宋_GB2312" w:hAnsi="仿宋_GB2312" w:cs="仿宋_GB2312" w:hint="eastAsia"/>
          <w:sz w:val="32"/>
          <w:szCs w:val="32"/>
          <w:shd w:val="clear" w:color="auto" w:fill="FFFFFF"/>
        </w:rPr>
        <w:t>指根据《中华人民共和国政府信息公开条例》规定应当主动公开的信息</w:t>
      </w:r>
      <w:r w:rsidRPr="00253096">
        <w:rPr>
          <w:rFonts w:ascii="仿宋_GB2312" w:eastAsia="仿宋_GB2312" w:hAnsi="仿宋_GB2312" w:cs="仿宋_GB2312" w:hint="eastAsia"/>
          <w:sz w:val="32"/>
          <w:szCs w:val="32"/>
          <w:shd w:val="clear" w:color="auto" w:fill="FFFFFF"/>
        </w:rPr>
        <w:t>或者政府部门根据行政管理需要公开的信息。</w:t>
      </w: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0"/>
        <w:rPr>
          <w:rFonts w:ascii="仿宋_GB2312" w:eastAsia="仿宋_GB2312" w:hAnsi="仿宋_GB2312" w:cs="仿宋_GB2312"/>
          <w:sz w:val="32"/>
          <w:szCs w:val="32"/>
        </w:rPr>
      </w:pPr>
      <w:r w:rsidRPr="00253096">
        <w:rPr>
          <w:rFonts w:ascii="仿宋_GB2312" w:eastAsia="仿宋_GB2312" w:hAnsi="仿宋_GB2312" w:cs="仿宋_GB2312" w:hint="eastAsia"/>
          <w:sz w:val="32"/>
          <w:szCs w:val="32"/>
          <w:shd w:val="clear" w:color="auto" w:fill="FFFFFF"/>
        </w:rPr>
        <w:t>（二）授权查询信息，指经</w:t>
      </w:r>
      <w:r w:rsidR="00253096" w:rsidRPr="00253096">
        <w:rPr>
          <w:rFonts w:ascii="仿宋_GB2312" w:eastAsia="仿宋_GB2312" w:hAnsi="仿宋_GB2312" w:cs="仿宋_GB2312" w:hint="eastAsia"/>
          <w:sz w:val="32"/>
          <w:szCs w:val="32"/>
          <w:shd w:val="clear" w:color="auto" w:fill="FFFFFF"/>
        </w:rPr>
        <w:t>信用</w:t>
      </w:r>
      <w:r w:rsidRPr="00253096">
        <w:rPr>
          <w:rFonts w:ascii="仿宋_GB2312" w:eastAsia="仿宋_GB2312" w:hAnsi="仿宋_GB2312" w:cs="仿宋_GB2312" w:hint="eastAsia"/>
          <w:sz w:val="32"/>
          <w:szCs w:val="32"/>
          <w:shd w:val="clear" w:color="auto" w:fill="FFFFFF"/>
        </w:rPr>
        <w:t>信息主体的授权可以查询的信息。</w:t>
      </w: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0"/>
        <w:rPr>
          <w:rFonts w:ascii="仿宋_GB2312" w:eastAsia="仿宋_GB2312" w:hAnsi="仿宋_GB2312" w:cs="仿宋_GB2312"/>
          <w:sz w:val="32"/>
          <w:szCs w:val="32"/>
          <w:shd w:val="clear" w:color="auto" w:fill="FFFFFF"/>
        </w:rPr>
      </w:pPr>
      <w:r w:rsidRPr="00253096">
        <w:rPr>
          <w:rFonts w:ascii="仿宋_GB2312" w:eastAsia="仿宋_GB2312" w:hAnsi="仿宋_GB2312" w:cs="仿宋_GB2312" w:hint="eastAsia"/>
          <w:sz w:val="32"/>
          <w:szCs w:val="32"/>
          <w:shd w:val="clear" w:color="auto" w:fill="FFFFFF"/>
        </w:rPr>
        <w:lastRenderedPageBreak/>
        <w:t>（三）政府内部应用信息，是指不得擅自向社会提供，仅</w:t>
      </w:r>
      <w:proofErr w:type="gramStart"/>
      <w:r w:rsidRPr="00253096">
        <w:rPr>
          <w:rFonts w:ascii="仿宋_GB2312" w:eastAsia="仿宋_GB2312" w:hAnsi="仿宋_GB2312" w:cs="仿宋_GB2312" w:hint="eastAsia"/>
          <w:sz w:val="32"/>
          <w:szCs w:val="32"/>
          <w:shd w:val="clear" w:color="auto" w:fill="FFFFFF"/>
        </w:rPr>
        <w:t>供</w:t>
      </w:r>
      <w:r w:rsidR="00147DAF" w:rsidRPr="00253096">
        <w:rPr>
          <w:rFonts w:ascii="仿宋_GB2312" w:eastAsia="仿宋_GB2312" w:hAnsi="仿宋_GB2312" w:cs="仿宋_GB2312" w:hint="eastAsia"/>
          <w:sz w:val="32"/>
          <w:szCs w:val="32"/>
          <w:shd w:val="clear" w:color="auto" w:fill="FFFFFF"/>
        </w:rPr>
        <w:t>行政</w:t>
      </w:r>
      <w:proofErr w:type="gramEnd"/>
      <w:r w:rsidR="00147DAF" w:rsidRPr="00253096">
        <w:rPr>
          <w:rFonts w:ascii="仿宋_GB2312" w:eastAsia="仿宋_GB2312" w:hAnsi="仿宋_GB2312" w:cs="仿宋_GB2312" w:hint="eastAsia"/>
          <w:sz w:val="32"/>
          <w:szCs w:val="32"/>
          <w:shd w:val="clear" w:color="auto" w:fill="FFFFFF"/>
        </w:rPr>
        <w:t>机关和法律法规规章授权的具有管理公共事务职能的组织</w:t>
      </w:r>
      <w:r w:rsidRPr="00253096">
        <w:rPr>
          <w:rFonts w:ascii="仿宋_GB2312" w:eastAsia="仿宋_GB2312" w:hAnsi="仿宋_GB2312" w:cs="仿宋_GB2312" w:hint="eastAsia"/>
          <w:sz w:val="32"/>
          <w:szCs w:val="32"/>
          <w:shd w:val="clear" w:color="auto" w:fill="FFFFFF"/>
        </w:rPr>
        <w:t>在履行职责过程中查询和使用的信息。</w:t>
      </w: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3"/>
        <w:rPr>
          <w:rFonts w:ascii="仿宋_GB2312" w:eastAsia="仿宋_GB2312" w:hAnsi="仿宋_GB2312" w:cs="仿宋_GB2312"/>
          <w:sz w:val="32"/>
          <w:szCs w:val="32"/>
        </w:rPr>
      </w:pPr>
      <w:r w:rsidRPr="00253096">
        <w:rPr>
          <w:rFonts w:ascii="仿宋_GB2312" w:eastAsia="仿宋_GB2312" w:hAnsi="仿宋_GB2312" w:cs="仿宋_GB2312" w:hint="eastAsia"/>
          <w:b/>
          <w:bCs/>
          <w:sz w:val="32"/>
          <w:szCs w:val="32"/>
          <w:shd w:val="clear" w:color="auto" w:fill="FFFFFF"/>
        </w:rPr>
        <w:t>第十</w:t>
      </w:r>
      <w:r w:rsidR="00E15844" w:rsidRPr="00253096">
        <w:rPr>
          <w:rFonts w:ascii="仿宋_GB2312" w:eastAsia="仿宋_GB2312" w:hAnsi="仿宋_GB2312" w:cs="仿宋_GB2312" w:hint="eastAsia"/>
          <w:b/>
          <w:bCs/>
          <w:sz w:val="32"/>
          <w:szCs w:val="32"/>
          <w:shd w:val="clear" w:color="auto" w:fill="FFFFFF"/>
        </w:rPr>
        <w:t>五</w:t>
      </w:r>
      <w:r w:rsidRPr="00253096">
        <w:rPr>
          <w:rFonts w:ascii="仿宋_GB2312" w:eastAsia="仿宋_GB2312" w:hAnsi="仿宋_GB2312" w:cs="仿宋_GB2312" w:hint="eastAsia"/>
          <w:b/>
          <w:bCs/>
          <w:sz w:val="32"/>
          <w:szCs w:val="32"/>
          <w:shd w:val="clear" w:color="auto" w:fill="FFFFFF"/>
        </w:rPr>
        <w:t xml:space="preserve">条  </w:t>
      </w:r>
      <w:r w:rsidRPr="00253096">
        <w:rPr>
          <w:rFonts w:ascii="仿宋_GB2312" w:eastAsia="仿宋_GB2312" w:hAnsi="仿宋_GB2312" w:cs="仿宋_GB2312" w:hint="eastAsia"/>
          <w:sz w:val="32"/>
          <w:szCs w:val="32"/>
          <w:shd w:val="clear" w:color="auto" w:fill="FFFFFF"/>
        </w:rPr>
        <w:t>信用信息</w:t>
      </w:r>
      <w:r w:rsidR="00253096" w:rsidRPr="00253096">
        <w:rPr>
          <w:rFonts w:ascii="仿宋_GB2312" w:eastAsia="仿宋_GB2312" w:hAnsi="仿宋_GB2312" w:cs="仿宋_GB2312" w:hint="eastAsia"/>
          <w:sz w:val="32"/>
          <w:szCs w:val="32"/>
          <w:shd w:val="clear" w:color="auto" w:fill="FFFFFF"/>
        </w:rPr>
        <w:t>归集部门</w:t>
      </w:r>
      <w:r w:rsidRPr="00253096">
        <w:rPr>
          <w:rFonts w:ascii="仿宋_GB2312" w:eastAsia="仿宋_GB2312" w:hAnsi="仿宋_GB2312" w:cs="仿宋_GB2312" w:hint="eastAsia"/>
          <w:sz w:val="32"/>
          <w:szCs w:val="32"/>
          <w:shd w:val="clear" w:color="auto" w:fill="FFFFFF"/>
        </w:rPr>
        <w:t>在履行有关法定职责时，可根据工作需要提出信用信息使用需求，</w:t>
      </w:r>
      <w:r w:rsidR="009D6590" w:rsidRPr="00253096">
        <w:rPr>
          <w:rFonts w:ascii="仿宋_GB2312" w:eastAsia="仿宋_GB2312" w:hAnsi="仿宋_GB2312" w:cs="仿宋_GB2312" w:hint="eastAsia"/>
          <w:sz w:val="32"/>
          <w:szCs w:val="32"/>
          <w:shd w:val="clear" w:color="auto" w:fill="FFFFFF"/>
        </w:rPr>
        <w:t>并</w:t>
      </w:r>
      <w:r w:rsidRPr="00253096">
        <w:rPr>
          <w:rFonts w:ascii="仿宋_GB2312" w:eastAsia="仿宋_GB2312" w:hAnsi="仿宋_GB2312" w:cs="仿宋_GB2312" w:hint="eastAsia"/>
          <w:sz w:val="32"/>
          <w:szCs w:val="32"/>
          <w:shd w:val="clear" w:color="auto" w:fill="FFFFFF"/>
        </w:rPr>
        <w:t>依法将其作为实施行政管理的必要条件或者参考依据。</w:t>
      </w:r>
    </w:p>
    <w:p w:rsidR="00F15C4F" w:rsidRPr="00253096" w:rsidRDefault="003D3CD4" w:rsidP="00253096">
      <w:pPr>
        <w:spacing w:line="360" w:lineRule="auto"/>
        <w:ind w:firstLineChars="200" w:firstLine="640"/>
        <w:rPr>
          <w:rFonts w:ascii="仿宋_GB2312" w:eastAsia="仿宋_GB2312"/>
          <w:kern w:val="0"/>
          <w:sz w:val="32"/>
          <w:szCs w:val="32"/>
        </w:rPr>
      </w:pPr>
      <w:r w:rsidRPr="00253096">
        <w:rPr>
          <w:rFonts w:ascii="仿宋_GB2312" w:eastAsia="仿宋_GB2312" w:hint="eastAsia"/>
          <w:kern w:val="0"/>
          <w:sz w:val="32"/>
          <w:szCs w:val="32"/>
        </w:rPr>
        <w:t>鼓励对信用良好的信用主体给予优惠、便利、增加交易机会、降低交易成本；对信用不良的主体采取取消优惠、提高保证金、终止交易等惩戒措施。</w:t>
      </w: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0"/>
        <w:rPr>
          <w:rFonts w:ascii="仿宋_GB2312" w:eastAsia="仿宋_GB2312" w:hAnsi="仿宋_GB2312" w:cs="仿宋_GB2312"/>
          <w:sz w:val="32"/>
          <w:szCs w:val="32"/>
          <w:shd w:val="clear" w:color="auto" w:fill="FFFFFF"/>
        </w:rPr>
      </w:pPr>
      <w:r w:rsidRPr="00253096">
        <w:rPr>
          <w:rFonts w:ascii="仿宋_GB2312" w:eastAsia="仿宋_GB2312" w:hAnsi="仿宋_GB2312" w:cs="仿宋_GB2312" w:hint="eastAsia"/>
          <w:sz w:val="32"/>
          <w:szCs w:val="32"/>
          <w:shd w:val="clear" w:color="auto" w:fill="FFFFFF"/>
        </w:rPr>
        <w:t>鼓励行业协会应用信用信息，完善行业内部信用信息采集、共享等机制，加强对信用主体的</w:t>
      </w:r>
      <w:r w:rsidR="006E1E45">
        <w:rPr>
          <w:rFonts w:ascii="仿宋_GB2312" w:eastAsia="仿宋_GB2312" w:hAnsi="仿宋_GB2312" w:cs="仿宋_GB2312" w:hint="eastAsia"/>
          <w:sz w:val="32"/>
          <w:szCs w:val="32"/>
          <w:shd w:val="clear" w:color="auto" w:fill="FFFFFF"/>
        </w:rPr>
        <w:t>奖惩</w:t>
      </w:r>
      <w:bookmarkStart w:id="0" w:name="_GoBack"/>
      <w:bookmarkEnd w:id="0"/>
      <w:r w:rsidRPr="00253096">
        <w:rPr>
          <w:rFonts w:ascii="仿宋_GB2312" w:eastAsia="仿宋_GB2312" w:hAnsi="仿宋_GB2312" w:cs="仿宋_GB2312" w:hint="eastAsia"/>
          <w:sz w:val="32"/>
          <w:szCs w:val="32"/>
          <w:shd w:val="clear" w:color="auto" w:fill="FFFFFF"/>
        </w:rPr>
        <w:t>。</w:t>
      </w:r>
    </w:p>
    <w:p w:rsidR="00F15C4F" w:rsidRPr="00253096" w:rsidRDefault="00F15C4F" w:rsidP="00253096">
      <w:pPr>
        <w:pStyle w:val="a4"/>
        <w:widowControl/>
        <w:shd w:val="clear" w:color="auto" w:fill="FFFFFF"/>
        <w:adjustRightInd w:val="0"/>
        <w:snapToGrid w:val="0"/>
        <w:spacing w:before="0" w:beforeAutospacing="0" w:after="0" w:afterAutospacing="0" w:line="360" w:lineRule="auto"/>
        <w:ind w:firstLineChars="200" w:firstLine="640"/>
        <w:rPr>
          <w:rFonts w:ascii="仿宋_GB2312" w:eastAsia="仿宋_GB2312" w:hAnsi="仿宋_GB2312" w:cs="仿宋_GB2312"/>
          <w:sz w:val="32"/>
          <w:szCs w:val="32"/>
          <w:shd w:val="clear" w:color="auto" w:fill="FFFFFF"/>
        </w:rPr>
      </w:pP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3"/>
        <w:jc w:val="center"/>
        <w:rPr>
          <w:rFonts w:ascii="仿宋_GB2312" w:eastAsia="仿宋_GB2312" w:hAnsi="仿宋_GB2312" w:cs="仿宋_GB2312"/>
          <w:b/>
          <w:bCs/>
          <w:sz w:val="32"/>
          <w:szCs w:val="32"/>
        </w:rPr>
      </w:pPr>
      <w:r w:rsidRPr="00253096">
        <w:rPr>
          <w:rFonts w:ascii="仿宋_GB2312" w:eastAsia="仿宋_GB2312" w:hAnsi="仿宋_GB2312" w:cs="仿宋_GB2312" w:hint="eastAsia"/>
          <w:b/>
          <w:bCs/>
          <w:sz w:val="32"/>
          <w:szCs w:val="32"/>
          <w:shd w:val="clear" w:color="auto" w:fill="FFFFFF"/>
        </w:rPr>
        <w:t>第四章</w:t>
      </w:r>
      <w:r w:rsidRPr="00253096">
        <w:rPr>
          <w:rFonts w:ascii="仿宋_GB2312" w:eastAsia="仿宋_GB2312" w:hAnsi="宋体" w:cs="宋体" w:hint="eastAsia"/>
          <w:b/>
          <w:bCs/>
          <w:sz w:val="32"/>
          <w:szCs w:val="32"/>
          <w:shd w:val="clear" w:color="auto" w:fill="FFFFFF"/>
        </w:rPr>
        <w:t>  </w:t>
      </w:r>
      <w:r w:rsidRPr="00253096">
        <w:rPr>
          <w:rFonts w:ascii="仿宋_GB2312" w:eastAsia="仿宋_GB2312" w:hAnsi="仿宋_GB2312" w:cs="仿宋_GB2312" w:hint="eastAsia"/>
          <w:b/>
          <w:bCs/>
          <w:sz w:val="32"/>
          <w:szCs w:val="32"/>
          <w:shd w:val="clear" w:color="auto" w:fill="FFFFFF"/>
        </w:rPr>
        <w:t>信用信息异议与修复</w:t>
      </w:r>
    </w:p>
    <w:p w:rsidR="00F15C4F" w:rsidRPr="00253096" w:rsidRDefault="009D6590" w:rsidP="00253096">
      <w:pPr>
        <w:pStyle w:val="a4"/>
        <w:widowControl/>
        <w:shd w:val="clear" w:color="auto" w:fill="FFFFFF"/>
        <w:adjustRightInd w:val="0"/>
        <w:snapToGrid w:val="0"/>
        <w:spacing w:before="0" w:beforeAutospacing="0" w:after="0" w:afterAutospacing="0" w:line="360" w:lineRule="auto"/>
        <w:ind w:firstLineChars="200" w:firstLine="643"/>
        <w:rPr>
          <w:rFonts w:ascii="仿宋_GB2312" w:eastAsia="仿宋_GB2312" w:hAnsi="仿宋_GB2312" w:cs="仿宋_GB2312"/>
          <w:sz w:val="32"/>
          <w:szCs w:val="32"/>
        </w:rPr>
      </w:pPr>
      <w:r w:rsidRPr="00253096">
        <w:rPr>
          <w:rFonts w:ascii="仿宋_GB2312" w:eastAsia="仿宋_GB2312" w:hAnsi="仿宋_GB2312" w:cs="仿宋_GB2312" w:hint="eastAsia"/>
          <w:b/>
          <w:bCs/>
          <w:sz w:val="32"/>
          <w:szCs w:val="32"/>
          <w:shd w:val="clear" w:color="auto" w:fill="FFFFFF"/>
        </w:rPr>
        <w:t>第十六</w:t>
      </w:r>
      <w:r w:rsidR="003D3CD4" w:rsidRPr="00253096">
        <w:rPr>
          <w:rFonts w:ascii="仿宋_GB2312" w:eastAsia="仿宋_GB2312" w:hAnsi="仿宋_GB2312" w:cs="仿宋_GB2312" w:hint="eastAsia"/>
          <w:b/>
          <w:bCs/>
          <w:sz w:val="32"/>
          <w:szCs w:val="32"/>
          <w:shd w:val="clear" w:color="auto" w:fill="FFFFFF"/>
        </w:rPr>
        <w:t>条</w:t>
      </w:r>
      <w:r w:rsidR="003D3CD4" w:rsidRPr="00253096">
        <w:rPr>
          <w:rFonts w:ascii="仿宋_GB2312" w:eastAsia="仿宋_GB2312" w:hAnsi="仿宋_GB2312" w:cs="仿宋_GB2312" w:hint="eastAsia"/>
          <w:sz w:val="32"/>
          <w:szCs w:val="32"/>
          <w:shd w:val="clear" w:color="auto" w:fill="FFFFFF"/>
        </w:rPr>
        <w:t xml:space="preserve">  信用信息的公开期限为5年，自记入信用档案之日起计算，国家或者省、市另有规定的除外。期限届满，将该信息从公开界面移除，转为档案保存。</w:t>
      </w:r>
    </w:p>
    <w:p w:rsidR="00F15C4F" w:rsidRPr="00253096" w:rsidRDefault="0055241C" w:rsidP="00253096">
      <w:pPr>
        <w:pStyle w:val="a4"/>
        <w:widowControl/>
        <w:shd w:val="clear" w:color="auto" w:fill="FFFFFF"/>
        <w:adjustRightInd w:val="0"/>
        <w:snapToGrid w:val="0"/>
        <w:spacing w:before="0" w:beforeAutospacing="0" w:after="0" w:afterAutospacing="0" w:line="360" w:lineRule="auto"/>
        <w:ind w:firstLineChars="200" w:firstLine="643"/>
        <w:rPr>
          <w:rFonts w:ascii="仿宋_GB2312" w:eastAsia="仿宋_GB2312" w:hAnsi="仿宋_GB2312" w:cs="仿宋_GB2312"/>
          <w:sz w:val="32"/>
          <w:szCs w:val="32"/>
          <w:shd w:val="clear" w:color="auto" w:fill="FFFFFF"/>
        </w:rPr>
      </w:pPr>
      <w:r w:rsidRPr="00253096">
        <w:rPr>
          <w:rFonts w:ascii="仿宋_GB2312" w:eastAsia="仿宋_GB2312" w:hAnsi="仿宋_GB2312" w:cs="仿宋_GB2312" w:hint="eastAsia"/>
          <w:b/>
          <w:bCs/>
          <w:sz w:val="32"/>
          <w:szCs w:val="32"/>
          <w:shd w:val="clear" w:color="auto" w:fill="FFFFFF"/>
        </w:rPr>
        <w:t>第十七</w:t>
      </w:r>
      <w:r w:rsidR="003D3CD4" w:rsidRPr="00253096">
        <w:rPr>
          <w:rFonts w:ascii="仿宋_GB2312" w:eastAsia="仿宋_GB2312" w:hAnsi="仿宋_GB2312" w:cs="仿宋_GB2312" w:hint="eastAsia"/>
          <w:b/>
          <w:bCs/>
          <w:sz w:val="32"/>
          <w:szCs w:val="32"/>
          <w:shd w:val="clear" w:color="auto" w:fill="FFFFFF"/>
        </w:rPr>
        <w:t>条</w:t>
      </w:r>
      <w:r w:rsidR="003D3CD4" w:rsidRPr="00253096">
        <w:rPr>
          <w:rFonts w:ascii="仿宋_GB2312" w:eastAsia="仿宋_GB2312" w:hAnsi="仿宋_GB2312" w:cs="仿宋_GB2312" w:hint="eastAsia"/>
          <w:sz w:val="32"/>
          <w:szCs w:val="32"/>
          <w:shd w:val="clear" w:color="auto" w:fill="FFFFFF"/>
        </w:rPr>
        <w:t xml:space="preserve">  信用信息</w:t>
      </w:r>
      <w:r w:rsidR="00253096" w:rsidRPr="00253096">
        <w:rPr>
          <w:rFonts w:ascii="仿宋_GB2312" w:eastAsia="仿宋_GB2312" w:hAnsi="仿宋_GB2312" w:cs="仿宋_GB2312" w:hint="eastAsia"/>
          <w:sz w:val="32"/>
          <w:szCs w:val="32"/>
          <w:shd w:val="clear" w:color="auto" w:fill="FFFFFF"/>
        </w:rPr>
        <w:t>归集部门</w:t>
      </w:r>
      <w:r w:rsidR="003D3CD4" w:rsidRPr="00253096">
        <w:rPr>
          <w:rFonts w:ascii="仿宋_GB2312" w:eastAsia="仿宋_GB2312" w:hAnsi="仿宋_GB2312" w:cs="仿宋_GB2312" w:hint="eastAsia"/>
          <w:sz w:val="32"/>
          <w:szCs w:val="32"/>
          <w:shd w:val="clear" w:color="auto" w:fill="FFFFFF"/>
        </w:rPr>
        <w:t>应在信用信息公示前书面向信用</w:t>
      </w:r>
      <w:r w:rsidR="00253096" w:rsidRPr="00253096">
        <w:rPr>
          <w:rFonts w:ascii="仿宋_GB2312" w:eastAsia="仿宋_GB2312" w:hAnsi="仿宋_GB2312" w:cs="仿宋_GB2312" w:hint="eastAsia"/>
          <w:sz w:val="32"/>
          <w:szCs w:val="32"/>
          <w:shd w:val="clear" w:color="auto" w:fill="FFFFFF"/>
        </w:rPr>
        <w:t>信息</w:t>
      </w:r>
      <w:r w:rsidR="003D3CD4" w:rsidRPr="00253096">
        <w:rPr>
          <w:rFonts w:ascii="仿宋_GB2312" w:eastAsia="仿宋_GB2312" w:hAnsi="仿宋_GB2312" w:cs="仿宋_GB2312" w:hint="eastAsia"/>
          <w:sz w:val="32"/>
          <w:szCs w:val="32"/>
          <w:shd w:val="clear" w:color="auto" w:fill="FFFFFF"/>
        </w:rPr>
        <w:t>主体告知信息公开内容、理由、期限等。</w:t>
      </w: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0"/>
        <w:rPr>
          <w:rFonts w:ascii="仿宋_GB2312" w:eastAsia="仿宋_GB2312" w:hAnsi="仿宋_GB2312" w:cs="仿宋_GB2312"/>
          <w:sz w:val="32"/>
          <w:szCs w:val="32"/>
          <w:shd w:val="clear" w:color="auto" w:fill="FFFFFF"/>
        </w:rPr>
      </w:pPr>
      <w:r w:rsidRPr="00253096">
        <w:rPr>
          <w:rFonts w:ascii="仿宋_GB2312" w:eastAsia="仿宋_GB2312" w:hAnsi="仿宋_GB2312" w:cs="仿宋_GB2312" w:hint="eastAsia"/>
          <w:sz w:val="32"/>
          <w:szCs w:val="32"/>
          <w:shd w:val="clear" w:color="auto" w:fill="FFFFFF"/>
        </w:rPr>
        <w:t>被记入信用档案的信用主体或利害关系人认为信用信息</w:t>
      </w:r>
      <w:r w:rsidR="000B25EB" w:rsidRPr="00253096">
        <w:rPr>
          <w:rFonts w:ascii="仿宋_GB2312" w:eastAsia="仿宋_GB2312" w:hAnsi="仿宋_GB2312" w:cs="仿宋_GB2312" w:hint="eastAsia"/>
          <w:sz w:val="32"/>
          <w:szCs w:val="32"/>
          <w:shd w:val="clear" w:color="auto" w:fill="FFFFFF"/>
        </w:rPr>
        <w:t>的采集、归集、保存</w:t>
      </w:r>
      <w:r w:rsidRPr="00253096">
        <w:rPr>
          <w:rFonts w:ascii="仿宋_GB2312" w:eastAsia="仿宋_GB2312" w:hAnsi="仿宋_GB2312" w:cs="仿宋_GB2312" w:hint="eastAsia"/>
          <w:sz w:val="32"/>
          <w:szCs w:val="32"/>
          <w:shd w:val="clear" w:color="auto" w:fill="FFFFFF"/>
        </w:rPr>
        <w:t>内容存在</w:t>
      </w:r>
      <w:r w:rsidR="009D6590" w:rsidRPr="00253096">
        <w:rPr>
          <w:rFonts w:ascii="仿宋_GB2312" w:eastAsia="仿宋_GB2312" w:hAnsi="仿宋_GB2312" w:cs="仿宋_GB2312" w:hint="eastAsia"/>
          <w:sz w:val="32"/>
          <w:szCs w:val="32"/>
          <w:shd w:val="clear" w:color="auto" w:fill="FFFFFF"/>
        </w:rPr>
        <w:t>错误、遗漏、公开不当或超过公开期限未删除、变更等情形的，可向</w:t>
      </w:r>
      <w:r w:rsidR="0055241C" w:rsidRPr="00253096">
        <w:rPr>
          <w:rFonts w:ascii="仿宋_GB2312" w:eastAsia="仿宋_GB2312" w:hAnsi="仿宋_GB2312" w:cs="仿宋_GB2312" w:hint="eastAsia"/>
          <w:sz w:val="32"/>
          <w:szCs w:val="32"/>
          <w:shd w:val="clear" w:color="auto" w:fill="FFFFFF"/>
        </w:rPr>
        <w:t>信用信息归集</w:t>
      </w:r>
      <w:r w:rsidR="009D6590" w:rsidRPr="00253096">
        <w:rPr>
          <w:rFonts w:ascii="仿宋_GB2312" w:eastAsia="仿宋_GB2312" w:hAnsi="仿宋_GB2312" w:cs="仿宋_GB2312" w:hint="eastAsia"/>
          <w:sz w:val="32"/>
          <w:szCs w:val="32"/>
          <w:shd w:val="clear" w:color="auto" w:fill="FFFFFF"/>
        </w:rPr>
        <w:t>部门</w:t>
      </w:r>
      <w:r w:rsidRPr="00253096">
        <w:rPr>
          <w:rFonts w:ascii="仿宋_GB2312" w:eastAsia="仿宋_GB2312" w:hAnsi="仿宋_GB2312" w:cs="仿宋_GB2312" w:hint="eastAsia"/>
          <w:sz w:val="32"/>
          <w:szCs w:val="32"/>
          <w:shd w:val="clear" w:color="auto" w:fill="FFFFFF"/>
        </w:rPr>
        <w:t>提出异议申请，并提供相关证明材料。</w:t>
      </w: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0"/>
        <w:rPr>
          <w:rFonts w:ascii="仿宋_GB2312" w:eastAsia="仿宋_GB2312" w:hAnsi="仿宋_GB2312" w:cs="仿宋_GB2312"/>
          <w:sz w:val="32"/>
          <w:szCs w:val="32"/>
        </w:rPr>
      </w:pPr>
      <w:r w:rsidRPr="00253096">
        <w:rPr>
          <w:rFonts w:ascii="仿宋_GB2312" w:eastAsia="仿宋_GB2312" w:hAnsi="仿宋_GB2312" w:cs="仿宋_GB2312" w:hint="eastAsia"/>
          <w:sz w:val="32"/>
          <w:szCs w:val="32"/>
          <w:shd w:val="clear" w:color="auto" w:fill="FFFFFF"/>
        </w:rPr>
        <w:lastRenderedPageBreak/>
        <w:t>信用信息</w:t>
      </w:r>
      <w:r w:rsidR="0055241C" w:rsidRPr="00253096">
        <w:rPr>
          <w:rFonts w:ascii="仿宋_GB2312" w:eastAsia="仿宋_GB2312" w:hAnsi="仿宋_GB2312" w:cs="仿宋_GB2312" w:hint="eastAsia"/>
          <w:sz w:val="32"/>
          <w:szCs w:val="32"/>
          <w:shd w:val="clear" w:color="auto" w:fill="FFFFFF"/>
        </w:rPr>
        <w:t>归集部门</w:t>
      </w:r>
      <w:r w:rsidRPr="00253096">
        <w:rPr>
          <w:rFonts w:ascii="仿宋_GB2312" w:eastAsia="仿宋_GB2312" w:hAnsi="仿宋_GB2312" w:cs="仿宋_GB2312" w:hint="eastAsia"/>
          <w:sz w:val="32"/>
          <w:szCs w:val="32"/>
          <w:shd w:val="clear" w:color="auto" w:fill="FFFFFF"/>
        </w:rPr>
        <w:t>应在收到异议之日起</w:t>
      </w:r>
      <w:r w:rsidR="00253096" w:rsidRPr="00253096">
        <w:rPr>
          <w:rFonts w:ascii="仿宋_GB2312" w:eastAsia="仿宋_GB2312" w:hAnsi="仿宋_GB2312" w:cs="仿宋_GB2312" w:hint="eastAsia"/>
          <w:sz w:val="32"/>
          <w:szCs w:val="32"/>
          <w:shd w:val="clear" w:color="auto" w:fill="FFFFFF"/>
        </w:rPr>
        <w:t>20个工作</w:t>
      </w:r>
      <w:r w:rsidRPr="00253096">
        <w:rPr>
          <w:rFonts w:ascii="仿宋_GB2312" w:eastAsia="仿宋_GB2312" w:hAnsi="仿宋_GB2312" w:cs="仿宋_GB2312" w:hint="eastAsia"/>
          <w:sz w:val="32"/>
          <w:szCs w:val="32"/>
          <w:shd w:val="clear" w:color="auto" w:fill="FFFFFF"/>
        </w:rPr>
        <w:t>日内完成核查，发现信用信息确有错误或遗漏，及时予以删除或变更；信息准确无误的，将不予调整，同时书面告知申请人核查结果和救济渠道。</w:t>
      </w: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3"/>
        <w:rPr>
          <w:rFonts w:ascii="仿宋_GB2312" w:eastAsia="仿宋_GB2312" w:hAnsi="仿宋_GB2312" w:cs="仿宋_GB2312"/>
          <w:sz w:val="32"/>
          <w:szCs w:val="32"/>
          <w:shd w:val="clear" w:color="auto" w:fill="FFFFFF"/>
        </w:rPr>
      </w:pPr>
      <w:r w:rsidRPr="00253096">
        <w:rPr>
          <w:rFonts w:ascii="仿宋_GB2312" w:eastAsia="仿宋_GB2312" w:hAnsi="仿宋_GB2312" w:cs="仿宋_GB2312" w:hint="eastAsia"/>
          <w:b/>
          <w:bCs/>
          <w:sz w:val="32"/>
          <w:szCs w:val="32"/>
          <w:shd w:val="clear" w:color="auto" w:fill="FFFFFF"/>
        </w:rPr>
        <w:t>第</w:t>
      </w:r>
      <w:r w:rsidR="00253096" w:rsidRPr="00253096">
        <w:rPr>
          <w:rFonts w:ascii="仿宋_GB2312" w:eastAsia="仿宋_GB2312" w:hAnsi="仿宋_GB2312" w:cs="仿宋_GB2312" w:hint="eastAsia"/>
          <w:b/>
          <w:bCs/>
          <w:sz w:val="32"/>
          <w:szCs w:val="32"/>
          <w:shd w:val="clear" w:color="auto" w:fill="FFFFFF"/>
        </w:rPr>
        <w:t>十八</w:t>
      </w:r>
      <w:r w:rsidRPr="00253096">
        <w:rPr>
          <w:rFonts w:ascii="仿宋_GB2312" w:eastAsia="仿宋_GB2312" w:hAnsi="仿宋_GB2312" w:cs="仿宋_GB2312" w:hint="eastAsia"/>
          <w:b/>
          <w:bCs/>
          <w:sz w:val="32"/>
          <w:szCs w:val="32"/>
          <w:shd w:val="clear" w:color="auto" w:fill="FFFFFF"/>
        </w:rPr>
        <w:t>条</w:t>
      </w:r>
      <w:r w:rsidRPr="00253096">
        <w:rPr>
          <w:rFonts w:ascii="仿宋_GB2312" w:eastAsia="仿宋_GB2312" w:hAnsi="仿宋_GB2312" w:cs="仿宋_GB2312" w:hint="eastAsia"/>
          <w:sz w:val="32"/>
          <w:szCs w:val="32"/>
          <w:shd w:val="clear" w:color="auto" w:fill="FFFFFF"/>
        </w:rPr>
        <w:t xml:space="preserve">  被列入信用档案的信用信息主体符合下列条件的，可依法申请信用修复：</w:t>
      </w:r>
    </w:p>
    <w:p w:rsidR="00F15C4F" w:rsidRPr="00253096" w:rsidRDefault="003D3CD4" w:rsidP="00253096">
      <w:pPr>
        <w:pStyle w:val="a4"/>
        <w:widowControl/>
        <w:shd w:val="clear" w:color="auto" w:fill="FFFFFF"/>
        <w:adjustRightInd w:val="0"/>
        <w:snapToGrid w:val="0"/>
        <w:spacing w:before="0" w:beforeAutospacing="0" w:after="0" w:afterAutospacing="0" w:line="360" w:lineRule="auto"/>
        <w:rPr>
          <w:rFonts w:ascii="仿宋_GB2312" w:eastAsia="仿宋_GB2312" w:hAnsi="仿宋_GB2312" w:cs="仿宋_GB2312"/>
          <w:sz w:val="32"/>
          <w:szCs w:val="32"/>
          <w:shd w:val="clear" w:color="auto" w:fill="FFFFFF"/>
        </w:rPr>
      </w:pPr>
      <w:r w:rsidRPr="00253096">
        <w:rPr>
          <w:rFonts w:ascii="仿宋_GB2312" w:eastAsia="仿宋_GB2312" w:hAnsi="仿宋_GB2312" w:cs="仿宋_GB2312" w:hint="eastAsia"/>
          <w:sz w:val="32"/>
          <w:szCs w:val="32"/>
          <w:shd w:val="clear" w:color="auto" w:fill="FFFFFF"/>
        </w:rPr>
        <w:t xml:space="preserve">    （一）行政处理决定和司法裁判等明确的法定责任和义务履行完毕，社会不良影响基本消除；</w:t>
      </w:r>
    </w:p>
    <w:p w:rsidR="00F15C4F" w:rsidRPr="00253096" w:rsidRDefault="003D3CD4" w:rsidP="00253096">
      <w:pPr>
        <w:pStyle w:val="a4"/>
        <w:widowControl/>
        <w:shd w:val="clear" w:color="auto" w:fill="FFFFFF"/>
        <w:adjustRightInd w:val="0"/>
        <w:snapToGrid w:val="0"/>
        <w:spacing w:before="0" w:beforeAutospacing="0" w:after="0" w:afterAutospacing="0" w:line="360" w:lineRule="auto"/>
        <w:rPr>
          <w:rFonts w:ascii="仿宋_GB2312" w:eastAsia="仿宋_GB2312" w:hAnsi="仿宋_GB2312" w:cs="仿宋_GB2312"/>
          <w:sz w:val="32"/>
          <w:szCs w:val="32"/>
          <w:shd w:val="clear" w:color="auto" w:fill="FFFFFF"/>
        </w:rPr>
      </w:pPr>
      <w:r w:rsidRPr="00253096">
        <w:rPr>
          <w:rFonts w:ascii="仿宋_GB2312" w:eastAsia="仿宋_GB2312" w:hAnsi="仿宋_GB2312" w:cs="仿宋_GB2312" w:hint="eastAsia"/>
          <w:sz w:val="32"/>
          <w:szCs w:val="32"/>
          <w:shd w:val="clear" w:color="auto" w:fill="FFFFFF"/>
        </w:rPr>
        <w:t xml:space="preserve">    （二）自不良信息认定之日起修复</w:t>
      </w:r>
      <w:proofErr w:type="gramStart"/>
      <w:r w:rsidRPr="00253096">
        <w:rPr>
          <w:rFonts w:ascii="仿宋_GB2312" w:eastAsia="仿宋_GB2312" w:hAnsi="仿宋_GB2312" w:cs="仿宋_GB2312" w:hint="eastAsia"/>
          <w:sz w:val="32"/>
          <w:szCs w:val="32"/>
          <w:shd w:val="clear" w:color="auto" w:fill="FFFFFF"/>
        </w:rPr>
        <w:t>期限应满1年</w:t>
      </w:r>
      <w:proofErr w:type="gramEnd"/>
      <w:r w:rsidRPr="00253096">
        <w:rPr>
          <w:rFonts w:ascii="仿宋_GB2312" w:eastAsia="仿宋_GB2312" w:hAnsi="仿宋_GB2312" w:cs="仿宋_GB2312" w:hint="eastAsia"/>
          <w:sz w:val="32"/>
          <w:szCs w:val="32"/>
          <w:shd w:val="clear" w:color="auto" w:fill="FFFFFF"/>
        </w:rPr>
        <w:t>及以上；</w:t>
      </w: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0"/>
        <w:rPr>
          <w:rFonts w:ascii="仿宋_GB2312" w:eastAsia="仿宋_GB2312" w:hAnsi="仿宋_GB2312" w:cs="仿宋_GB2312"/>
          <w:sz w:val="32"/>
          <w:szCs w:val="32"/>
          <w:shd w:val="clear" w:color="auto" w:fill="FFFFFF"/>
        </w:rPr>
      </w:pPr>
      <w:r w:rsidRPr="00253096">
        <w:rPr>
          <w:rFonts w:ascii="仿宋_GB2312" w:eastAsia="仿宋_GB2312" w:hAnsi="仿宋_GB2312" w:cs="仿宋_GB2312" w:hint="eastAsia"/>
          <w:sz w:val="32"/>
          <w:szCs w:val="32"/>
          <w:shd w:val="clear" w:color="auto" w:fill="FFFFFF"/>
        </w:rPr>
        <w:t>（三）自不良信息认定之日起至申请信用修复期间未产生新的记入信用档案的同类不良信息；</w:t>
      </w: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0"/>
        <w:rPr>
          <w:rFonts w:ascii="仿宋_GB2312" w:eastAsia="仿宋_GB2312" w:hAnsi="仿宋_GB2312" w:cs="仿宋_GB2312"/>
          <w:sz w:val="32"/>
          <w:szCs w:val="32"/>
          <w:shd w:val="clear" w:color="auto" w:fill="FFFFFF"/>
        </w:rPr>
      </w:pPr>
      <w:r w:rsidRPr="00253096">
        <w:rPr>
          <w:rFonts w:ascii="仿宋_GB2312" w:eastAsia="仿宋_GB2312" w:hAnsi="仿宋_GB2312" w:cs="仿宋_GB2312" w:hint="eastAsia"/>
          <w:sz w:val="32"/>
          <w:szCs w:val="32"/>
          <w:shd w:val="clear" w:color="auto" w:fill="FFFFFF"/>
        </w:rPr>
        <w:t>法律、法规、规章对信用修复条件另有规定的，从其规定。</w:t>
      </w: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0"/>
        <w:rPr>
          <w:rFonts w:ascii="仿宋_GB2312" w:eastAsia="仿宋_GB2312" w:hAnsi="仿宋_GB2312" w:cs="仿宋_GB2312"/>
          <w:sz w:val="32"/>
          <w:szCs w:val="32"/>
          <w:shd w:val="clear" w:color="auto" w:fill="FFFFFF"/>
        </w:rPr>
      </w:pPr>
      <w:r w:rsidRPr="00253096">
        <w:rPr>
          <w:rFonts w:ascii="仿宋_GB2312" w:eastAsia="仿宋_GB2312" w:hAnsi="仿宋_GB2312" w:cs="仿宋_GB2312" w:hint="eastAsia"/>
          <w:sz w:val="32"/>
          <w:szCs w:val="32"/>
          <w:shd w:val="clear" w:color="auto" w:fill="FFFFFF"/>
        </w:rPr>
        <w:t>鼓励支持信用信息</w:t>
      </w:r>
      <w:r w:rsidR="00253096" w:rsidRPr="00253096">
        <w:rPr>
          <w:rFonts w:ascii="仿宋_GB2312" w:eastAsia="仿宋_GB2312" w:hAnsi="仿宋_GB2312" w:cs="仿宋_GB2312" w:hint="eastAsia"/>
          <w:sz w:val="32"/>
          <w:szCs w:val="32"/>
          <w:shd w:val="clear" w:color="auto" w:fill="FFFFFF"/>
        </w:rPr>
        <w:t>归集部门</w:t>
      </w:r>
      <w:r w:rsidRPr="00253096">
        <w:rPr>
          <w:rFonts w:ascii="仿宋_GB2312" w:eastAsia="仿宋_GB2312" w:hAnsi="仿宋_GB2312" w:cs="仿宋_GB2312" w:hint="eastAsia"/>
          <w:sz w:val="32"/>
          <w:szCs w:val="32"/>
          <w:shd w:val="clear" w:color="auto" w:fill="FFFFFF"/>
        </w:rPr>
        <w:t>将信用信息主体</w:t>
      </w:r>
      <w:proofErr w:type="gramStart"/>
      <w:r w:rsidRPr="00253096">
        <w:rPr>
          <w:rFonts w:ascii="仿宋_GB2312" w:eastAsia="仿宋_GB2312" w:hAnsi="仿宋_GB2312" w:cs="仿宋_GB2312" w:hint="eastAsia"/>
          <w:sz w:val="32"/>
          <w:szCs w:val="32"/>
          <w:shd w:val="clear" w:color="auto" w:fill="FFFFFF"/>
        </w:rPr>
        <w:t>作出</w:t>
      </w:r>
      <w:proofErr w:type="gramEnd"/>
      <w:r w:rsidRPr="00253096">
        <w:rPr>
          <w:rFonts w:ascii="仿宋_GB2312" w:eastAsia="仿宋_GB2312" w:hAnsi="仿宋_GB2312" w:cs="仿宋_GB2312" w:hint="eastAsia"/>
          <w:sz w:val="32"/>
          <w:szCs w:val="32"/>
          <w:shd w:val="clear" w:color="auto" w:fill="FFFFFF"/>
        </w:rPr>
        <w:t>信用承诺、</w:t>
      </w:r>
      <w:r w:rsidR="00276D1B" w:rsidRPr="00253096">
        <w:rPr>
          <w:rFonts w:ascii="仿宋_GB2312" w:eastAsia="仿宋_GB2312" w:hAnsi="仿宋_GB2312" w:cs="仿宋_GB2312" w:hint="eastAsia"/>
          <w:sz w:val="32"/>
          <w:szCs w:val="32"/>
          <w:shd w:val="clear" w:color="auto" w:fill="FFFFFF"/>
        </w:rPr>
        <w:t>在疫情防控、抢险救灾等事件应对中积极履职、</w:t>
      </w:r>
      <w:r w:rsidRPr="00253096">
        <w:rPr>
          <w:rFonts w:ascii="仿宋_GB2312" w:eastAsia="仿宋_GB2312" w:hAnsi="仿宋_GB2312" w:cs="仿宋_GB2312" w:hint="eastAsia"/>
          <w:sz w:val="32"/>
          <w:szCs w:val="32"/>
          <w:shd w:val="clear" w:color="auto" w:fill="FFFFFF"/>
        </w:rPr>
        <w:t>参与社会公益事业或志愿服务</w:t>
      </w:r>
      <w:r w:rsidR="00276D1B" w:rsidRPr="00253096">
        <w:rPr>
          <w:rFonts w:ascii="仿宋_GB2312" w:eastAsia="仿宋_GB2312" w:hAnsi="仿宋_GB2312" w:cs="仿宋_GB2312" w:hint="eastAsia"/>
          <w:sz w:val="32"/>
          <w:szCs w:val="32"/>
          <w:shd w:val="clear" w:color="auto" w:fill="FFFFFF"/>
        </w:rPr>
        <w:t>、见义勇为</w:t>
      </w:r>
      <w:r w:rsidRPr="00253096">
        <w:rPr>
          <w:rFonts w:ascii="仿宋_GB2312" w:eastAsia="仿宋_GB2312" w:hAnsi="仿宋_GB2312" w:cs="仿宋_GB2312" w:hint="eastAsia"/>
          <w:sz w:val="32"/>
          <w:szCs w:val="32"/>
          <w:shd w:val="clear" w:color="auto" w:fill="FFFFFF"/>
        </w:rPr>
        <w:t>等有积极提升自身信用水平的行为作为制定信用修复认定标准的参考因素。</w:t>
      </w: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3"/>
        <w:rPr>
          <w:rFonts w:ascii="仿宋_GB2312" w:eastAsia="仿宋_GB2312" w:hAnsi="仿宋_GB2312" w:cs="仿宋_GB2312"/>
          <w:sz w:val="32"/>
          <w:szCs w:val="32"/>
          <w:shd w:val="clear" w:color="auto" w:fill="FFFFFF"/>
        </w:rPr>
      </w:pPr>
      <w:r w:rsidRPr="00253096">
        <w:rPr>
          <w:rFonts w:ascii="仿宋_GB2312" w:eastAsia="仿宋_GB2312" w:hAnsi="仿宋_GB2312" w:cs="仿宋_GB2312" w:hint="eastAsia"/>
          <w:b/>
          <w:bCs/>
          <w:sz w:val="32"/>
          <w:szCs w:val="32"/>
          <w:shd w:val="clear" w:color="auto" w:fill="FFFFFF"/>
        </w:rPr>
        <w:t>第</w:t>
      </w:r>
      <w:r w:rsidR="00253096" w:rsidRPr="00253096">
        <w:rPr>
          <w:rFonts w:ascii="仿宋_GB2312" w:eastAsia="仿宋_GB2312" w:hAnsi="仿宋_GB2312" w:cs="仿宋_GB2312" w:hint="eastAsia"/>
          <w:b/>
          <w:bCs/>
          <w:sz w:val="32"/>
          <w:szCs w:val="32"/>
          <w:shd w:val="clear" w:color="auto" w:fill="FFFFFF"/>
        </w:rPr>
        <w:t>十九</w:t>
      </w:r>
      <w:r w:rsidRPr="00253096">
        <w:rPr>
          <w:rFonts w:ascii="仿宋_GB2312" w:eastAsia="仿宋_GB2312" w:hAnsi="仿宋_GB2312" w:cs="仿宋_GB2312" w:hint="eastAsia"/>
          <w:b/>
          <w:bCs/>
          <w:sz w:val="32"/>
          <w:szCs w:val="32"/>
          <w:shd w:val="clear" w:color="auto" w:fill="FFFFFF"/>
        </w:rPr>
        <w:t>条</w:t>
      </w:r>
      <w:r w:rsidRPr="00253096">
        <w:rPr>
          <w:rFonts w:ascii="仿宋_GB2312" w:eastAsia="仿宋_GB2312" w:hAnsi="仿宋_GB2312" w:cs="仿宋_GB2312" w:hint="eastAsia"/>
          <w:sz w:val="32"/>
          <w:szCs w:val="32"/>
          <w:shd w:val="clear" w:color="auto" w:fill="FFFFFF"/>
        </w:rPr>
        <w:t xml:space="preserve">  申请信用信息修复的，应提交以下材料：</w:t>
      </w: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0"/>
        <w:rPr>
          <w:rFonts w:ascii="仿宋_GB2312" w:eastAsia="仿宋_GB2312" w:hAnsi="仿宋_GB2312" w:cs="仿宋_GB2312"/>
          <w:sz w:val="32"/>
          <w:szCs w:val="32"/>
          <w:shd w:val="clear" w:color="auto" w:fill="FFFFFF"/>
        </w:rPr>
      </w:pPr>
      <w:r w:rsidRPr="00253096">
        <w:rPr>
          <w:rFonts w:ascii="仿宋_GB2312" w:eastAsia="仿宋_GB2312" w:hAnsi="仿宋_GB2312" w:cs="仿宋_GB2312" w:hint="eastAsia"/>
          <w:sz w:val="32"/>
          <w:szCs w:val="32"/>
          <w:shd w:val="clear" w:color="auto" w:fill="FFFFFF"/>
        </w:rPr>
        <w:t xml:space="preserve">（一）信用信息修复申请表（表式见附件1）； </w:t>
      </w: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0"/>
        <w:rPr>
          <w:rFonts w:ascii="仿宋_GB2312" w:eastAsia="仿宋_GB2312" w:hAnsi="仿宋_GB2312" w:cs="仿宋_GB2312"/>
          <w:sz w:val="32"/>
          <w:szCs w:val="32"/>
          <w:shd w:val="clear" w:color="auto" w:fill="FFFFFF"/>
        </w:rPr>
      </w:pPr>
      <w:r w:rsidRPr="00253096">
        <w:rPr>
          <w:rFonts w:ascii="仿宋_GB2312" w:eastAsia="仿宋_GB2312" w:hAnsi="仿宋_GB2312" w:cs="仿宋_GB2312" w:hint="eastAsia"/>
          <w:sz w:val="32"/>
          <w:szCs w:val="32"/>
          <w:shd w:val="clear" w:color="auto" w:fill="FFFFFF"/>
        </w:rPr>
        <w:t>（二）载有统一社会信用代码的证件（营业执照副本、居民身份证等）</w:t>
      </w: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0"/>
        <w:rPr>
          <w:rFonts w:ascii="仿宋_GB2312" w:eastAsia="仿宋_GB2312" w:hAnsi="仿宋_GB2312" w:cs="仿宋_GB2312"/>
          <w:sz w:val="32"/>
          <w:szCs w:val="32"/>
          <w:shd w:val="clear" w:color="auto" w:fill="FFFFFF"/>
        </w:rPr>
      </w:pPr>
      <w:r w:rsidRPr="00253096">
        <w:rPr>
          <w:rFonts w:ascii="仿宋_GB2312" w:eastAsia="仿宋_GB2312" w:hAnsi="仿宋_GB2312" w:cs="仿宋_GB2312" w:hint="eastAsia"/>
          <w:sz w:val="32"/>
          <w:szCs w:val="32"/>
          <w:shd w:val="clear" w:color="auto" w:fill="FFFFFF"/>
        </w:rPr>
        <w:lastRenderedPageBreak/>
        <w:t>（三）佐证材料（第二十条第一款第一项、第三款规定行为的相关材料）</w:t>
      </w: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3"/>
        <w:rPr>
          <w:rFonts w:ascii="仿宋_GB2312" w:eastAsia="仿宋_GB2312" w:hAnsi="仿宋_GB2312" w:cs="仿宋_GB2312"/>
          <w:sz w:val="32"/>
          <w:szCs w:val="32"/>
          <w:shd w:val="clear" w:color="auto" w:fill="FFFFFF"/>
        </w:rPr>
      </w:pPr>
      <w:r w:rsidRPr="00253096">
        <w:rPr>
          <w:rFonts w:ascii="仿宋_GB2312" w:eastAsia="仿宋_GB2312" w:hAnsi="仿宋_GB2312" w:cs="仿宋_GB2312" w:hint="eastAsia"/>
          <w:b/>
          <w:bCs/>
          <w:sz w:val="32"/>
          <w:szCs w:val="32"/>
          <w:shd w:val="clear" w:color="auto" w:fill="FFFFFF"/>
        </w:rPr>
        <w:t xml:space="preserve">第二十条  </w:t>
      </w:r>
      <w:r w:rsidRPr="00253096">
        <w:rPr>
          <w:rFonts w:ascii="仿宋_GB2312" w:eastAsia="仿宋_GB2312" w:hAnsi="仿宋_GB2312" w:cs="仿宋_GB2312" w:hint="eastAsia"/>
          <w:sz w:val="32"/>
          <w:szCs w:val="32"/>
          <w:shd w:val="clear" w:color="auto" w:fill="FFFFFF"/>
        </w:rPr>
        <w:t xml:space="preserve"> 信用信息</w:t>
      </w:r>
      <w:r w:rsidR="00253096" w:rsidRPr="00253096">
        <w:rPr>
          <w:rFonts w:ascii="仿宋_GB2312" w:eastAsia="仿宋_GB2312" w:hAnsi="仿宋_GB2312" w:cs="仿宋_GB2312" w:hint="eastAsia"/>
          <w:sz w:val="32"/>
          <w:szCs w:val="32"/>
          <w:shd w:val="clear" w:color="auto" w:fill="FFFFFF"/>
        </w:rPr>
        <w:t>归集部门</w:t>
      </w:r>
      <w:r w:rsidRPr="00253096">
        <w:rPr>
          <w:rFonts w:ascii="仿宋_GB2312" w:eastAsia="仿宋_GB2312" w:hAnsi="仿宋_GB2312" w:cs="仿宋_GB2312" w:hint="eastAsia"/>
          <w:sz w:val="32"/>
          <w:szCs w:val="32"/>
          <w:shd w:val="clear" w:color="auto" w:fill="FFFFFF"/>
        </w:rPr>
        <w:t>应当受理信用</w:t>
      </w:r>
      <w:r w:rsidR="00253096" w:rsidRPr="00253096">
        <w:rPr>
          <w:rFonts w:ascii="仿宋_GB2312" w:eastAsia="仿宋_GB2312" w:hAnsi="仿宋_GB2312" w:cs="仿宋_GB2312" w:hint="eastAsia"/>
          <w:sz w:val="32"/>
          <w:szCs w:val="32"/>
          <w:shd w:val="clear" w:color="auto" w:fill="FFFFFF"/>
        </w:rPr>
        <w:t>信息主体提交的信用</w:t>
      </w:r>
      <w:r w:rsidRPr="00253096">
        <w:rPr>
          <w:rFonts w:ascii="仿宋_GB2312" w:eastAsia="仿宋_GB2312" w:hAnsi="仿宋_GB2312" w:cs="仿宋_GB2312" w:hint="eastAsia"/>
          <w:sz w:val="32"/>
          <w:szCs w:val="32"/>
          <w:shd w:val="clear" w:color="auto" w:fill="FFFFFF"/>
        </w:rPr>
        <w:t>修复申请材料，并对材料的齐备性进行检查。提交的材料不齐备的，应当在2个工作日内一次性告知信用主体补全材料。</w:t>
      </w: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0"/>
        <w:rPr>
          <w:rFonts w:ascii="仿宋_GB2312" w:eastAsia="仿宋_GB2312" w:hAnsi="仿宋_GB2312" w:cs="仿宋_GB2312"/>
          <w:sz w:val="32"/>
          <w:szCs w:val="32"/>
          <w:shd w:val="clear" w:color="auto" w:fill="FFFFFF"/>
        </w:rPr>
      </w:pPr>
      <w:r w:rsidRPr="00253096">
        <w:rPr>
          <w:rFonts w:ascii="仿宋_GB2312" w:eastAsia="仿宋_GB2312" w:hAnsi="仿宋_GB2312" w:cs="仿宋_GB2312" w:hint="eastAsia"/>
          <w:sz w:val="32"/>
          <w:szCs w:val="32"/>
          <w:shd w:val="clear" w:color="auto" w:fill="FFFFFF"/>
        </w:rPr>
        <w:t>信用信息</w:t>
      </w:r>
      <w:r w:rsidR="00253096" w:rsidRPr="00253096">
        <w:rPr>
          <w:rFonts w:ascii="仿宋_GB2312" w:eastAsia="仿宋_GB2312" w:hAnsi="仿宋_GB2312" w:cs="仿宋_GB2312" w:hint="eastAsia"/>
          <w:sz w:val="32"/>
          <w:szCs w:val="32"/>
          <w:shd w:val="clear" w:color="auto" w:fill="FFFFFF"/>
        </w:rPr>
        <w:t>归集部门</w:t>
      </w:r>
      <w:r w:rsidRPr="00253096">
        <w:rPr>
          <w:rFonts w:ascii="仿宋_GB2312" w:eastAsia="仿宋_GB2312" w:hAnsi="仿宋_GB2312" w:cs="仿宋_GB2312" w:hint="eastAsia"/>
          <w:sz w:val="32"/>
          <w:szCs w:val="32"/>
          <w:shd w:val="clear" w:color="auto" w:fill="FFFFFF"/>
        </w:rPr>
        <w:t>应当在15个工作日内，对信用信息主体提交的完整材料的真实性、准确性予以核对。</w:t>
      </w: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0"/>
        <w:rPr>
          <w:rFonts w:ascii="仿宋_GB2312" w:eastAsia="仿宋_GB2312" w:hAnsi="仿宋_GB2312" w:cs="仿宋_GB2312"/>
          <w:sz w:val="32"/>
          <w:szCs w:val="32"/>
          <w:shd w:val="clear" w:color="auto" w:fill="FFFFFF"/>
        </w:rPr>
      </w:pPr>
      <w:r w:rsidRPr="00253096">
        <w:rPr>
          <w:rFonts w:ascii="仿宋_GB2312" w:eastAsia="仿宋_GB2312" w:hAnsi="仿宋_GB2312" w:cs="仿宋_GB2312" w:hint="eastAsia"/>
          <w:sz w:val="32"/>
          <w:szCs w:val="32"/>
          <w:shd w:val="clear" w:color="auto" w:fill="FFFFFF"/>
        </w:rPr>
        <w:t>核对无误的，信用信息</w:t>
      </w:r>
      <w:r w:rsidR="00253096" w:rsidRPr="00253096">
        <w:rPr>
          <w:rFonts w:ascii="仿宋_GB2312" w:eastAsia="仿宋_GB2312" w:hAnsi="仿宋_GB2312" w:cs="仿宋_GB2312" w:hint="eastAsia"/>
          <w:sz w:val="32"/>
          <w:szCs w:val="32"/>
          <w:shd w:val="clear" w:color="auto" w:fill="FFFFFF"/>
        </w:rPr>
        <w:t>归集部门</w:t>
      </w:r>
      <w:r w:rsidRPr="00253096">
        <w:rPr>
          <w:rFonts w:ascii="仿宋_GB2312" w:eastAsia="仿宋_GB2312" w:hAnsi="仿宋_GB2312" w:cs="仿宋_GB2312" w:hint="eastAsia"/>
          <w:sz w:val="32"/>
          <w:szCs w:val="32"/>
          <w:shd w:val="clear" w:color="auto" w:fill="FFFFFF"/>
        </w:rPr>
        <w:t>制作信用信息修复确认通知书（表式见附件2），报送市信用信息主管部门，同时告知</w:t>
      </w:r>
      <w:proofErr w:type="gramStart"/>
      <w:r w:rsidRPr="00253096">
        <w:rPr>
          <w:rFonts w:ascii="仿宋_GB2312" w:eastAsia="仿宋_GB2312" w:hAnsi="仿宋_GB2312" w:cs="仿宋_GB2312" w:hint="eastAsia"/>
          <w:sz w:val="32"/>
          <w:szCs w:val="32"/>
          <w:shd w:val="clear" w:color="auto" w:fill="FFFFFF"/>
        </w:rPr>
        <w:t>信用信用</w:t>
      </w:r>
      <w:proofErr w:type="gramEnd"/>
      <w:r w:rsidRPr="00253096">
        <w:rPr>
          <w:rFonts w:ascii="仿宋_GB2312" w:eastAsia="仿宋_GB2312" w:hAnsi="仿宋_GB2312" w:cs="仿宋_GB2312" w:hint="eastAsia"/>
          <w:sz w:val="32"/>
          <w:szCs w:val="32"/>
          <w:shd w:val="clear" w:color="auto" w:fill="FFFFFF"/>
        </w:rPr>
        <w:t>主体。</w:t>
      </w:r>
    </w:p>
    <w:p w:rsidR="00F15C4F" w:rsidRPr="00253096" w:rsidRDefault="00F15C4F" w:rsidP="00253096">
      <w:pPr>
        <w:pStyle w:val="a4"/>
        <w:widowControl/>
        <w:shd w:val="clear" w:color="auto" w:fill="FFFFFF"/>
        <w:adjustRightInd w:val="0"/>
        <w:snapToGrid w:val="0"/>
        <w:spacing w:before="0" w:beforeAutospacing="0" w:after="0" w:afterAutospacing="0" w:line="360" w:lineRule="auto"/>
        <w:ind w:firstLineChars="200" w:firstLine="643"/>
        <w:jc w:val="center"/>
        <w:rPr>
          <w:rFonts w:ascii="仿宋_GB2312" w:eastAsia="仿宋_GB2312" w:hAnsi="仿宋_GB2312" w:cs="仿宋_GB2312"/>
          <w:b/>
          <w:bCs/>
          <w:sz w:val="32"/>
          <w:szCs w:val="32"/>
          <w:shd w:val="clear" w:color="auto" w:fill="FFFFFF"/>
        </w:rPr>
      </w:pP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3"/>
        <w:jc w:val="center"/>
        <w:rPr>
          <w:rFonts w:ascii="仿宋_GB2312" w:eastAsia="仿宋_GB2312" w:hAnsi="仿宋_GB2312" w:cs="仿宋_GB2312"/>
          <w:b/>
          <w:bCs/>
          <w:sz w:val="32"/>
          <w:szCs w:val="32"/>
        </w:rPr>
      </w:pPr>
      <w:r w:rsidRPr="00253096">
        <w:rPr>
          <w:rFonts w:ascii="仿宋_GB2312" w:eastAsia="仿宋_GB2312" w:hAnsi="仿宋_GB2312" w:cs="仿宋_GB2312" w:hint="eastAsia"/>
          <w:b/>
          <w:bCs/>
          <w:sz w:val="32"/>
          <w:szCs w:val="32"/>
          <w:shd w:val="clear" w:color="auto" w:fill="FFFFFF"/>
        </w:rPr>
        <w:t>第五章</w:t>
      </w:r>
      <w:r w:rsidRPr="00253096">
        <w:rPr>
          <w:rFonts w:ascii="仿宋_GB2312" w:eastAsia="仿宋_GB2312" w:hAnsi="宋体" w:cs="宋体" w:hint="eastAsia"/>
          <w:b/>
          <w:bCs/>
          <w:sz w:val="32"/>
          <w:szCs w:val="32"/>
          <w:shd w:val="clear" w:color="auto" w:fill="FFFFFF"/>
        </w:rPr>
        <w:t>  </w:t>
      </w:r>
      <w:r w:rsidRPr="00253096">
        <w:rPr>
          <w:rFonts w:ascii="仿宋_GB2312" w:eastAsia="仿宋_GB2312" w:hAnsi="仿宋_GB2312" w:cs="仿宋_GB2312" w:hint="eastAsia"/>
          <w:b/>
          <w:bCs/>
          <w:sz w:val="32"/>
          <w:szCs w:val="32"/>
          <w:shd w:val="clear" w:color="auto" w:fill="FFFFFF"/>
        </w:rPr>
        <w:t>公共信用信息的安全</w:t>
      </w: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3"/>
        <w:rPr>
          <w:rFonts w:ascii="仿宋_GB2312" w:eastAsia="仿宋_GB2312" w:hAnsi="仿宋_GB2312" w:cs="仿宋_GB2312"/>
          <w:sz w:val="32"/>
          <w:szCs w:val="32"/>
        </w:rPr>
      </w:pPr>
      <w:r w:rsidRPr="00253096">
        <w:rPr>
          <w:rFonts w:ascii="仿宋_GB2312" w:eastAsia="仿宋_GB2312" w:hAnsi="仿宋_GB2312" w:cs="仿宋_GB2312" w:hint="eastAsia"/>
          <w:b/>
          <w:bCs/>
          <w:sz w:val="32"/>
          <w:szCs w:val="32"/>
          <w:shd w:val="clear" w:color="auto" w:fill="FFFFFF"/>
        </w:rPr>
        <w:t>第二十</w:t>
      </w:r>
      <w:r w:rsidR="00253096" w:rsidRPr="00253096">
        <w:rPr>
          <w:rFonts w:ascii="仿宋_GB2312" w:eastAsia="仿宋_GB2312" w:hAnsi="仿宋_GB2312" w:cs="仿宋_GB2312" w:hint="eastAsia"/>
          <w:b/>
          <w:bCs/>
          <w:sz w:val="32"/>
          <w:szCs w:val="32"/>
          <w:shd w:val="clear" w:color="auto" w:fill="FFFFFF"/>
        </w:rPr>
        <w:t>一</w:t>
      </w:r>
      <w:r w:rsidRPr="00253096">
        <w:rPr>
          <w:rFonts w:ascii="仿宋_GB2312" w:eastAsia="仿宋_GB2312" w:hAnsi="仿宋_GB2312" w:cs="仿宋_GB2312" w:hint="eastAsia"/>
          <w:b/>
          <w:bCs/>
          <w:sz w:val="32"/>
          <w:szCs w:val="32"/>
          <w:shd w:val="clear" w:color="auto" w:fill="FFFFFF"/>
        </w:rPr>
        <w:t>条</w:t>
      </w:r>
      <w:r w:rsidRPr="00253096">
        <w:rPr>
          <w:rFonts w:ascii="仿宋_GB2312" w:eastAsia="仿宋_GB2312" w:hAnsi="宋体" w:cs="宋体" w:hint="eastAsia"/>
          <w:sz w:val="32"/>
          <w:szCs w:val="32"/>
          <w:shd w:val="clear" w:color="auto" w:fill="FFFFFF"/>
        </w:rPr>
        <w:t>  </w:t>
      </w:r>
      <w:r w:rsidRPr="00253096">
        <w:rPr>
          <w:rFonts w:ascii="仿宋_GB2312" w:eastAsia="仿宋_GB2312" w:hAnsi="仿宋_GB2312" w:cs="仿宋_GB2312" w:hint="eastAsia"/>
          <w:sz w:val="32"/>
          <w:szCs w:val="32"/>
          <w:shd w:val="clear" w:color="auto" w:fill="FFFFFF"/>
        </w:rPr>
        <w:t>信用信息</w:t>
      </w:r>
      <w:r w:rsidR="00253096" w:rsidRPr="00253096">
        <w:rPr>
          <w:rFonts w:ascii="仿宋_GB2312" w:eastAsia="仿宋_GB2312" w:hAnsi="仿宋_GB2312" w:cs="仿宋_GB2312" w:hint="eastAsia"/>
          <w:sz w:val="32"/>
          <w:szCs w:val="32"/>
          <w:shd w:val="clear" w:color="auto" w:fill="FFFFFF"/>
        </w:rPr>
        <w:t>归集部门</w:t>
      </w:r>
      <w:r w:rsidRPr="00253096">
        <w:rPr>
          <w:rFonts w:ascii="仿宋_GB2312" w:eastAsia="仿宋_GB2312" w:hAnsi="仿宋_GB2312" w:cs="仿宋_GB2312" w:hint="eastAsia"/>
          <w:sz w:val="32"/>
          <w:szCs w:val="32"/>
          <w:shd w:val="clear" w:color="auto" w:fill="FFFFFF"/>
        </w:rPr>
        <w:t>应当加强公共信用信息保密管理，对涉及国家秘密、商业秘密、个人隐私以及依法不得公开的公共信用信息，不得向任何单位和个人开放和披露。</w:t>
      </w: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3"/>
        <w:rPr>
          <w:rFonts w:ascii="仿宋_GB2312" w:eastAsia="仿宋_GB2312" w:hAnsi="仿宋_GB2312" w:cs="仿宋_GB2312"/>
          <w:sz w:val="32"/>
          <w:szCs w:val="32"/>
        </w:rPr>
      </w:pPr>
      <w:r w:rsidRPr="00253096">
        <w:rPr>
          <w:rFonts w:ascii="仿宋_GB2312" w:eastAsia="仿宋_GB2312" w:hAnsi="仿宋_GB2312" w:cs="仿宋_GB2312" w:hint="eastAsia"/>
          <w:b/>
          <w:bCs/>
          <w:sz w:val="32"/>
          <w:szCs w:val="32"/>
          <w:shd w:val="clear" w:color="auto" w:fill="FFFFFF"/>
        </w:rPr>
        <w:t>第二十</w:t>
      </w:r>
      <w:r w:rsidR="00253096" w:rsidRPr="00253096">
        <w:rPr>
          <w:rFonts w:ascii="仿宋_GB2312" w:eastAsia="仿宋_GB2312" w:hAnsi="仿宋_GB2312" w:cs="仿宋_GB2312" w:hint="eastAsia"/>
          <w:b/>
          <w:bCs/>
          <w:sz w:val="32"/>
          <w:szCs w:val="32"/>
          <w:shd w:val="clear" w:color="auto" w:fill="FFFFFF"/>
        </w:rPr>
        <w:t>二</w:t>
      </w:r>
      <w:r w:rsidRPr="00253096">
        <w:rPr>
          <w:rFonts w:ascii="仿宋_GB2312" w:eastAsia="仿宋_GB2312" w:hAnsi="仿宋_GB2312" w:cs="仿宋_GB2312" w:hint="eastAsia"/>
          <w:b/>
          <w:bCs/>
          <w:sz w:val="32"/>
          <w:szCs w:val="32"/>
          <w:shd w:val="clear" w:color="auto" w:fill="FFFFFF"/>
        </w:rPr>
        <w:t>条</w:t>
      </w:r>
      <w:r w:rsidRPr="00253096">
        <w:rPr>
          <w:rFonts w:ascii="仿宋_GB2312" w:eastAsia="仿宋_GB2312" w:hAnsi="宋体" w:cs="宋体" w:hint="eastAsia"/>
          <w:b/>
          <w:bCs/>
          <w:sz w:val="32"/>
          <w:szCs w:val="32"/>
          <w:shd w:val="clear" w:color="auto" w:fill="FFFFFF"/>
        </w:rPr>
        <w:t> </w:t>
      </w:r>
      <w:r w:rsidRPr="00253096">
        <w:rPr>
          <w:rFonts w:ascii="仿宋_GB2312" w:eastAsia="仿宋_GB2312" w:hAnsi="仿宋_GB2312" w:cs="仿宋_GB2312" w:hint="eastAsia"/>
          <w:b/>
          <w:bCs/>
          <w:sz w:val="32"/>
          <w:szCs w:val="32"/>
          <w:shd w:val="clear" w:color="auto" w:fill="FFFFFF"/>
        </w:rPr>
        <w:t xml:space="preserve"> </w:t>
      </w:r>
      <w:r w:rsidRPr="00253096">
        <w:rPr>
          <w:rFonts w:ascii="仿宋_GB2312" w:eastAsia="仿宋_GB2312" w:hAnsi="仿宋_GB2312" w:cs="仿宋_GB2312" w:hint="eastAsia"/>
          <w:sz w:val="32"/>
          <w:szCs w:val="32"/>
          <w:shd w:val="clear" w:color="auto" w:fill="FFFFFF"/>
        </w:rPr>
        <w:t>根据本制度规定任何单位和个人，未经授权不得擅自将授权查询信息、政府内部应用信息提供给第三方使用。</w:t>
      </w: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3"/>
        <w:rPr>
          <w:rFonts w:ascii="仿宋_GB2312" w:eastAsia="仿宋_GB2312" w:hAnsi="仿宋_GB2312" w:cs="仿宋_GB2312"/>
          <w:sz w:val="32"/>
          <w:szCs w:val="32"/>
        </w:rPr>
      </w:pPr>
      <w:r w:rsidRPr="00253096">
        <w:rPr>
          <w:rFonts w:ascii="仿宋_GB2312" w:eastAsia="仿宋_GB2312" w:hAnsi="仿宋_GB2312" w:cs="仿宋_GB2312" w:hint="eastAsia"/>
          <w:b/>
          <w:bCs/>
          <w:sz w:val="32"/>
          <w:szCs w:val="32"/>
          <w:shd w:val="clear" w:color="auto" w:fill="FFFFFF"/>
        </w:rPr>
        <w:t>第二十</w:t>
      </w:r>
      <w:r w:rsidR="00253096" w:rsidRPr="00253096">
        <w:rPr>
          <w:rFonts w:ascii="仿宋_GB2312" w:eastAsia="仿宋_GB2312" w:hAnsi="仿宋_GB2312" w:cs="仿宋_GB2312" w:hint="eastAsia"/>
          <w:b/>
          <w:bCs/>
          <w:sz w:val="32"/>
          <w:szCs w:val="32"/>
          <w:shd w:val="clear" w:color="auto" w:fill="FFFFFF"/>
        </w:rPr>
        <w:t>三</w:t>
      </w:r>
      <w:r w:rsidRPr="00253096">
        <w:rPr>
          <w:rFonts w:ascii="仿宋_GB2312" w:eastAsia="仿宋_GB2312" w:hAnsi="仿宋_GB2312" w:cs="仿宋_GB2312" w:hint="eastAsia"/>
          <w:b/>
          <w:bCs/>
          <w:sz w:val="32"/>
          <w:szCs w:val="32"/>
          <w:shd w:val="clear" w:color="auto" w:fill="FFFFFF"/>
        </w:rPr>
        <w:t>条</w:t>
      </w:r>
      <w:r w:rsidRPr="00253096">
        <w:rPr>
          <w:rFonts w:ascii="仿宋_GB2312" w:eastAsia="仿宋_GB2312" w:hAnsi="宋体" w:cs="宋体" w:hint="eastAsia"/>
          <w:sz w:val="32"/>
          <w:szCs w:val="32"/>
          <w:shd w:val="clear" w:color="auto" w:fill="FFFFFF"/>
        </w:rPr>
        <w:t> </w:t>
      </w:r>
      <w:r w:rsidR="00253096" w:rsidRPr="00253096">
        <w:rPr>
          <w:rFonts w:ascii="仿宋_GB2312" w:eastAsia="仿宋_GB2312" w:hAnsi="仿宋_GB2312" w:cs="仿宋_GB2312" w:hint="eastAsia"/>
          <w:sz w:val="32"/>
          <w:szCs w:val="32"/>
          <w:shd w:val="clear" w:color="auto" w:fill="FFFFFF"/>
        </w:rPr>
        <w:t>信用信息归集部门</w:t>
      </w:r>
      <w:r w:rsidRPr="00253096">
        <w:rPr>
          <w:rFonts w:ascii="仿宋_GB2312" w:eastAsia="仿宋_GB2312" w:hAnsi="仿宋_GB2312" w:cs="仿宋_GB2312" w:hint="eastAsia"/>
          <w:sz w:val="32"/>
          <w:szCs w:val="32"/>
          <w:shd w:val="clear" w:color="auto" w:fill="FFFFFF"/>
        </w:rPr>
        <w:t>应当加强信用档案管理，平台中信息录入、删除、更改、查询，以及进行异议、</w:t>
      </w:r>
      <w:r w:rsidRPr="00253096">
        <w:rPr>
          <w:rFonts w:ascii="仿宋_GB2312" w:eastAsia="仿宋_GB2312" w:hAnsi="仿宋_GB2312" w:cs="仿宋_GB2312" w:hint="eastAsia"/>
          <w:sz w:val="32"/>
          <w:szCs w:val="32"/>
          <w:shd w:val="clear" w:color="auto" w:fill="FFFFFF"/>
        </w:rPr>
        <w:lastRenderedPageBreak/>
        <w:t>举报和修复处理等，应当如实记录实施该行为的人员、日期、原因、内容和结果等日志信息，并长期保存。</w:t>
      </w: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0"/>
        <w:rPr>
          <w:rFonts w:ascii="仿宋_GB2312" w:eastAsia="仿宋_GB2312" w:hAnsi="仿宋_GB2312" w:cs="仿宋_GB2312"/>
          <w:sz w:val="32"/>
          <w:szCs w:val="32"/>
        </w:rPr>
      </w:pPr>
      <w:r w:rsidRPr="00253096">
        <w:rPr>
          <w:rFonts w:ascii="仿宋_GB2312" w:eastAsia="仿宋_GB2312" w:hAnsi="仿宋_GB2312" w:cs="仿宋_GB2312" w:hint="eastAsia"/>
          <w:sz w:val="32"/>
          <w:szCs w:val="32"/>
          <w:shd w:val="clear" w:color="auto" w:fill="FFFFFF"/>
        </w:rPr>
        <w:t>严格执行国家计算机信息系统安全保护的有关规定，建立健全信息安全管理制度，实行信息系统安全保护等级认定和测评工作，确保信用信息的安全和信用平台的稳定运行。</w:t>
      </w: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3"/>
        <w:jc w:val="center"/>
        <w:rPr>
          <w:rFonts w:ascii="仿宋_GB2312" w:eastAsia="仿宋_GB2312" w:hAnsi="仿宋_GB2312" w:cs="仿宋_GB2312"/>
          <w:b/>
          <w:bCs/>
          <w:sz w:val="32"/>
          <w:szCs w:val="32"/>
        </w:rPr>
      </w:pPr>
      <w:r w:rsidRPr="00253096">
        <w:rPr>
          <w:rFonts w:ascii="仿宋_GB2312" w:eastAsia="仿宋_GB2312" w:hAnsi="仿宋_GB2312" w:cs="仿宋_GB2312" w:hint="eastAsia"/>
          <w:b/>
          <w:bCs/>
          <w:sz w:val="32"/>
          <w:szCs w:val="32"/>
          <w:shd w:val="clear" w:color="auto" w:fill="FFFFFF"/>
        </w:rPr>
        <w:t>第六章</w:t>
      </w:r>
      <w:r w:rsidRPr="00253096">
        <w:rPr>
          <w:rFonts w:ascii="仿宋_GB2312" w:eastAsia="仿宋_GB2312" w:hAnsi="宋体" w:cs="宋体" w:hint="eastAsia"/>
          <w:b/>
          <w:bCs/>
          <w:sz w:val="32"/>
          <w:szCs w:val="32"/>
          <w:shd w:val="clear" w:color="auto" w:fill="FFFFFF"/>
        </w:rPr>
        <w:t>  </w:t>
      </w:r>
      <w:r w:rsidRPr="00253096">
        <w:rPr>
          <w:rFonts w:ascii="仿宋_GB2312" w:eastAsia="仿宋_GB2312" w:hAnsi="仿宋_GB2312" w:cs="仿宋_GB2312" w:hint="eastAsia"/>
          <w:b/>
          <w:bCs/>
          <w:sz w:val="32"/>
          <w:szCs w:val="32"/>
          <w:shd w:val="clear" w:color="auto" w:fill="FFFFFF"/>
        </w:rPr>
        <w:t>法律责任</w:t>
      </w: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3"/>
        <w:rPr>
          <w:rFonts w:ascii="仿宋_GB2312" w:eastAsia="仿宋_GB2312" w:hAnsi="仿宋_GB2312" w:cs="仿宋_GB2312"/>
          <w:sz w:val="32"/>
          <w:szCs w:val="32"/>
        </w:rPr>
      </w:pPr>
      <w:r w:rsidRPr="00253096">
        <w:rPr>
          <w:rFonts w:ascii="仿宋_GB2312" w:eastAsia="仿宋_GB2312" w:hAnsi="仿宋_GB2312" w:cs="仿宋_GB2312" w:hint="eastAsia"/>
          <w:b/>
          <w:bCs/>
          <w:sz w:val="32"/>
          <w:szCs w:val="32"/>
          <w:shd w:val="clear" w:color="auto" w:fill="FFFFFF"/>
        </w:rPr>
        <w:t>第二十</w:t>
      </w:r>
      <w:r w:rsidR="00253096" w:rsidRPr="00253096">
        <w:rPr>
          <w:rFonts w:ascii="仿宋_GB2312" w:eastAsia="仿宋_GB2312" w:hAnsi="仿宋_GB2312" w:cs="仿宋_GB2312" w:hint="eastAsia"/>
          <w:b/>
          <w:bCs/>
          <w:sz w:val="32"/>
          <w:szCs w:val="32"/>
          <w:shd w:val="clear" w:color="auto" w:fill="FFFFFF"/>
        </w:rPr>
        <w:t>四</w:t>
      </w:r>
      <w:r w:rsidRPr="00253096">
        <w:rPr>
          <w:rFonts w:ascii="仿宋_GB2312" w:eastAsia="仿宋_GB2312" w:hAnsi="仿宋_GB2312" w:cs="仿宋_GB2312" w:hint="eastAsia"/>
          <w:b/>
          <w:bCs/>
          <w:sz w:val="32"/>
          <w:szCs w:val="32"/>
          <w:shd w:val="clear" w:color="auto" w:fill="FFFFFF"/>
        </w:rPr>
        <w:t>条</w:t>
      </w:r>
      <w:r w:rsidRPr="00253096">
        <w:rPr>
          <w:rFonts w:ascii="仿宋_GB2312" w:eastAsia="仿宋_GB2312" w:hAnsi="宋体" w:cs="宋体" w:hint="eastAsia"/>
          <w:sz w:val="32"/>
          <w:szCs w:val="32"/>
          <w:shd w:val="clear" w:color="auto" w:fill="FFFFFF"/>
        </w:rPr>
        <w:t>  </w:t>
      </w:r>
      <w:r w:rsidRPr="00253096">
        <w:rPr>
          <w:rFonts w:ascii="仿宋_GB2312" w:eastAsia="仿宋_GB2312" w:hAnsi="仿宋_GB2312" w:cs="仿宋_GB2312" w:hint="eastAsia"/>
          <w:sz w:val="32"/>
          <w:szCs w:val="32"/>
          <w:shd w:val="clear" w:color="auto" w:fill="FFFFFF"/>
        </w:rPr>
        <w:t>信用信息</w:t>
      </w:r>
      <w:r w:rsidR="00253096" w:rsidRPr="00253096">
        <w:rPr>
          <w:rFonts w:ascii="仿宋_GB2312" w:eastAsia="仿宋_GB2312" w:hAnsi="仿宋_GB2312" w:cs="仿宋_GB2312" w:hint="eastAsia"/>
          <w:sz w:val="32"/>
          <w:szCs w:val="32"/>
          <w:shd w:val="clear" w:color="auto" w:fill="FFFFFF"/>
        </w:rPr>
        <w:t>归集部门</w:t>
      </w:r>
      <w:r w:rsidRPr="00253096">
        <w:rPr>
          <w:rFonts w:ascii="仿宋_GB2312" w:eastAsia="仿宋_GB2312" w:hAnsi="仿宋_GB2312" w:cs="仿宋_GB2312" w:hint="eastAsia"/>
          <w:sz w:val="32"/>
          <w:szCs w:val="32"/>
          <w:shd w:val="clear" w:color="auto" w:fill="FFFFFF"/>
        </w:rPr>
        <w:t>及其工作人员有下列行为之一的，由所在单位或者上级主管部门对直接负责的主管人员和其他直接责任人员依法给予行政处分；给</w:t>
      </w:r>
      <w:r w:rsidR="00253096" w:rsidRPr="00253096">
        <w:rPr>
          <w:rFonts w:ascii="仿宋_GB2312" w:eastAsia="仿宋_GB2312" w:hAnsi="仿宋_GB2312" w:cs="仿宋_GB2312" w:hint="eastAsia"/>
          <w:sz w:val="32"/>
          <w:szCs w:val="32"/>
          <w:shd w:val="clear" w:color="auto" w:fill="FFFFFF"/>
        </w:rPr>
        <w:t>信用</w:t>
      </w:r>
      <w:r w:rsidRPr="00253096">
        <w:rPr>
          <w:rFonts w:ascii="仿宋_GB2312" w:eastAsia="仿宋_GB2312" w:hAnsi="仿宋_GB2312" w:cs="仿宋_GB2312" w:hint="eastAsia"/>
          <w:sz w:val="32"/>
          <w:szCs w:val="32"/>
          <w:shd w:val="clear" w:color="auto" w:fill="FFFFFF"/>
        </w:rPr>
        <w:t>主体造成损失的，依法承担民事责任；构成犯罪的，依法追究刑事责任：</w:t>
      </w: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0"/>
        <w:rPr>
          <w:rFonts w:ascii="仿宋_GB2312" w:eastAsia="仿宋_GB2312" w:hAnsi="仿宋_GB2312" w:cs="仿宋_GB2312"/>
          <w:sz w:val="32"/>
          <w:szCs w:val="32"/>
        </w:rPr>
      </w:pPr>
      <w:r w:rsidRPr="00253096">
        <w:rPr>
          <w:rFonts w:ascii="仿宋_GB2312" w:eastAsia="仿宋_GB2312" w:hAnsi="仿宋_GB2312" w:cs="仿宋_GB2312" w:hint="eastAsia"/>
          <w:sz w:val="32"/>
          <w:szCs w:val="32"/>
          <w:shd w:val="clear" w:color="auto" w:fill="FFFFFF"/>
        </w:rPr>
        <w:t>（一）未按照规定归集</w:t>
      </w:r>
      <w:r w:rsidR="00F2096E" w:rsidRPr="00253096">
        <w:rPr>
          <w:rFonts w:ascii="仿宋_GB2312" w:eastAsia="仿宋_GB2312" w:hAnsi="仿宋_GB2312" w:cs="仿宋_GB2312" w:hint="eastAsia"/>
          <w:sz w:val="32"/>
          <w:szCs w:val="32"/>
          <w:shd w:val="clear" w:color="auto" w:fill="FFFFFF"/>
        </w:rPr>
        <w:t>、披露、记录</w:t>
      </w:r>
      <w:r w:rsidR="00253096" w:rsidRPr="00253096">
        <w:rPr>
          <w:rFonts w:ascii="仿宋_GB2312" w:eastAsia="仿宋_GB2312" w:hAnsi="仿宋_GB2312" w:cs="仿宋_GB2312" w:hint="eastAsia"/>
          <w:sz w:val="32"/>
          <w:szCs w:val="32"/>
          <w:shd w:val="clear" w:color="auto" w:fill="FFFFFF"/>
        </w:rPr>
        <w:t>公共信用信息</w:t>
      </w:r>
      <w:r w:rsidR="00F2096E" w:rsidRPr="00253096">
        <w:rPr>
          <w:rFonts w:ascii="仿宋_GB2312" w:eastAsia="仿宋_GB2312" w:hAnsi="仿宋_GB2312" w:cs="仿宋_GB2312" w:hint="eastAsia"/>
          <w:sz w:val="32"/>
          <w:szCs w:val="32"/>
          <w:shd w:val="clear" w:color="auto" w:fill="FFFFFF"/>
        </w:rPr>
        <w:t>，</w:t>
      </w:r>
      <w:r w:rsidRPr="00253096">
        <w:rPr>
          <w:rFonts w:ascii="仿宋_GB2312" w:eastAsia="仿宋_GB2312" w:hAnsi="仿宋_GB2312" w:cs="仿宋_GB2312" w:hint="eastAsia"/>
          <w:sz w:val="32"/>
          <w:szCs w:val="32"/>
          <w:shd w:val="clear" w:color="auto" w:fill="FFFFFF"/>
        </w:rPr>
        <w:t>造成不良后果的；</w:t>
      </w: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0"/>
        <w:rPr>
          <w:rFonts w:ascii="仿宋_GB2312" w:eastAsia="仿宋_GB2312" w:hAnsi="仿宋_GB2312" w:cs="仿宋_GB2312"/>
          <w:sz w:val="32"/>
          <w:szCs w:val="32"/>
        </w:rPr>
      </w:pPr>
      <w:r w:rsidRPr="00253096">
        <w:rPr>
          <w:rFonts w:ascii="仿宋_GB2312" w:eastAsia="仿宋_GB2312" w:hAnsi="仿宋_GB2312" w:cs="仿宋_GB2312" w:hint="eastAsia"/>
          <w:sz w:val="32"/>
          <w:szCs w:val="32"/>
          <w:shd w:val="clear" w:color="auto" w:fill="FFFFFF"/>
        </w:rPr>
        <w:t>（二）越权查询公共信用信息，造成不良后果的；</w:t>
      </w: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0"/>
        <w:rPr>
          <w:rFonts w:ascii="仿宋_GB2312" w:eastAsia="仿宋_GB2312" w:hAnsi="仿宋_GB2312" w:cs="仿宋_GB2312"/>
          <w:sz w:val="32"/>
          <w:szCs w:val="32"/>
        </w:rPr>
      </w:pPr>
      <w:r w:rsidRPr="00253096">
        <w:rPr>
          <w:rFonts w:ascii="仿宋_GB2312" w:eastAsia="仿宋_GB2312" w:hAnsi="仿宋_GB2312" w:cs="仿宋_GB2312" w:hint="eastAsia"/>
          <w:sz w:val="32"/>
          <w:szCs w:val="32"/>
          <w:shd w:val="clear" w:color="auto" w:fill="FFFFFF"/>
        </w:rPr>
        <w:t>（三）未按照规定处理异议申请、修复申请的；</w:t>
      </w: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0"/>
        <w:rPr>
          <w:rFonts w:ascii="仿宋_GB2312" w:eastAsia="仿宋_GB2312" w:hAnsi="仿宋_GB2312" w:cs="仿宋_GB2312"/>
          <w:sz w:val="32"/>
          <w:szCs w:val="32"/>
        </w:rPr>
      </w:pPr>
      <w:r w:rsidRPr="00253096">
        <w:rPr>
          <w:rFonts w:ascii="仿宋_GB2312" w:eastAsia="仿宋_GB2312" w:hAnsi="仿宋_GB2312" w:cs="仿宋_GB2312" w:hint="eastAsia"/>
          <w:sz w:val="32"/>
          <w:szCs w:val="32"/>
          <w:shd w:val="clear" w:color="auto" w:fill="FFFFFF"/>
        </w:rPr>
        <w:t>（四）违反规定公开、泄露或者使用公共信用信息的；</w:t>
      </w: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0"/>
        <w:rPr>
          <w:rFonts w:ascii="仿宋_GB2312" w:eastAsia="仿宋_GB2312" w:hAnsi="仿宋_GB2312" w:cs="仿宋_GB2312"/>
          <w:sz w:val="32"/>
          <w:szCs w:val="32"/>
        </w:rPr>
      </w:pPr>
      <w:r w:rsidRPr="00253096">
        <w:rPr>
          <w:rFonts w:ascii="仿宋_GB2312" w:eastAsia="仿宋_GB2312" w:hAnsi="仿宋_GB2312" w:cs="仿宋_GB2312" w:hint="eastAsia"/>
          <w:sz w:val="32"/>
          <w:szCs w:val="32"/>
          <w:shd w:val="clear" w:color="auto" w:fill="FFFFFF"/>
        </w:rPr>
        <w:t>（五）篡改、虚构公共信用信息的；</w:t>
      </w: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0"/>
        <w:rPr>
          <w:rFonts w:ascii="仿宋_GB2312" w:eastAsia="仿宋_GB2312" w:hAnsi="仿宋_GB2312" w:cs="仿宋_GB2312"/>
          <w:sz w:val="32"/>
          <w:szCs w:val="32"/>
        </w:rPr>
      </w:pPr>
      <w:r w:rsidRPr="00253096">
        <w:rPr>
          <w:rFonts w:ascii="仿宋_GB2312" w:eastAsia="仿宋_GB2312" w:hAnsi="仿宋_GB2312" w:cs="仿宋_GB2312" w:hint="eastAsia"/>
          <w:sz w:val="32"/>
          <w:szCs w:val="32"/>
          <w:shd w:val="clear" w:color="auto" w:fill="FFFFFF"/>
        </w:rPr>
        <w:t>（六）其他在公共信用信息管理工作中滥用职权、玩忽职守、徇私舞弊的行为。</w:t>
      </w:r>
      <w:r w:rsidRPr="00253096">
        <w:rPr>
          <w:rFonts w:ascii="仿宋_GB2312" w:eastAsia="仿宋_GB2312" w:hAnsi="宋体" w:cs="宋体" w:hint="eastAsia"/>
          <w:sz w:val="32"/>
          <w:szCs w:val="32"/>
          <w:shd w:val="clear" w:color="auto" w:fill="FFFFFF"/>
        </w:rPr>
        <w:t> </w:t>
      </w: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3"/>
        <w:rPr>
          <w:rFonts w:ascii="仿宋_GB2312" w:eastAsia="仿宋_GB2312" w:hAnsi="仿宋_GB2312" w:cs="仿宋_GB2312"/>
          <w:sz w:val="32"/>
          <w:szCs w:val="32"/>
        </w:rPr>
      </w:pPr>
      <w:r w:rsidRPr="00253096">
        <w:rPr>
          <w:rFonts w:ascii="仿宋_GB2312" w:eastAsia="仿宋_GB2312" w:hAnsi="仿宋_GB2312" w:cs="仿宋_GB2312" w:hint="eastAsia"/>
          <w:b/>
          <w:bCs/>
          <w:sz w:val="32"/>
          <w:szCs w:val="32"/>
          <w:shd w:val="clear" w:color="auto" w:fill="FFFFFF"/>
        </w:rPr>
        <w:t>第二十</w:t>
      </w:r>
      <w:r w:rsidR="00253096" w:rsidRPr="00253096">
        <w:rPr>
          <w:rFonts w:ascii="仿宋_GB2312" w:eastAsia="仿宋_GB2312" w:hAnsi="仿宋_GB2312" w:cs="仿宋_GB2312" w:hint="eastAsia"/>
          <w:b/>
          <w:bCs/>
          <w:sz w:val="32"/>
          <w:szCs w:val="32"/>
          <w:shd w:val="clear" w:color="auto" w:fill="FFFFFF"/>
        </w:rPr>
        <w:t>五</w:t>
      </w:r>
      <w:r w:rsidRPr="00253096">
        <w:rPr>
          <w:rFonts w:ascii="仿宋_GB2312" w:eastAsia="仿宋_GB2312" w:hAnsi="仿宋_GB2312" w:cs="仿宋_GB2312" w:hint="eastAsia"/>
          <w:b/>
          <w:bCs/>
          <w:sz w:val="32"/>
          <w:szCs w:val="32"/>
          <w:shd w:val="clear" w:color="auto" w:fill="FFFFFF"/>
        </w:rPr>
        <w:t>条</w:t>
      </w:r>
      <w:r w:rsidRPr="00253096">
        <w:rPr>
          <w:rFonts w:ascii="仿宋_GB2312" w:eastAsia="仿宋_GB2312" w:hAnsi="宋体" w:cs="宋体" w:hint="eastAsia"/>
          <w:sz w:val="32"/>
          <w:szCs w:val="32"/>
          <w:shd w:val="clear" w:color="auto" w:fill="FFFFFF"/>
        </w:rPr>
        <w:t>  </w:t>
      </w:r>
      <w:r w:rsidRPr="00253096">
        <w:rPr>
          <w:rFonts w:ascii="仿宋_GB2312" w:eastAsia="仿宋_GB2312" w:hAnsi="仿宋_GB2312" w:cs="仿宋_GB2312" w:hint="eastAsia"/>
          <w:sz w:val="32"/>
          <w:szCs w:val="32"/>
          <w:shd w:val="clear" w:color="auto" w:fill="FFFFFF"/>
        </w:rPr>
        <w:t>单位和个人有下列行为之一的，由公共信用信息主管部门予以警告；给信息主体造成损失的，依法承担民事责任；构成犯罪的，依法追究刑事责任：</w:t>
      </w: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0"/>
        <w:rPr>
          <w:rFonts w:ascii="仿宋_GB2312" w:eastAsia="仿宋_GB2312" w:hAnsi="仿宋_GB2312" w:cs="仿宋_GB2312"/>
          <w:sz w:val="32"/>
          <w:szCs w:val="32"/>
        </w:rPr>
      </w:pPr>
      <w:r w:rsidRPr="00253096">
        <w:rPr>
          <w:rFonts w:ascii="仿宋_GB2312" w:eastAsia="仿宋_GB2312" w:hAnsi="仿宋_GB2312" w:cs="仿宋_GB2312" w:hint="eastAsia"/>
          <w:sz w:val="32"/>
          <w:szCs w:val="32"/>
          <w:shd w:val="clear" w:color="auto" w:fill="FFFFFF"/>
        </w:rPr>
        <w:lastRenderedPageBreak/>
        <w:t>（一）伪造、变造信息主体授权证明获取信息的；</w:t>
      </w: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0"/>
        <w:rPr>
          <w:rFonts w:ascii="仿宋_GB2312" w:eastAsia="仿宋_GB2312" w:hAnsi="仿宋_GB2312" w:cs="仿宋_GB2312"/>
          <w:sz w:val="32"/>
          <w:szCs w:val="32"/>
        </w:rPr>
      </w:pPr>
      <w:r w:rsidRPr="00253096">
        <w:rPr>
          <w:rFonts w:ascii="仿宋_GB2312" w:eastAsia="仿宋_GB2312" w:hAnsi="仿宋_GB2312" w:cs="仿宋_GB2312" w:hint="eastAsia"/>
          <w:sz w:val="32"/>
          <w:szCs w:val="32"/>
          <w:shd w:val="clear" w:color="auto" w:fill="FFFFFF"/>
        </w:rPr>
        <w:t>（二）未经信息主体同意向第三方提供授权查询信息的；</w:t>
      </w:r>
      <w:r w:rsidRPr="00253096">
        <w:rPr>
          <w:rFonts w:ascii="仿宋_GB2312" w:eastAsia="仿宋_GB2312" w:hAnsi="宋体" w:cs="宋体" w:hint="eastAsia"/>
          <w:sz w:val="32"/>
          <w:szCs w:val="32"/>
          <w:shd w:val="clear" w:color="auto" w:fill="FFFFFF"/>
        </w:rPr>
        <w:t> </w:t>
      </w: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0"/>
        <w:rPr>
          <w:rFonts w:ascii="仿宋_GB2312" w:eastAsia="仿宋_GB2312" w:hAnsi="仿宋_GB2312" w:cs="仿宋_GB2312"/>
          <w:sz w:val="32"/>
          <w:szCs w:val="32"/>
        </w:rPr>
      </w:pPr>
      <w:r w:rsidRPr="00253096">
        <w:rPr>
          <w:rFonts w:ascii="仿宋_GB2312" w:eastAsia="仿宋_GB2312" w:hAnsi="仿宋_GB2312" w:cs="仿宋_GB2312" w:hint="eastAsia"/>
          <w:sz w:val="32"/>
          <w:szCs w:val="32"/>
          <w:shd w:val="clear" w:color="auto" w:fill="FFFFFF"/>
        </w:rPr>
        <w:t>（三）采取删除、屏蔽、断开链接等手段破坏信用平台的；</w:t>
      </w: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0"/>
        <w:rPr>
          <w:rFonts w:ascii="仿宋_GB2312" w:eastAsia="仿宋_GB2312" w:hAnsi="仿宋_GB2312" w:cs="仿宋_GB2312"/>
          <w:sz w:val="32"/>
          <w:szCs w:val="32"/>
        </w:rPr>
      </w:pPr>
      <w:r w:rsidRPr="00253096">
        <w:rPr>
          <w:rFonts w:ascii="仿宋_GB2312" w:eastAsia="仿宋_GB2312" w:hAnsi="仿宋_GB2312" w:cs="仿宋_GB2312" w:hint="eastAsia"/>
          <w:sz w:val="32"/>
          <w:szCs w:val="32"/>
          <w:shd w:val="clear" w:color="auto" w:fill="FFFFFF"/>
        </w:rPr>
        <w:t>（四）采取复制、下载、截留等手段非法获取公共信用信息的；</w:t>
      </w: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0"/>
        <w:rPr>
          <w:rFonts w:ascii="仿宋_GB2312" w:eastAsia="仿宋_GB2312" w:hAnsi="仿宋_GB2312" w:cs="仿宋_GB2312"/>
          <w:sz w:val="32"/>
          <w:szCs w:val="32"/>
        </w:rPr>
      </w:pPr>
      <w:r w:rsidRPr="00253096">
        <w:rPr>
          <w:rFonts w:ascii="仿宋_GB2312" w:eastAsia="仿宋_GB2312" w:hAnsi="仿宋_GB2312" w:cs="仿宋_GB2312" w:hint="eastAsia"/>
          <w:sz w:val="32"/>
          <w:szCs w:val="32"/>
          <w:shd w:val="clear" w:color="auto" w:fill="FFFFFF"/>
        </w:rPr>
        <w:t>（五）非法出售公共信用信息的；</w:t>
      </w:r>
      <w:r w:rsidRPr="00253096">
        <w:rPr>
          <w:rFonts w:ascii="仿宋_GB2312" w:eastAsia="仿宋_GB2312" w:hAnsi="宋体" w:cs="宋体" w:hint="eastAsia"/>
          <w:sz w:val="32"/>
          <w:szCs w:val="32"/>
          <w:shd w:val="clear" w:color="auto" w:fill="FFFFFF"/>
        </w:rPr>
        <w:t> </w:t>
      </w: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0"/>
        <w:rPr>
          <w:rFonts w:ascii="仿宋_GB2312" w:eastAsia="仿宋_GB2312" w:hAnsi="仿宋_GB2312" w:cs="仿宋_GB2312"/>
          <w:sz w:val="32"/>
          <w:szCs w:val="32"/>
        </w:rPr>
      </w:pPr>
      <w:r w:rsidRPr="00253096">
        <w:rPr>
          <w:rFonts w:ascii="仿宋_GB2312" w:eastAsia="仿宋_GB2312" w:hAnsi="仿宋_GB2312" w:cs="仿宋_GB2312" w:hint="eastAsia"/>
          <w:sz w:val="32"/>
          <w:szCs w:val="32"/>
          <w:shd w:val="clear" w:color="auto" w:fill="FFFFFF"/>
        </w:rPr>
        <w:t>（六）其他危害信用平台安全、侵害信息主体合法权益的违法行为。</w:t>
      </w:r>
      <w:r w:rsidRPr="00253096">
        <w:rPr>
          <w:rFonts w:ascii="仿宋_GB2312" w:eastAsia="仿宋_GB2312" w:hAnsi="宋体" w:cs="宋体" w:hint="eastAsia"/>
          <w:sz w:val="32"/>
          <w:szCs w:val="32"/>
          <w:shd w:val="clear" w:color="auto" w:fill="FFFFFF"/>
        </w:rPr>
        <w:t> </w:t>
      </w: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3"/>
        <w:jc w:val="center"/>
        <w:rPr>
          <w:rFonts w:ascii="仿宋_GB2312" w:eastAsia="仿宋_GB2312" w:hAnsi="仿宋_GB2312" w:cs="仿宋_GB2312"/>
          <w:b/>
          <w:sz w:val="32"/>
          <w:szCs w:val="32"/>
        </w:rPr>
      </w:pPr>
      <w:r w:rsidRPr="00253096">
        <w:rPr>
          <w:rFonts w:ascii="仿宋_GB2312" w:eastAsia="仿宋_GB2312" w:hAnsi="仿宋_GB2312" w:cs="仿宋_GB2312" w:hint="eastAsia"/>
          <w:b/>
          <w:sz w:val="32"/>
          <w:szCs w:val="32"/>
          <w:shd w:val="clear" w:color="auto" w:fill="FFFFFF"/>
        </w:rPr>
        <w:t>第七章</w:t>
      </w:r>
      <w:r w:rsidRPr="00253096">
        <w:rPr>
          <w:rFonts w:ascii="仿宋_GB2312" w:eastAsia="仿宋_GB2312" w:hAnsi="宋体" w:cs="宋体" w:hint="eastAsia"/>
          <w:b/>
          <w:sz w:val="32"/>
          <w:szCs w:val="32"/>
          <w:shd w:val="clear" w:color="auto" w:fill="FFFFFF"/>
        </w:rPr>
        <w:t> </w:t>
      </w:r>
      <w:r w:rsidRPr="00253096">
        <w:rPr>
          <w:rFonts w:ascii="仿宋_GB2312" w:eastAsia="仿宋_GB2312" w:hAnsi="仿宋_GB2312" w:cs="仿宋_GB2312" w:hint="eastAsia"/>
          <w:b/>
          <w:sz w:val="32"/>
          <w:szCs w:val="32"/>
          <w:shd w:val="clear" w:color="auto" w:fill="FFFFFF"/>
        </w:rPr>
        <w:t>附</w:t>
      </w:r>
      <w:r w:rsidRPr="00253096">
        <w:rPr>
          <w:rFonts w:ascii="仿宋_GB2312" w:eastAsia="仿宋_GB2312" w:hAnsi="宋体" w:cs="宋体" w:hint="eastAsia"/>
          <w:b/>
          <w:sz w:val="32"/>
          <w:szCs w:val="32"/>
          <w:shd w:val="clear" w:color="auto" w:fill="FFFFFF"/>
        </w:rPr>
        <w:t>  </w:t>
      </w:r>
      <w:r w:rsidRPr="00253096">
        <w:rPr>
          <w:rFonts w:ascii="仿宋_GB2312" w:eastAsia="仿宋_GB2312" w:hAnsi="仿宋_GB2312" w:cs="仿宋_GB2312" w:hint="eastAsia"/>
          <w:b/>
          <w:sz w:val="32"/>
          <w:szCs w:val="32"/>
          <w:shd w:val="clear" w:color="auto" w:fill="FFFFFF"/>
        </w:rPr>
        <w:t>则</w:t>
      </w:r>
    </w:p>
    <w:p w:rsidR="00253096" w:rsidRPr="00253096" w:rsidRDefault="00253096" w:rsidP="00253096">
      <w:pPr>
        <w:pStyle w:val="a4"/>
        <w:widowControl/>
        <w:shd w:val="clear" w:color="auto" w:fill="FFFFFF"/>
        <w:adjustRightInd w:val="0"/>
        <w:snapToGrid w:val="0"/>
        <w:spacing w:before="0" w:beforeAutospacing="0" w:after="0" w:afterAutospacing="0" w:line="360" w:lineRule="auto"/>
        <w:ind w:firstLineChars="200" w:firstLine="643"/>
        <w:rPr>
          <w:rFonts w:ascii="仿宋_GB2312" w:eastAsia="仿宋_GB2312" w:hAnsi="仿宋_GB2312" w:cs="仿宋_GB2312"/>
          <w:b/>
          <w:bCs/>
          <w:sz w:val="32"/>
          <w:szCs w:val="32"/>
          <w:shd w:val="clear" w:color="auto" w:fill="FFFFFF"/>
        </w:rPr>
      </w:pPr>
    </w:p>
    <w:p w:rsidR="00F15C4F" w:rsidRPr="00253096" w:rsidRDefault="003D3CD4" w:rsidP="00253096">
      <w:pPr>
        <w:pStyle w:val="a4"/>
        <w:widowControl/>
        <w:shd w:val="clear" w:color="auto" w:fill="FFFFFF"/>
        <w:adjustRightInd w:val="0"/>
        <w:snapToGrid w:val="0"/>
        <w:spacing w:before="0" w:beforeAutospacing="0" w:after="0" w:afterAutospacing="0" w:line="360" w:lineRule="auto"/>
        <w:ind w:firstLineChars="200" w:firstLine="643"/>
        <w:rPr>
          <w:rFonts w:ascii="仿宋_GB2312" w:eastAsia="仿宋_GB2312" w:hAnsi="仿宋_GB2312" w:cs="仿宋_GB2312"/>
          <w:sz w:val="32"/>
          <w:szCs w:val="32"/>
        </w:rPr>
      </w:pPr>
      <w:r w:rsidRPr="00253096">
        <w:rPr>
          <w:rFonts w:ascii="仿宋_GB2312" w:eastAsia="仿宋_GB2312" w:hAnsi="仿宋_GB2312" w:cs="仿宋_GB2312" w:hint="eastAsia"/>
          <w:b/>
          <w:bCs/>
          <w:sz w:val="32"/>
          <w:szCs w:val="32"/>
          <w:shd w:val="clear" w:color="auto" w:fill="FFFFFF"/>
        </w:rPr>
        <w:t>第二十</w:t>
      </w:r>
      <w:r w:rsidR="00253096" w:rsidRPr="00253096">
        <w:rPr>
          <w:rFonts w:ascii="仿宋_GB2312" w:eastAsia="仿宋_GB2312" w:hAnsi="仿宋_GB2312" w:cs="仿宋_GB2312" w:hint="eastAsia"/>
          <w:b/>
          <w:bCs/>
          <w:sz w:val="32"/>
          <w:szCs w:val="32"/>
          <w:shd w:val="clear" w:color="auto" w:fill="FFFFFF"/>
        </w:rPr>
        <w:t>六</w:t>
      </w:r>
      <w:r w:rsidRPr="00253096">
        <w:rPr>
          <w:rFonts w:ascii="仿宋_GB2312" w:eastAsia="仿宋_GB2312" w:hAnsi="仿宋_GB2312" w:cs="仿宋_GB2312" w:hint="eastAsia"/>
          <w:b/>
          <w:bCs/>
          <w:sz w:val="32"/>
          <w:szCs w:val="32"/>
          <w:shd w:val="clear" w:color="auto" w:fill="FFFFFF"/>
        </w:rPr>
        <w:t>条</w:t>
      </w:r>
      <w:r w:rsidRPr="00253096">
        <w:rPr>
          <w:rFonts w:ascii="仿宋_GB2312" w:eastAsia="仿宋_GB2312" w:hAnsi="宋体" w:cs="宋体" w:hint="eastAsia"/>
          <w:sz w:val="32"/>
          <w:szCs w:val="32"/>
          <w:shd w:val="clear" w:color="auto" w:fill="FFFFFF"/>
        </w:rPr>
        <w:t>  </w:t>
      </w:r>
      <w:r w:rsidRPr="00253096">
        <w:rPr>
          <w:rFonts w:ascii="仿宋_GB2312" w:eastAsia="仿宋_GB2312" w:hAnsi="仿宋_GB2312" w:cs="仿宋_GB2312" w:hint="eastAsia"/>
          <w:sz w:val="32"/>
          <w:szCs w:val="32"/>
          <w:shd w:val="clear" w:color="auto" w:fill="FFFFFF"/>
        </w:rPr>
        <w:t>本办法自</w:t>
      </w:r>
      <w:r w:rsidR="00253096" w:rsidRPr="00253096">
        <w:rPr>
          <w:rFonts w:ascii="仿宋_GB2312" w:eastAsia="仿宋_GB2312" w:hAnsi="仿宋_GB2312" w:cs="仿宋_GB2312" w:hint="eastAsia"/>
          <w:sz w:val="32"/>
          <w:szCs w:val="32"/>
          <w:shd w:val="clear" w:color="auto" w:fill="FFFFFF"/>
        </w:rPr>
        <w:t xml:space="preserve"> 年  月 </w:t>
      </w:r>
      <w:r w:rsidRPr="00253096">
        <w:rPr>
          <w:rFonts w:ascii="仿宋_GB2312" w:eastAsia="仿宋_GB2312" w:hAnsi="仿宋_GB2312" w:cs="仿宋_GB2312" w:hint="eastAsia"/>
          <w:sz w:val="32"/>
          <w:szCs w:val="32"/>
          <w:shd w:val="clear" w:color="auto" w:fill="FFFFFF"/>
        </w:rPr>
        <w:t>日起施行。</w:t>
      </w:r>
    </w:p>
    <w:p w:rsidR="00F2096E" w:rsidRPr="00253096" w:rsidRDefault="00F2096E">
      <w:pPr>
        <w:widowControl/>
        <w:jc w:val="left"/>
      </w:pPr>
      <w:r w:rsidRPr="00253096">
        <w:br w:type="page"/>
      </w:r>
    </w:p>
    <w:p w:rsidR="00F15C4F" w:rsidRDefault="00F15C4F" w:rsidP="00F4796F">
      <w:pPr>
        <w:spacing w:line="360" w:lineRule="auto"/>
        <w:ind w:firstLineChars="200" w:firstLine="420"/>
      </w:pPr>
    </w:p>
    <w:p w:rsidR="00F15C4F" w:rsidRDefault="003D3CD4">
      <w:pPr>
        <w:jc w:val="left"/>
        <w:rPr>
          <w:rFonts w:eastAsia="黑体"/>
          <w:sz w:val="30"/>
          <w:szCs w:val="30"/>
        </w:rPr>
      </w:pPr>
      <w:r>
        <w:rPr>
          <w:rFonts w:eastAsia="黑体"/>
          <w:sz w:val="30"/>
          <w:szCs w:val="30"/>
        </w:rPr>
        <w:t>附件</w:t>
      </w:r>
      <w:r>
        <w:rPr>
          <w:rFonts w:eastAsia="黑体"/>
          <w:sz w:val="30"/>
          <w:szCs w:val="30"/>
        </w:rPr>
        <w:t>1</w:t>
      </w:r>
    </w:p>
    <w:p w:rsidR="00F15C4F" w:rsidRDefault="003D3CD4">
      <w:pPr>
        <w:spacing w:line="579"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信 用 信 息 修 复 申 请 表</w:t>
      </w:r>
    </w:p>
    <w:tbl>
      <w:tblPr>
        <w:tblW w:w="9080" w:type="dxa"/>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6"/>
        <w:gridCol w:w="1703"/>
        <w:gridCol w:w="1780"/>
        <w:gridCol w:w="1962"/>
        <w:gridCol w:w="2779"/>
      </w:tblGrid>
      <w:tr w:rsidR="00F15C4F">
        <w:trPr>
          <w:trHeight w:val="710"/>
        </w:trPr>
        <w:tc>
          <w:tcPr>
            <w:tcW w:w="856" w:type="dxa"/>
            <w:vMerge w:val="restart"/>
            <w:tcBorders>
              <w:top w:val="single" w:sz="12" w:space="0" w:color="000000"/>
              <w:left w:val="single" w:sz="12" w:space="0" w:color="000000"/>
              <w:right w:val="single" w:sz="12" w:space="0" w:color="000000"/>
            </w:tcBorders>
            <w:vAlign w:val="center"/>
          </w:tcPr>
          <w:p w:rsidR="00F15C4F" w:rsidRDefault="003D3CD4">
            <w:pPr>
              <w:spacing w:line="360" w:lineRule="exact"/>
              <w:jc w:val="center"/>
              <w:rPr>
                <w:b/>
                <w:sz w:val="24"/>
              </w:rPr>
            </w:pPr>
            <w:r>
              <w:rPr>
                <w:rFonts w:eastAsia="黑体" w:hint="eastAsia"/>
                <w:b/>
                <w:sz w:val="24"/>
              </w:rPr>
              <w:t>信用</w:t>
            </w:r>
            <w:r>
              <w:rPr>
                <w:rFonts w:eastAsia="黑体"/>
                <w:b/>
                <w:sz w:val="24"/>
              </w:rPr>
              <w:t>信息主体基本情况</w:t>
            </w:r>
          </w:p>
        </w:tc>
        <w:tc>
          <w:tcPr>
            <w:tcW w:w="1703" w:type="dxa"/>
            <w:tcBorders>
              <w:top w:val="single" w:sz="12" w:space="0" w:color="000000"/>
              <w:left w:val="single" w:sz="12" w:space="0" w:color="000000"/>
              <w:bottom w:val="single" w:sz="4" w:space="0" w:color="000000"/>
              <w:right w:val="single" w:sz="4" w:space="0" w:color="auto"/>
            </w:tcBorders>
            <w:vAlign w:val="center"/>
          </w:tcPr>
          <w:p w:rsidR="00F15C4F" w:rsidRDefault="003D3CD4">
            <w:pPr>
              <w:spacing w:line="360" w:lineRule="exact"/>
              <w:jc w:val="center"/>
              <w:rPr>
                <w:sz w:val="24"/>
              </w:rPr>
            </w:pPr>
            <w:r>
              <w:rPr>
                <w:sz w:val="24"/>
              </w:rPr>
              <w:t>名称</w:t>
            </w:r>
          </w:p>
        </w:tc>
        <w:tc>
          <w:tcPr>
            <w:tcW w:w="6521" w:type="dxa"/>
            <w:gridSpan w:val="3"/>
            <w:tcBorders>
              <w:top w:val="single" w:sz="12" w:space="0" w:color="000000"/>
              <w:left w:val="single" w:sz="4" w:space="0" w:color="auto"/>
              <w:bottom w:val="single" w:sz="4" w:space="0" w:color="000000"/>
              <w:right w:val="single" w:sz="12" w:space="0" w:color="000000"/>
            </w:tcBorders>
            <w:vAlign w:val="center"/>
          </w:tcPr>
          <w:p w:rsidR="00F15C4F" w:rsidRDefault="003D3CD4">
            <w:pPr>
              <w:spacing w:line="360" w:lineRule="exact"/>
              <w:rPr>
                <w:sz w:val="24"/>
              </w:rPr>
            </w:pPr>
            <w:r>
              <w:rPr>
                <w:sz w:val="24"/>
              </w:rPr>
              <w:t>（填写：法人单位名称或自然人姓名）</w:t>
            </w:r>
          </w:p>
        </w:tc>
      </w:tr>
      <w:tr w:rsidR="00F15C4F">
        <w:trPr>
          <w:trHeight w:val="706"/>
        </w:trPr>
        <w:tc>
          <w:tcPr>
            <w:tcW w:w="856" w:type="dxa"/>
            <w:vMerge/>
            <w:tcBorders>
              <w:left w:val="single" w:sz="12" w:space="0" w:color="000000"/>
              <w:right w:val="single" w:sz="12" w:space="0" w:color="000000"/>
            </w:tcBorders>
            <w:vAlign w:val="center"/>
          </w:tcPr>
          <w:p w:rsidR="00F15C4F" w:rsidRDefault="00F15C4F">
            <w:pPr>
              <w:spacing w:line="360" w:lineRule="exact"/>
              <w:jc w:val="center"/>
              <w:rPr>
                <w:b/>
                <w:sz w:val="24"/>
              </w:rPr>
            </w:pPr>
          </w:p>
        </w:tc>
        <w:tc>
          <w:tcPr>
            <w:tcW w:w="1703" w:type="dxa"/>
            <w:tcBorders>
              <w:top w:val="single" w:sz="4" w:space="0" w:color="000000"/>
              <w:left w:val="single" w:sz="12" w:space="0" w:color="000000"/>
              <w:bottom w:val="single" w:sz="4" w:space="0" w:color="000000"/>
              <w:right w:val="single" w:sz="4" w:space="0" w:color="auto"/>
            </w:tcBorders>
            <w:vAlign w:val="center"/>
          </w:tcPr>
          <w:p w:rsidR="00F15C4F" w:rsidRDefault="003D3CD4">
            <w:pPr>
              <w:spacing w:line="360" w:lineRule="exact"/>
              <w:jc w:val="center"/>
              <w:rPr>
                <w:sz w:val="24"/>
              </w:rPr>
            </w:pPr>
            <w:r>
              <w:rPr>
                <w:sz w:val="24"/>
              </w:rPr>
              <w:t>统一社会信用代码</w:t>
            </w:r>
          </w:p>
        </w:tc>
        <w:tc>
          <w:tcPr>
            <w:tcW w:w="6521" w:type="dxa"/>
            <w:gridSpan w:val="3"/>
            <w:tcBorders>
              <w:top w:val="single" w:sz="4" w:space="0" w:color="000000"/>
              <w:left w:val="single" w:sz="4" w:space="0" w:color="auto"/>
              <w:bottom w:val="single" w:sz="4" w:space="0" w:color="000000"/>
              <w:right w:val="single" w:sz="12" w:space="0" w:color="000000"/>
            </w:tcBorders>
            <w:vAlign w:val="center"/>
          </w:tcPr>
          <w:p w:rsidR="00F15C4F" w:rsidRDefault="003D3CD4">
            <w:pPr>
              <w:spacing w:line="360" w:lineRule="exact"/>
              <w:rPr>
                <w:sz w:val="24"/>
              </w:rPr>
            </w:pPr>
            <w:r>
              <w:rPr>
                <w:sz w:val="24"/>
              </w:rPr>
              <w:t>（填写：自然人填写身份证）</w:t>
            </w:r>
          </w:p>
        </w:tc>
      </w:tr>
      <w:tr w:rsidR="00F15C4F">
        <w:trPr>
          <w:trHeight w:val="514"/>
        </w:trPr>
        <w:tc>
          <w:tcPr>
            <w:tcW w:w="856" w:type="dxa"/>
            <w:vMerge/>
            <w:tcBorders>
              <w:left w:val="single" w:sz="12" w:space="0" w:color="000000"/>
              <w:bottom w:val="single" w:sz="4" w:space="0" w:color="000000"/>
              <w:right w:val="single" w:sz="12" w:space="0" w:color="000000"/>
            </w:tcBorders>
            <w:vAlign w:val="center"/>
          </w:tcPr>
          <w:p w:rsidR="00F15C4F" w:rsidRDefault="00F15C4F">
            <w:pPr>
              <w:spacing w:line="360" w:lineRule="exact"/>
              <w:jc w:val="center"/>
              <w:rPr>
                <w:b/>
                <w:sz w:val="24"/>
              </w:rPr>
            </w:pPr>
          </w:p>
        </w:tc>
        <w:tc>
          <w:tcPr>
            <w:tcW w:w="1703" w:type="dxa"/>
            <w:tcBorders>
              <w:top w:val="single" w:sz="4" w:space="0" w:color="000000"/>
              <w:left w:val="single" w:sz="12" w:space="0" w:color="000000"/>
              <w:bottom w:val="single" w:sz="4" w:space="0" w:color="000000"/>
              <w:right w:val="single" w:sz="4" w:space="0" w:color="auto"/>
            </w:tcBorders>
            <w:vAlign w:val="center"/>
          </w:tcPr>
          <w:p w:rsidR="00F15C4F" w:rsidRDefault="003D3CD4">
            <w:pPr>
              <w:spacing w:line="360" w:lineRule="exact"/>
              <w:jc w:val="center"/>
              <w:rPr>
                <w:sz w:val="24"/>
              </w:rPr>
            </w:pPr>
            <w:r>
              <w:rPr>
                <w:sz w:val="24"/>
              </w:rPr>
              <w:t>联系电话</w:t>
            </w:r>
          </w:p>
        </w:tc>
        <w:tc>
          <w:tcPr>
            <w:tcW w:w="6521" w:type="dxa"/>
            <w:gridSpan w:val="3"/>
            <w:tcBorders>
              <w:top w:val="single" w:sz="4" w:space="0" w:color="000000"/>
              <w:left w:val="single" w:sz="4" w:space="0" w:color="auto"/>
              <w:bottom w:val="single" w:sz="4" w:space="0" w:color="000000"/>
              <w:right w:val="single" w:sz="12" w:space="0" w:color="000000"/>
            </w:tcBorders>
            <w:vAlign w:val="center"/>
          </w:tcPr>
          <w:p w:rsidR="00F15C4F" w:rsidRDefault="00F15C4F">
            <w:pPr>
              <w:spacing w:line="360" w:lineRule="exact"/>
              <w:jc w:val="center"/>
              <w:rPr>
                <w:sz w:val="24"/>
              </w:rPr>
            </w:pPr>
          </w:p>
        </w:tc>
      </w:tr>
      <w:tr w:rsidR="00F15C4F">
        <w:trPr>
          <w:trHeight w:val="1136"/>
        </w:trPr>
        <w:tc>
          <w:tcPr>
            <w:tcW w:w="856" w:type="dxa"/>
            <w:vMerge w:val="restart"/>
            <w:tcBorders>
              <w:top w:val="single" w:sz="4" w:space="0" w:color="auto"/>
              <w:left w:val="single" w:sz="12" w:space="0" w:color="000000"/>
              <w:right w:val="single" w:sz="12" w:space="0" w:color="000000"/>
            </w:tcBorders>
            <w:vAlign w:val="center"/>
          </w:tcPr>
          <w:p w:rsidR="00F15C4F" w:rsidRDefault="003D3CD4">
            <w:pPr>
              <w:spacing w:line="360" w:lineRule="exact"/>
              <w:jc w:val="center"/>
              <w:rPr>
                <w:b/>
                <w:sz w:val="24"/>
              </w:rPr>
            </w:pPr>
            <w:r>
              <w:rPr>
                <w:rFonts w:eastAsia="黑体"/>
                <w:b/>
                <w:sz w:val="24"/>
              </w:rPr>
              <w:t>申请修复的信息内容</w:t>
            </w:r>
          </w:p>
        </w:tc>
        <w:tc>
          <w:tcPr>
            <w:tcW w:w="1703" w:type="dxa"/>
            <w:tcBorders>
              <w:top w:val="single" w:sz="4" w:space="0" w:color="auto"/>
              <w:left w:val="single" w:sz="12" w:space="0" w:color="000000"/>
              <w:bottom w:val="single" w:sz="4" w:space="0" w:color="000000"/>
              <w:right w:val="single" w:sz="4" w:space="0" w:color="000000"/>
            </w:tcBorders>
            <w:vAlign w:val="center"/>
          </w:tcPr>
          <w:p w:rsidR="00F15C4F" w:rsidRDefault="003D3CD4">
            <w:pPr>
              <w:spacing w:line="360" w:lineRule="exact"/>
              <w:jc w:val="center"/>
              <w:rPr>
                <w:sz w:val="24"/>
              </w:rPr>
            </w:pPr>
            <w:r>
              <w:rPr>
                <w:sz w:val="24"/>
              </w:rPr>
              <w:t>认定文书文号</w:t>
            </w:r>
          </w:p>
        </w:tc>
        <w:tc>
          <w:tcPr>
            <w:tcW w:w="1780" w:type="dxa"/>
            <w:tcBorders>
              <w:top w:val="single" w:sz="4" w:space="0" w:color="000000"/>
              <w:left w:val="single" w:sz="4" w:space="0" w:color="000000"/>
              <w:bottom w:val="single" w:sz="4" w:space="0" w:color="000000"/>
              <w:right w:val="single" w:sz="4" w:space="0" w:color="000000"/>
            </w:tcBorders>
            <w:vAlign w:val="center"/>
          </w:tcPr>
          <w:p w:rsidR="00F15C4F" w:rsidRDefault="00F15C4F">
            <w:pPr>
              <w:spacing w:line="360" w:lineRule="exact"/>
              <w:jc w:val="center"/>
              <w:rPr>
                <w:sz w:val="24"/>
              </w:rPr>
            </w:pPr>
          </w:p>
        </w:tc>
        <w:tc>
          <w:tcPr>
            <w:tcW w:w="1962" w:type="dxa"/>
            <w:tcBorders>
              <w:top w:val="single" w:sz="4" w:space="0" w:color="000000"/>
              <w:left w:val="single" w:sz="4" w:space="0" w:color="000000"/>
              <w:bottom w:val="single" w:sz="4" w:space="0" w:color="000000"/>
              <w:right w:val="single" w:sz="4" w:space="0" w:color="000000"/>
            </w:tcBorders>
            <w:vAlign w:val="center"/>
          </w:tcPr>
          <w:p w:rsidR="00F15C4F" w:rsidRDefault="003D3CD4">
            <w:pPr>
              <w:spacing w:line="360" w:lineRule="exact"/>
              <w:jc w:val="center"/>
              <w:rPr>
                <w:sz w:val="24"/>
              </w:rPr>
            </w:pPr>
            <w:r>
              <w:rPr>
                <w:sz w:val="24"/>
              </w:rPr>
              <w:t>认定单位名称</w:t>
            </w:r>
          </w:p>
        </w:tc>
        <w:tc>
          <w:tcPr>
            <w:tcW w:w="2779" w:type="dxa"/>
            <w:tcBorders>
              <w:top w:val="single" w:sz="4" w:space="0" w:color="000000"/>
              <w:left w:val="single" w:sz="4" w:space="0" w:color="000000"/>
              <w:bottom w:val="single" w:sz="4" w:space="0" w:color="000000"/>
              <w:right w:val="single" w:sz="12" w:space="0" w:color="000000"/>
            </w:tcBorders>
            <w:vAlign w:val="center"/>
          </w:tcPr>
          <w:p w:rsidR="00F15C4F" w:rsidRDefault="00F15C4F">
            <w:pPr>
              <w:spacing w:line="360" w:lineRule="exact"/>
              <w:jc w:val="left"/>
              <w:rPr>
                <w:sz w:val="24"/>
              </w:rPr>
            </w:pPr>
          </w:p>
        </w:tc>
      </w:tr>
      <w:tr w:rsidR="00F15C4F">
        <w:trPr>
          <w:trHeight w:val="2210"/>
        </w:trPr>
        <w:tc>
          <w:tcPr>
            <w:tcW w:w="856" w:type="dxa"/>
            <w:vMerge/>
            <w:tcBorders>
              <w:left w:val="single" w:sz="12" w:space="0" w:color="000000"/>
              <w:bottom w:val="single" w:sz="4" w:space="0" w:color="000000"/>
              <w:right w:val="single" w:sz="12" w:space="0" w:color="000000"/>
            </w:tcBorders>
            <w:vAlign w:val="center"/>
          </w:tcPr>
          <w:p w:rsidR="00F15C4F" w:rsidRDefault="00F15C4F">
            <w:pPr>
              <w:spacing w:line="360" w:lineRule="exact"/>
              <w:jc w:val="center"/>
              <w:rPr>
                <w:b/>
                <w:sz w:val="24"/>
              </w:rPr>
            </w:pPr>
          </w:p>
        </w:tc>
        <w:tc>
          <w:tcPr>
            <w:tcW w:w="1703" w:type="dxa"/>
            <w:tcBorders>
              <w:top w:val="single" w:sz="4" w:space="0" w:color="000000"/>
              <w:left w:val="single" w:sz="12" w:space="0" w:color="000000"/>
              <w:bottom w:val="single" w:sz="4" w:space="0" w:color="000000"/>
              <w:right w:val="single" w:sz="4" w:space="0" w:color="000000"/>
            </w:tcBorders>
            <w:vAlign w:val="center"/>
          </w:tcPr>
          <w:p w:rsidR="00F15C4F" w:rsidRDefault="003D3CD4">
            <w:pPr>
              <w:spacing w:line="360" w:lineRule="exact"/>
              <w:jc w:val="center"/>
              <w:rPr>
                <w:sz w:val="24"/>
              </w:rPr>
            </w:pPr>
            <w:r>
              <w:rPr>
                <w:rFonts w:hint="eastAsia"/>
                <w:sz w:val="24"/>
              </w:rPr>
              <w:t>信用</w:t>
            </w:r>
            <w:r>
              <w:rPr>
                <w:sz w:val="24"/>
              </w:rPr>
              <w:t>信息内容描述</w:t>
            </w:r>
          </w:p>
        </w:tc>
        <w:tc>
          <w:tcPr>
            <w:tcW w:w="6521" w:type="dxa"/>
            <w:gridSpan w:val="3"/>
            <w:tcBorders>
              <w:top w:val="single" w:sz="4" w:space="0" w:color="000000"/>
              <w:left w:val="single" w:sz="4" w:space="0" w:color="000000"/>
              <w:bottom w:val="single" w:sz="4" w:space="0" w:color="000000"/>
              <w:right w:val="single" w:sz="12" w:space="0" w:color="000000"/>
            </w:tcBorders>
          </w:tcPr>
          <w:p w:rsidR="00F15C4F" w:rsidRDefault="00F15C4F">
            <w:pPr>
              <w:spacing w:line="360" w:lineRule="exact"/>
              <w:jc w:val="left"/>
              <w:rPr>
                <w:sz w:val="24"/>
              </w:rPr>
            </w:pPr>
          </w:p>
          <w:p w:rsidR="00F15C4F" w:rsidRDefault="003D3CD4">
            <w:pPr>
              <w:spacing w:line="360" w:lineRule="exact"/>
              <w:jc w:val="left"/>
              <w:rPr>
                <w:sz w:val="24"/>
              </w:rPr>
            </w:pPr>
            <w:r>
              <w:rPr>
                <w:sz w:val="24"/>
              </w:rPr>
              <w:t>××××</w:t>
            </w:r>
            <w:r>
              <w:rPr>
                <w:sz w:val="24"/>
              </w:rPr>
              <w:t>年</w:t>
            </w:r>
            <w:r>
              <w:rPr>
                <w:sz w:val="24"/>
              </w:rPr>
              <w:t>××</w:t>
            </w:r>
            <w:r>
              <w:rPr>
                <w:sz w:val="24"/>
              </w:rPr>
              <w:t>月</w:t>
            </w:r>
            <w:r>
              <w:rPr>
                <w:sz w:val="24"/>
              </w:rPr>
              <w:t>××</w:t>
            </w:r>
            <w:r>
              <w:rPr>
                <w:sz w:val="24"/>
              </w:rPr>
              <w:t>日，因</w:t>
            </w:r>
            <w:r>
              <w:rPr>
                <w:sz w:val="24"/>
              </w:rPr>
              <w:t>****</w:t>
            </w:r>
            <w:r>
              <w:rPr>
                <w:sz w:val="24"/>
              </w:rPr>
              <w:t>行为被处以</w:t>
            </w:r>
            <w:r>
              <w:rPr>
                <w:sz w:val="24"/>
              </w:rPr>
              <w:t>***</w:t>
            </w:r>
            <w:r>
              <w:rPr>
                <w:sz w:val="24"/>
              </w:rPr>
              <w:t>。</w:t>
            </w:r>
          </w:p>
          <w:p w:rsidR="00F15C4F" w:rsidRDefault="003D3CD4">
            <w:pPr>
              <w:spacing w:line="360" w:lineRule="exact"/>
              <w:jc w:val="left"/>
              <w:rPr>
                <w:sz w:val="24"/>
              </w:rPr>
            </w:pPr>
            <w:r>
              <w:rPr>
                <w:sz w:val="24"/>
              </w:rPr>
              <w:t>（可提供页面打印件或复印件）</w:t>
            </w:r>
          </w:p>
          <w:p w:rsidR="00F15C4F" w:rsidRDefault="00F15C4F">
            <w:pPr>
              <w:spacing w:line="360" w:lineRule="exact"/>
              <w:jc w:val="left"/>
              <w:rPr>
                <w:sz w:val="24"/>
              </w:rPr>
            </w:pPr>
          </w:p>
        </w:tc>
      </w:tr>
      <w:tr w:rsidR="00F15C4F">
        <w:trPr>
          <w:trHeight w:val="2444"/>
        </w:trPr>
        <w:tc>
          <w:tcPr>
            <w:tcW w:w="856" w:type="dxa"/>
            <w:tcBorders>
              <w:top w:val="single" w:sz="4" w:space="0" w:color="000000"/>
              <w:left w:val="single" w:sz="12" w:space="0" w:color="000000"/>
              <w:bottom w:val="single" w:sz="4" w:space="0" w:color="000000"/>
              <w:right w:val="single" w:sz="12" w:space="0" w:color="000000"/>
            </w:tcBorders>
            <w:vAlign w:val="center"/>
          </w:tcPr>
          <w:p w:rsidR="00F15C4F" w:rsidRDefault="003D3CD4">
            <w:pPr>
              <w:spacing w:line="360" w:lineRule="exact"/>
              <w:jc w:val="center"/>
              <w:rPr>
                <w:b/>
                <w:sz w:val="24"/>
              </w:rPr>
            </w:pPr>
            <w:r>
              <w:rPr>
                <w:rFonts w:eastAsia="黑体"/>
                <w:b/>
                <w:sz w:val="24"/>
              </w:rPr>
              <w:t>申请信用修复的理由</w:t>
            </w:r>
          </w:p>
        </w:tc>
        <w:tc>
          <w:tcPr>
            <w:tcW w:w="1703" w:type="dxa"/>
            <w:tcBorders>
              <w:top w:val="single" w:sz="4" w:space="0" w:color="000000"/>
              <w:left w:val="single" w:sz="12" w:space="0" w:color="000000"/>
              <w:bottom w:val="single" w:sz="4" w:space="0" w:color="000000"/>
              <w:right w:val="single" w:sz="4" w:space="0" w:color="000000"/>
            </w:tcBorders>
            <w:vAlign w:val="center"/>
          </w:tcPr>
          <w:p w:rsidR="00F15C4F" w:rsidRDefault="003D3CD4">
            <w:pPr>
              <w:spacing w:line="360" w:lineRule="exact"/>
              <w:jc w:val="center"/>
              <w:rPr>
                <w:sz w:val="24"/>
              </w:rPr>
            </w:pPr>
            <w:r>
              <w:rPr>
                <w:sz w:val="24"/>
              </w:rPr>
              <w:t>符合《浙江省公共信用修复管理暂行办法》第二章规定条件（请在</w:t>
            </w:r>
            <w:r>
              <w:rPr>
                <w:sz w:val="44"/>
                <w:szCs w:val="44"/>
              </w:rPr>
              <w:t>□</w:t>
            </w:r>
            <w:r>
              <w:rPr>
                <w:sz w:val="24"/>
              </w:rPr>
              <w:t>上打</w:t>
            </w:r>
            <w:r>
              <w:rPr>
                <w:sz w:val="24"/>
              </w:rPr>
              <w:t>√</w:t>
            </w:r>
            <w:r>
              <w:rPr>
                <w:sz w:val="24"/>
              </w:rPr>
              <w:t>）</w:t>
            </w:r>
          </w:p>
        </w:tc>
        <w:tc>
          <w:tcPr>
            <w:tcW w:w="6521" w:type="dxa"/>
            <w:gridSpan w:val="3"/>
            <w:tcBorders>
              <w:top w:val="single" w:sz="4" w:space="0" w:color="000000"/>
              <w:left w:val="single" w:sz="4" w:space="0" w:color="000000"/>
              <w:bottom w:val="single" w:sz="4" w:space="0" w:color="000000"/>
              <w:right w:val="single" w:sz="12" w:space="0" w:color="000000"/>
            </w:tcBorders>
            <w:vAlign w:val="center"/>
          </w:tcPr>
          <w:p w:rsidR="00F15C4F" w:rsidRDefault="003D3CD4">
            <w:pPr>
              <w:spacing w:line="360" w:lineRule="exact"/>
              <w:rPr>
                <w:sz w:val="24"/>
              </w:rPr>
            </w:pPr>
            <w:r>
              <w:rPr>
                <w:sz w:val="24"/>
              </w:rPr>
              <w:t>第五条规定：符合</w:t>
            </w:r>
            <w:r>
              <w:rPr>
                <w:sz w:val="44"/>
                <w:szCs w:val="44"/>
              </w:rPr>
              <w:t>□</w:t>
            </w:r>
            <w:r>
              <w:rPr>
                <w:sz w:val="24"/>
              </w:rPr>
              <w:t>，不符合</w:t>
            </w:r>
            <w:r>
              <w:rPr>
                <w:sz w:val="44"/>
                <w:szCs w:val="44"/>
              </w:rPr>
              <w:t>□</w:t>
            </w:r>
            <w:r>
              <w:rPr>
                <w:sz w:val="24"/>
              </w:rPr>
              <w:t>。</w:t>
            </w:r>
          </w:p>
          <w:p w:rsidR="00F15C4F" w:rsidRDefault="003D3CD4">
            <w:pPr>
              <w:spacing w:line="360" w:lineRule="exact"/>
              <w:rPr>
                <w:sz w:val="24"/>
              </w:rPr>
            </w:pPr>
            <w:r>
              <w:rPr>
                <w:sz w:val="24"/>
              </w:rPr>
              <w:t>第六条规定：符合</w:t>
            </w:r>
            <w:r>
              <w:rPr>
                <w:sz w:val="44"/>
                <w:szCs w:val="44"/>
              </w:rPr>
              <w:t>□</w:t>
            </w:r>
            <w:r>
              <w:rPr>
                <w:sz w:val="24"/>
              </w:rPr>
              <w:t>，不符合</w:t>
            </w:r>
            <w:r>
              <w:rPr>
                <w:sz w:val="44"/>
                <w:szCs w:val="44"/>
              </w:rPr>
              <w:t>□</w:t>
            </w:r>
            <w:r>
              <w:rPr>
                <w:sz w:val="24"/>
              </w:rPr>
              <w:t>。</w:t>
            </w:r>
          </w:p>
        </w:tc>
      </w:tr>
      <w:tr w:rsidR="00F15C4F">
        <w:trPr>
          <w:trHeight w:val="2850"/>
        </w:trPr>
        <w:tc>
          <w:tcPr>
            <w:tcW w:w="9080" w:type="dxa"/>
            <w:gridSpan w:val="5"/>
            <w:tcBorders>
              <w:top w:val="single" w:sz="4" w:space="0" w:color="000000"/>
              <w:left w:val="single" w:sz="12" w:space="0" w:color="000000"/>
              <w:bottom w:val="single" w:sz="12" w:space="0" w:color="000000"/>
              <w:right w:val="single" w:sz="12" w:space="0" w:color="000000"/>
            </w:tcBorders>
          </w:tcPr>
          <w:p w:rsidR="00F15C4F" w:rsidRDefault="00F15C4F">
            <w:pPr>
              <w:spacing w:line="360" w:lineRule="exact"/>
              <w:rPr>
                <w:sz w:val="24"/>
              </w:rPr>
            </w:pPr>
          </w:p>
          <w:p w:rsidR="00F15C4F" w:rsidRDefault="00F15C4F">
            <w:pPr>
              <w:spacing w:line="360" w:lineRule="exact"/>
              <w:rPr>
                <w:sz w:val="24"/>
              </w:rPr>
            </w:pPr>
          </w:p>
          <w:p w:rsidR="00F15C4F" w:rsidRDefault="003D3CD4" w:rsidP="00F4796F">
            <w:pPr>
              <w:spacing w:line="360" w:lineRule="exact"/>
              <w:ind w:firstLineChars="200" w:firstLine="480"/>
              <w:jc w:val="left"/>
              <w:rPr>
                <w:sz w:val="24"/>
              </w:rPr>
            </w:pPr>
            <w:r>
              <w:rPr>
                <w:sz w:val="24"/>
              </w:rPr>
              <w:t>本单位（本人）声明，提交的材料真实有效。</w:t>
            </w:r>
          </w:p>
          <w:p w:rsidR="00F15C4F" w:rsidRDefault="003D3CD4">
            <w:pPr>
              <w:spacing w:line="360" w:lineRule="exact"/>
              <w:jc w:val="left"/>
              <w:rPr>
                <w:sz w:val="24"/>
              </w:rPr>
            </w:pPr>
            <w:r>
              <w:rPr>
                <w:sz w:val="24"/>
              </w:rPr>
              <w:t xml:space="preserve">                              </w:t>
            </w:r>
          </w:p>
          <w:p w:rsidR="00F15C4F" w:rsidRDefault="00F15C4F">
            <w:pPr>
              <w:spacing w:line="360" w:lineRule="exact"/>
              <w:rPr>
                <w:sz w:val="24"/>
              </w:rPr>
            </w:pPr>
          </w:p>
          <w:p w:rsidR="00F15C4F" w:rsidRDefault="003D3CD4">
            <w:pPr>
              <w:spacing w:line="360" w:lineRule="exact"/>
              <w:rPr>
                <w:sz w:val="24"/>
              </w:rPr>
            </w:pPr>
            <w:r>
              <w:rPr>
                <w:sz w:val="24"/>
              </w:rPr>
              <w:t xml:space="preserve">                                              </w:t>
            </w:r>
          </w:p>
          <w:p w:rsidR="00F15C4F" w:rsidRDefault="003D3CD4" w:rsidP="00F4796F">
            <w:pPr>
              <w:spacing w:line="360" w:lineRule="exact"/>
              <w:ind w:firstLineChars="1850" w:firstLine="4440"/>
              <w:rPr>
                <w:sz w:val="24"/>
              </w:rPr>
            </w:pPr>
            <w:r>
              <w:rPr>
                <w:sz w:val="24"/>
              </w:rPr>
              <w:t>法定代表人（自然人）签字（盖章）</w:t>
            </w:r>
          </w:p>
          <w:p w:rsidR="00F15C4F" w:rsidRDefault="00F15C4F">
            <w:pPr>
              <w:spacing w:line="360" w:lineRule="exact"/>
              <w:rPr>
                <w:sz w:val="24"/>
              </w:rPr>
            </w:pPr>
          </w:p>
          <w:p w:rsidR="00F15C4F" w:rsidRDefault="003D3CD4" w:rsidP="00F4796F">
            <w:pPr>
              <w:spacing w:line="360" w:lineRule="exact"/>
              <w:ind w:firstLineChars="2300" w:firstLine="5520"/>
              <w:rPr>
                <w:sz w:val="24"/>
              </w:rPr>
            </w:pPr>
            <w:r>
              <w:rPr>
                <w:sz w:val="24"/>
              </w:rPr>
              <w:t>申请日期：</w:t>
            </w:r>
          </w:p>
          <w:p w:rsidR="00F15C4F" w:rsidRDefault="00F15C4F">
            <w:pPr>
              <w:spacing w:line="360" w:lineRule="exact"/>
              <w:rPr>
                <w:sz w:val="24"/>
              </w:rPr>
            </w:pPr>
          </w:p>
        </w:tc>
      </w:tr>
    </w:tbl>
    <w:p w:rsidR="00F15C4F" w:rsidRDefault="00F15C4F">
      <w:pPr>
        <w:jc w:val="left"/>
        <w:rPr>
          <w:rFonts w:eastAsia="黑体"/>
          <w:sz w:val="30"/>
          <w:szCs w:val="30"/>
        </w:rPr>
      </w:pPr>
    </w:p>
    <w:p w:rsidR="00F15C4F" w:rsidRDefault="003D3CD4">
      <w:pPr>
        <w:jc w:val="left"/>
        <w:rPr>
          <w:rFonts w:eastAsia="黑体"/>
          <w:sz w:val="30"/>
          <w:szCs w:val="30"/>
        </w:rPr>
      </w:pPr>
      <w:r>
        <w:rPr>
          <w:rFonts w:eastAsia="黑体"/>
          <w:sz w:val="30"/>
          <w:szCs w:val="30"/>
        </w:rPr>
        <w:lastRenderedPageBreak/>
        <w:t>附件</w:t>
      </w:r>
      <w:r>
        <w:rPr>
          <w:rFonts w:eastAsia="黑体"/>
          <w:sz w:val="30"/>
          <w:szCs w:val="30"/>
        </w:rPr>
        <w:t>2</w:t>
      </w:r>
    </w:p>
    <w:p w:rsidR="00F15C4F" w:rsidRDefault="003D3CD4">
      <w:pPr>
        <w:spacing w:line="588" w:lineRule="exact"/>
        <w:jc w:val="center"/>
        <w:rPr>
          <w:rFonts w:eastAsia="方正小标宋简体"/>
          <w:sz w:val="44"/>
          <w:szCs w:val="44"/>
        </w:rPr>
      </w:pPr>
      <w:r>
        <w:rPr>
          <w:rFonts w:eastAsia="方正小标宋简体"/>
          <w:sz w:val="44"/>
          <w:szCs w:val="44"/>
        </w:rPr>
        <w:t>信用修复确认通知书</w:t>
      </w:r>
    </w:p>
    <w:tbl>
      <w:tblPr>
        <w:tblpPr w:leftFromText="180" w:rightFromText="180" w:vertAnchor="text" w:horzAnchor="page" w:tblpX="1334" w:tblpY="198"/>
        <w:tblOverlap w:val="neve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0"/>
        <w:gridCol w:w="1962"/>
        <w:gridCol w:w="2072"/>
        <w:gridCol w:w="1991"/>
        <w:gridCol w:w="2515"/>
      </w:tblGrid>
      <w:tr w:rsidR="00F15C4F">
        <w:trPr>
          <w:trHeight w:val="1016"/>
        </w:trPr>
        <w:tc>
          <w:tcPr>
            <w:tcW w:w="840" w:type="dxa"/>
            <w:vMerge w:val="restart"/>
            <w:tcBorders>
              <w:top w:val="single" w:sz="12" w:space="0" w:color="000000"/>
              <w:left w:val="single" w:sz="12" w:space="0" w:color="000000"/>
              <w:right w:val="single" w:sz="12" w:space="0" w:color="000000"/>
            </w:tcBorders>
            <w:vAlign w:val="center"/>
          </w:tcPr>
          <w:p w:rsidR="00F15C4F" w:rsidRDefault="003D3CD4">
            <w:pPr>
              <w:spacing w:line="360" w:lineRule="exact"/>
              <w:jc w:val="center"/>
              <w:rPr>
                <w:b/>
                <w:sz w:val="24"/>
              </w:rPr>
            </w:pPr>
            <w:r>
              <w:rPr>
                <w:rFonts w:eastAsia="黑体"/>
                <w:b/>
                <w:sz w:val="24"/>
              </w:rPr>
              <w:t>信用信息提供</w:t>
            </w:r>
            <w:r>
              <w:rPr>
                <w:rFonts w:eastAsia="黑体" w:hint="eastAsia"/>
                <w:b/>
                <w:sz w:val="24"/>
              </w:rPr>
              <w:t>主体</w:t>
            </w:r>
            <w:r>
              <w:rPr>
                <w:rFonts w:eastAsia="黑体"/>
                <w:b/>
                <w:sz w:val="24"/>
              </w:rPr>
              <w:t>基本情况</w:t>
            </w:r>
          </w:p>
        </w:tc>
        <w:tc>
          <w:tcPr>
            <w:tcW w:w="1962" w:type="dxa"/>
            <w:tcBorders>
              <w:top w:val="single" w:sz="12" w:space="0" w:color="000000"/>
              <w:left w:val="single" w:sz="12" w:space="0" w:color="000000"/>
              <w:bottom w:val="single" w:sz="4" w:space="0" w:color="000000"/>
              <w:right w:val="single" w:sz="4" w:space="0" w:color="000000"/>
            </w:tcBorders>
            <w:vAlign w:val="center"/>
          </w:tcPr>
          <w:p w:rsidR="00F15C4F" w:rsidRDefault="003D3CD4">
            <w:pPr>
              <w:spacing w:line="360" w:lineRule="exact"/>
              <w:jc w:val="center"/>
              <w:rPr>
                <w:sz w:val="24"/>
              </w:rPr>
            </w:pPr>
            <w:proofErr w:type="gramStart"/>
            <w:r>
              <w:rPr>
                <w:sz w:val="24"/>
              </w:rPr>
              <w:t>作出</w:t>
            </w:r>
            <w:proofErr w:type="gramEnd"/>
            <w:r>
              <w:rPr>
                <w:sz w:val="24"/>
              </w:rPr>
              <w:t>认定的信用信息提供</w:t>
            </w:r>
            <w:r>
              <w:rPr>
                <w:rFonts w:hint="eastAsia"/>
                <w:sz w:val="24"/>
              </w:rPr>
              <w:t>主体</w:t>
            </w:r>
            <w:r>
              <w:rPr>
                <w:sz w:val="24"/>
              </w:rPr>
              <w:t>名称</w:t>
            </w:r>
          </w:p>
        </w:tc>
        <w:tc>
          <w:tcPr>
            <w:tcW w:w="2072" w:type="dxa"/>
            <w:tcBorders>
              <w:top w:val="single" w:sz="12" w:space="0" w:color="000000"/>
              <w:left w:val="single" w:sz="4" w:space="0" w:color="000000"/>
              <w:bottom w:val="single" w:sz="4" w:space="0" w:color="000000"/>
              <w:right w:val="single" w:sz="4" w:space="0" w:color="000000"/>
            </w:tcBorders>
            <w:vAlign w:val="center"/>
          </w:tcPr>
          <w:p w:rsidR="00F15C4F" w:rsidRDefault="00F15C4F">
            <w:pPr>
              <w:spacing w:line="360" w:lineRule="exact"/>
              <w:jc w:val="center"/>
              <w:rPr>
                <w:sz w:val="24"/>
              </w:rPr>
            </w:pPr>
          </w:p>
        </w:tc>
        <w:tc>
          <w:tcPr>
            <w:tcW w:w="1991" w:type="dxa"/>
            <w:tcBorders>
              <w:top w:val="single" w:sz="12" w:space="0" w:color="000000"/>
              <w:left w:val="single" w:sz="4" w:space="0" w:color="000000"/>
              <w:bottom w:val="single" w:sz="4" w:space="0" w:color="000000"/>
              <w:right w:val="single" w:sz="4" w:space="0" w:color="000000"/>
            </w:tcBorders>
            <w:vAlign w:val="center"/>
          </w:tcPr>
          <w:p w:rsidR="00F15C4F" w:rsidRDefault="003D3CD4">
            <w:pPr>
              <w:spacing w:line="360" w:lineRule="exact"/>
              <w:jc w:val="center"/>
              <w:rPr>
                <w:sz w:val="24"/>
              </w:rPr>
            </w:pPr>
            <w:r>
              <w:rPr>
                <w:sz w:val="24"/>
              </w:rPr>
              <w:t>经办部门</w:t>
            </w:r>
          </w:p>
        </w:tc>
        <w:tc>
          <w:tcPr>
            <w:tcW w:w="2515" w:type="dxa"/>
            <w:tcBorders>
              <w:top w:val="single" w:sz="12" w:space="0" w:color="000000"/>
              <w:left w:val="single" w:sz="4" w:space="0" w:color="000000"/>
              <w:bottom w:val="single" w:sz="4" w:space="0" w:color="000000"/>
              <w:right w:val="single" w:sz="12" w:space="0" w:color="000000"/>
            </w:tcBorders>
            <w:vAlign w:val="center"/>
          </w:tcPr>
          <w:p w:rsidR="00F15C4F" w:rsidRDefault="00F15C4F">
            <w:pPr>
              <w:spacing w:line="360" w:lineRule="exact"/>
              <w:jc w:val="center"/>
              <w:rPr>
                <w:sz w:val="24"/>
              </w:rPr>
            </w:pPr>
          </w:p>
        </w:tc>
      </w:tr>
      <w:tr w:rsidR="00F15C4F">
        <w:trPr>
          <w:trHeight w:val="733"/>
        </w:trPr>
        <w:tc>
          <w:tcPr>
            <w:tcW w:w="840" w:type="dxa"/>
            <w:vMerge/>
            <w:tcBorders>
              <w:left w:val="single" w:sz="12" w:space="0" w:color="000000"/>
              <w:bottom w:val="single" w:sz="4" w:space="0" w:color="000000"/>
              <w:right w:val="single" w:sz="12" w:space="0" w:color="000000"/>
            </w:tcBorders>
            <w:vAlign w:val="center"/>
          </w:tcPr>
          <w:p w:rsidR="00F15C4F" w:rsidRDefault="00F15C4F">
            <w:pPr>
              <w:spacing w:line="360" w:lineRule="exact"/>
              <w:jc w:val="center"/>
              <w:rPr>
                <w:b/>
                <w:sz w:val="24"/>
              </w:rPr>
            </w:pPr>
          </w:p>
        </w:tc>
        <w:tc>
          <w:tcPr>
            <w:tcW w:w="1962" w:type="dxa"/>
            <w:tcBorders>
              <w:top w:val="single" w:sz="4" w:space="0" w:color="000000"/>
              <w:left w:val="single" w:sz="12" w:space="0" w:color="000000"/>
              <w:bottom w:val="single" w:sz="4" w:space="0" w:color="000000"/>
              <w:right w:val="single" w:sz="4" w:space="0" w:color="000000"/>
            </w:tcBorders>
            <w:vAlign w:val="center"/>
          </w:tcPr>
          <w:p w:rsidR="00F15C4F" w:rsidRDefault="003D3CD4">
            <w:pPr>
              <w:spacing w:line="360" w:lineRule="exact"/>
              <w:jc w:val="center"/>
              <w:rPr>
                <w:sz w:val="24"/>
              </w:rPr>
            </w:pPr>
            <w:r>
              <w:rPr>
                <w:sz w:val="24"/>
              </w:rPr>
              <w:t>经办人</w:t>
            </w:r>
          </w:p>
        </w:tc>
        <w:tc>
          <w:tcPr>
            <w:tcW w:w="2072" w:type="dxa"/>
            <w:tcBorders>
              <w:top w:val="single" w:sz="4" w:space="0" w:color="000000"/>
              <w:left w:val="single" w:sz="4" w:space="0" w:color="000000"/>
              <w:bottom w:val="single" w:sz="4" w:space="0" w:color="000000"/>
              <w:right w:val="single" w:sz="4" w:space="0" w:color="000000"/>
            </w:tcBorders>
            <w:vAlign w:val="center"/>
          </w:tcPr>
          <w:p w:rsidR="00F15C4F" w:rsidRDefault="00F15C4F">
            <w:pPr>
              <w:spacing w:line="360" w:lineRule="exact"/>
              <w:jc w:val="center"/>
              <w:rPr>
                <w:sz w:val="24"/>
              </w:rPr>
            </w:pPr>
          </w:p>
        </w:tc>
        <w:tc>
          <w:tcPr>
            <w:tcW w:w="1991" w:type="dxa"/>
            <w:tcBorders>
              <w:top w:val="single" w:sz="4" w:space="0" w:color="000000"/>
              <w:left w:val="single" w:sz="4" w:space="0" w:color="000000"/>
              <w:bottom w:val="single" w:sz="4" w:space="0" w:color="000000"/>
              <w:right w:val="single" w:sz="4" w:space="0" w:color="000000"/>
            </w:tcBorders>
            <w:vAlign w:val="center"/>
          </w:tcPr>
          <w:p w:rsidR="00F15C4F" w:rsidRDefault="003D3CD4">
            <w:pPr>
              <w:spacing w:line="360" w:lineRule="exact"/>
              <w:jc w:val="center"/>
              <w:rPr>
                <w:sz w:val="24"/>
              </w:rPr>
            </w:pPr>
            <w:r>
              <w:rPr>
                <w:sz w:val="24"/>
              </w:rPr>
              <w:t>联系方式</w:t>
            </w:r>
          </w:p>
        </w:tc>
        <w:tc>
          <w:tcPr>
            <w:tcW w:w="2515" w:type="dxa"/>
            <w:tcBorders>
              <w:top w:val="single" w:sz="4" w:space="0" w:color="000000"/>
              <w:left w:val="single" w:sz="4" w:space="0" w:color="000000"/>
              <w:bottom w:val="single" w:sz="4" w:space="0" w:color="000000"/>
              <w:right w:val="single" w:sz="12" w:space="0" w:color="000000"/>
            </w:tcBorders>
            <w:vAlign w:val="center"/>
          </w:tcPr>
          <w:p w:rsidR="00F15C4F" w:rsidRDefault="00F15C4F">
            <w:pPr>
              <w:spacing w:line="360" w:lineRule="exact"/>
              <w:jc w:val="center"/>
              <w:rPr>
                <w:sz w:val="24"/>
              </w:rPr>
            </w:pPr>
          </w:p>
        </w:tc>
      </w:tr>
      <w:tr w:rsidR="00F15C4F">
        <w:trPr>
          <w:trHeight w:val="577"/>
        </w:trPr>
        <w:tc>
          <w:tcPr>
            <w:tcW w:w="840" w:type="dxa"/>
            <w:vMerge w:val="restart"/>
            <w:tcBorders>
              <w:top w:val="single" w:sz="4" w:space="0" w:color="000000"/>
              <w:left w:val="single" w:sz="12" w:space="0" w:color="000000"/>
              <w:right w:val="single" w:sz="12" w:space="0" w:color="000000"/>
            </w:tcBorders>
            <w:vAlign w:val="center"/>
          </w:tcPr>
          <w:p w:rsidR="00F15C4F" w:rsidRDefault="003D3CD4">
            <w:pPr>
              <w:spacing w:line="360" w:lineRule="exact"/>
              <w:jc w:val="center"/>
              <w:rPr>
                <w:b/>
                <w:sz w:val="24"/>
              </w:rPr>
            </w:pPr>
            <w:r>
              <w:rPr>
                <w:rFonts w:eastAsia="黑体"/>
                <w:b/>
                <w:sz w:val="24"/>
              </w:rPr>
              <w:t>申请修复的</w:t>
            </w:r>
            <w:r>
              <w:rPr>
                <w:rFonts w:eastAsia="黑体" w:hint="eastAsia"/>
                <w:b/>
                <w:sz w:val="24"/>
              </w:rPr>
              <w:t>不良</w:t>
            </w:r>
            <w:r>
              <w:rPr>
                <w:rFonts w:eastAsia="黑体"/>
                <w:b/>
                <w:sz w:val="24"/>
              </w:rPr>
              <w:t>信息</w:t>
            </w:r>
          </w:p>
        </w:tc>
        <w:tc>
          <w:tcPr>
            <w:tcW w:w="1962" w:type="dxa"/>
            <w:tcBorders>
              <w:top w:val="single" w:sz="4" w:space="0" w:color="000000"/>
              <w:left w:val="single" w:sz="12" w:space="0" w:color="000000"/>
              <w:bottom w:val="single" w:sz="4" w:space="0" w:color="000000"/>
              <w:right w:val="single" w:sz="4" w:space="0" w:color="000000"/>
            </w:tcBorders>
            <w:vAlign w:val="center"/>
          </w:tcPr>
          <w:p w:rsidR="00F15C4F" w:rsidRDefault="003D3CD4">
            <w:pPr>
              <w:spacing w:line="360" w:lineRule="exact"/>
              <w:jc w:val="center"/>
              <w:rPr>
                <w:sz w:val="24"/>
              </w:rPr>
            </w:pPr>
            <w:r>
              <w:rPr>
                <w:rFonts w:hint="eastAsia"/>
                <w:sz w:val="24"/>
              </w:rPr>
              <w:t>信用</w:t>
            </w:r>
            <w:r>
              <w:rPr>
                <w:sz w:val="24"/>
              </w:rPr>
              <w:t>主体</w:t>
            </w:r>
          </w:p>
          <w:p w:rsidR="00F15C4F" w:rsidRDefault="003D3CD4">
            <w:pPr>
              <w:spacing w:line="360" w:lineRule="exact"/>
              <w:jc w:val="center"/>
              <w:rPr>
                <w:sz w:val="24"/>
              </w:rPr>
            </w:pPr>
            <w:r>
              <w:rPr>
                <w:sz w:val="24"/>
              </w:rPr>
              <w:t>名称</w:t>
            </w:r>
          </w:p>
        </w:tc>
        <w:tc>
          <w:tcPr>
            <w:tcW w:w="6578" w:type="dxa"/>
            <w:gridSpan w:val="3"/>
            <w:tcBorders>
              <w:top w:val="single" w:sz="4" w:space="0" w:color="000000"/>
              <w:left w:val="single" w:sz="4" w:space="0" w:color="000000"/>
              <w:bottom w:val="single" w:sz="4" w:space="0" w:color="000000"/>
              <w:right w:val="single" w:sz="12" w:space="0" w:color="000000"/>
            </w:tcBorders>
            <w:vAlign w:val="center"/>
          </w:tcPr>
          <w:p w:rsidR="00F15C4F" w:rsidRDefault="00F15C4F">
            <w:pPr>
              <w:spacing w:line="360" w:lineRule="exact"/>
              <w:jc w:val="center"/>
              <w:rPr>
                <w:sz w:val="24"/>
              </w:rPr>
            </w:pPr>
          </w:p>
        </w:tc>
      </w:tr>
      <w:tr w:rsidR="00F15C4F">
        <w:trPr>
          <w:trHeight w:val="926"/>
        </w:trPr>
        <w:tc>
          <w:tcPr>
            <w:tcW w:w="840" w:type="dxa"/>
            <w:vMerge/>
            <w:tcBorders>
              <w:left w:val="single" w:sz="12" w:space="0" w:color="000000"/>
              <w:right w:val="single" w:sz="12" w:space="0" w:color="000000"/>
            </w:tcBorders>
            <w:vAlign w:val="center"/>
          </w:tcPr>
          <w:p w:rsidR="00F15C4F" w:rsidRDefault="00F15C4F">
            <w:pPr>
              <w:spacing w:line="360" w:lineRule="exact"/>
              <w:jc w:val="center"/>
              <w:rPr>
                <w:b/>
                <w:sz w:val="24"/>
              </w:rPr>
            </w:pPr>
          </w:p>
        </w:tc>
        <w:tc>
          <w:tcPr>
            <w:tcW w:w="1962" w:type="dxa"/>
            <w:tcBorders>
              <w:top w:val="single" w:sz="4" w:space="0" w:color="000000"/>
              <w:left w:val="single" w:sz="12" w:space="0" w:color="000000"/>
              <w:bottom w:val="single" w:sz="4" w:space="0" w:color="000000"/>
              <w:right w:val="single" w:sz="4" w:space="0" w:color="000000"/>
            </w:tcBorders>
            <w:vAlign w:val="center"/>
          </w:tcPr>
          <w:p w:rsidR="00F15C4F" w:rsidRDefault="003D3CD4">
            <w:pPr>
              <w:spacing w:line="360" w:lineRule="exact"/>
              <w:jc w:val="center"/>
              <w:rPr>
                <w:sz w:val="24"/>
              </w:rPr>
            </w:pPr>
            <w:r>
              <w:rPr>
                <w:sz w:val="24"/>
              </w:rPr>
              <w:t>统一社会信用代码（自然人填写身份证号）</w:t>
            </w:r>
          </w:p>
        </w:tc>
        <w:tc>
          <w:tcPr>
            <w:tcW w:w="6578" w:type="dxa"/>
            <w:gridSpan w:val="3"/>
            <w:tcBorders>
              <w:top w:val="single" w:sz="4" w:space="0" w:color="000000"/>
              <w:left w:val="single" w:sz="4" w:space="0" w:color="000000"/>
              <w:bottom w:val="single" w:sz="4" w:space="0" w:color="000000"/>
              <w:right w:val="single" w:sz="12" w:space="0" w:color="000000"/>
            </w:tcBorders>
            <w:vAlign w:val="center"/>
          </w:tcPr>
          <w:p w:rsidR="00F15C4F" w:rsidRDefault="00F15C4F">
            <w:pPr>
              <w:spacing w:line="360" w:lineRule="exact"/>
              <w:rPr>
                <w:sz w:val="24"/>
              </w:rPr>
            </w:pPr>
          </w:p>
        </w:tc>
      </w:tr>
      <w:tr w:rsidR="00F15C4F">
        <w:trPr>
          <w:trHeight w:val="836"/>
        </w:trPr>
        <w:tc>
          <w:tcPr>
            <w:tcW w:w="840" w:type="dxa"/>
            <w:vMerge/>
            <w:tcBorders>
              <w:left w:val="single" w:sz="12" w:space="0" w:color="000000"/>
              <w:right w:val="single" w:sz="12" w:space="0" w:color="000000"/>
            </w:tcBorders>
            <w:vAlign w:val="center"/>
          </w:tcPr>
          <w:p w:rsidR="00F15C4F" w:rsidRDefault="00F15C4F">
            <w:pPr>
              <w:spacing w:line="360" w:lineRule="exact"/>
              <w:jc w:val="center"/>
              <w:rPr>
                <w:b/>
                <w:sz w:val="24"/>
              </w:rPr>
            </w:pPr>
          </w:p>
        </w:tc>
        <w:tc>
          <w:tcPr>
            <w:tcW w:w="1962" w:type="dxa"/>
            <w:tcBorders>
              <w:top w:val="single" w:sz="4" w:space="0" w:color="000000"/>
              <w:left w:val="single" w:sz="12" w:space="0" w:color="000000"/>
              <w:bottom w:val="single" w:sz="4" w:space="0" w:color="000000"/>
              <w:right w:val="single" w:sz="4" w:space="0" w:color="000000"/>
            </w:tcBorders>
            <w:vAlign w:val="center"/>
          </w:tcPr>
          <w:p w:rsidR="00F15C4F" w:rsidRDefault="003D3CD4">
            <w:pPr>
              <w:spacing w:line="360" w:lineRule="exact"/>
              <w:jc w:val="center"/>
              <w:rPr>
                <w:sz w:val="24"/>
              </w:rPr>
            </w:pPr>
            <w:r>
              <w:rPr>
                <w:sz w:val="24"/>
              </w:rPr>
              <w:t>法定代表人姓名</w:t>
            </w:r>
          </w:p>
        </w:tc>
        <w:tc>
          <w:tcPr>
            <w:tcW w:w="2072" w:type="dxa"/>
            <w:tcBorders>
              <w:top w:val="single" w:sz="4" w:space="0" w:color="000000"/>
              <w:left w:val="single" w:sz="4" w:space="0" w:color="000000"/>
              <w:bottom w:val="single" w:sz="4" w:space="0" w:color="000000"/>
              <w:right w:val="single" w:sz="4" w:space="0" w:color="000000"/>
            </w:tcBorders>
            <w:vAlign w:val="center"/>
          </w:tcPr>
          <w:p w:rsidR="00F15C4F" w:rsidRDefault="00F15C4F">
            <w:pPr>
              <w:spacing w:line="360" w:lineRule="exact"/>
              <w:jc w:val="center"/>
              <w:rPr>
                <w:sz w:val="24"/>
              </w:rPr>
            </w:pPr>
          </w:p>
        </w:tc>
        <w:tc>
          <w:tcPr>
            <w:tcW w:w="1991" w:type="dxa"/>
            <w:tcBorders>
              <w:top w:val="single" w:sz="4" w:space="0" w:color="000000"/>
              <w:left w:val="single" w:sz="4" w:space="0" w:color="000000"/>
              <w:bottom w:val="single" w:sz="4" w:space="0" w:color="000000"/>
              <w:right w:val="single" w:sz="4" w:space="0" w:color="000000"/>
            </w:tcBorders>
            <w:vAlign w:val="center"/>
          </w:tcPr>
          <w:p w:rsidR="00F15C4F" w:rsidRDefault="003D3CD4">
            <w:pPr>
              <w:spacing w:line="360" w:lineRule="exact"/>
              <w:jc w:val="center"/>
              <w:rPr>
                <w:sz w:val="24"/>
              </w:rPr>
            </w:pPr>
            <w:r>
              <w:rPr>
                <w:sz w:val="24"/>
              </w:rPr>
              <w:t>联系电话</w:t>
            </w:r>
          </w:p>
        </w:tc>
        <w:tc>
          <w:tcPr>
            <w:tcW w:w="2515" w:type="dxa"/>
            <w:tcBorders>
              <w:top w:val="single" w:sz="4" w:space="0" w:color="000000"/>
              <w:left w:val="single" w:sz="4" w:space="0" w:color="000000"/>
              <w:bottom w:val="single" w:sz="4" w:space="0" w:color="000000"/>
              <w:right w:val="single" w:sz="12" w:space="0" w:color="000000"/>
            </w:tcBorders>
            <w:vAlign w:val="center"/>
          </w:tcPr>
          <w:p w:rsidR="00F15C4F" w:rsidRDefault="00F15C4F">
            <w:pPr>
              <w:spacing w:line="360" w:lineRule="exact"/>
              <w:jc w:val="center"/>
              <w:rPr>
                <w:sz w:val="24"/>
              </w:rPr>
            </w:pPr>
          </w:p>
        </w:tc>
      </w:tr>
      <w:tr w:rsidR="00F15C4F">
        <w:trPr>
          <w:trHeight w:val="717"/>
        </w:trPr>
        <w:tc>
          <w:tcPr>
            <w:tcW w:w="840" w:type="dxa"/>
            <w:vMerge/>
            <w:tcBorders>
              <w:left w:val="single" w:sz="12" w:space="0" w:color="000000"/>
              <w:right w:val="single" w:sz="12" w:space="0" w:color="000000"/>
            </w:tcBorders>
            <w:vAlign w:val="center"/>
          </w:tcPr>
          <w:p w:rsidR="00F15C4F" w:rsidRDefault="00F15C4F">
            <w:pPr>
              <w:spacing w:line="360" w:lineRule="exact"/>
              <w:jc w:val="center"/>
              <w:rPr>
                <w:b/>
                <w:sz w:val="24"/>
              </w:rPr>
            </w:pPr>
          </w:p>
        </w:tc>
        <w:tc>
          <w:tcPr>
            <w:tcW w:w="1962" w:type="dxa"/>
            <w:tcBorders>
              <w:top w:val="single" w:sz="4" w:space="0" w:color="000000"/>
              <w:left w:val="single" w:sz="12" w:space="0" w:color="000000"/>
              <w:bottom w:val="single" w:sz="4" w:space="0" w:color="000000"/>
              <w:right w:val="single" w:sz="4" w:space="0" w:color="000000"/>
            </w:tcBorders>
            <w:vAlign w:val="center"/>
          </w:tcPr>
          <w:p w:rsidR="00F15C4F" w:rsidRDefault="003D3CD4">
            <w:pPr>
              <w:spacing w:line="360" w:lineRule="exact"/>
              <w:jc w:val="center"/>
              <w:rPr>
                <w:sz w:val="24"/>
              </w:rPr>
            </w:pPr>
            <w:r>
              <w:rPr>
                <w:sz w:val="24"/>
              </w:rPr>
              <w:t>申请修复</w:t>
            </w:r>
            <w:r>
              <w:rPr>
                <w:rFonts w:hint="eastAsia"/>
                <w:sz w:val="24"/>
              </w:rPr>
              <w:t>信用的</w:t>
            </w:r>
            <w:r>
              <w:rPr>
                <w:sz w:val="24"/>
              </w:rPr>
              <w:t>文书文号</w:t>
            </w:r>
          </w:p>
        </w:tc>
        <w:tc>
          <w:tcPr>
            <w:tcW w:w="6578" w:type="dxa"/>
            <w:gridSpan w:val="3"/>
            <w:tcBorders>
              <w:top w:val="single" w:sz="4" w:space="0" w:color="000000"/>
              <w:left w:val="single" w:sz="4" w:space="0" w:color="000000"/>
              <w:bottom w:val="single" w:sz="4" w:space="0" w:color="000000"/>
              <w:right w:val="single" w:sz="12" w:space="0" w:color="000000"/>
            </w:tcBorders>
            <w:vAlign w:val="center"/>
          </w:tcPr>
          <w:p w:rsidR="00F15C4F" w:rsidRDefault="00F15C4F">
            <w:pPr>
              <w:spacing w:line="360" w:lineRule="exact"/>
              <w:jc w:val="center"/>
              <w:rPr>
                <w:sz w:val="24"/>
              </w:rPr>
            </w:pPr>
          </w:p>
        </w:tc>
      </w:tr>
      <w:tr w:rsidR="00F15C4F">
        <w:trPr>
          <w:trHeight w:val="1832"/>
        </w:trPr>
        <w:tc>
          <w:tcPr>
            <w:tcW w:w="840" w:type="dxa"/>
            <w:vMerge/>
            <w:tcBorders>
              <w:left w:val="single" w:sz="12" w:space="0" w:color="000000"/>
              <w:bottom w:val="single" w:sz="4" w:space="0" w:color="000000"/>
              <w:right w:val="single" w:sz="12" w:space="0" w:color="000000"/>
            </w:tcBorders>
            <w:vAlign w:val="center"/>
          </w:tcPr>
          <w:p w:rsidR="00F15C4F" w:rsidRDefault="00F15C4F">
            <w:pPr>
              <w:spacing w:line="360" w:lineRule="exact"/>
              <w:jc w:val="center"/>
              <w:rPr>
                <w:b/>
                <w:sz w:val="24"/>
              </w:rPr>
            </w:pPr>
          </w:p>
        </w:tc>
        <w:tc>
          <w:tcPr>
            <w:tcW w:w="1962" w:type="dxa"/>
            <w:tcBorders>
              <w:top w:val="single" w:sz="4" w:space="0" w:color="000000"/>
              <w:left w:val="single" w:sz="12" w:space="0" w:color="000000"/>
              <w:bottom w:val="single" w:sz="4" w:space="0" w:color="000000"/>
              <w:right w:val="single" w:sz="4" w:space="0" w:color="000000"/>
            </w:tcBorders>
            <w:vAlign w:val="center"/>
          </w:tcPr>
          <w:p w:rsidR="00F15C4F" w:rsidRDefault="003D3CD4">
            <w:pPr>
              <w:spacing w:line="360" w:lineRule="exact"/>
              <w:jc w:val="center"/>
              <w:rPr>
                <w:sz w:val="24"/>
              </w:rPr>
            </w:pPr>
            <w:r>
              <w:rPr>
                <w:rFonts w:hint="eastAsia"/>
                <w:sz w:val="24"/>
              </w:rPr>
              <w:t>信用</w:t>
            </w:r>
            <w:r>
              <w:rPr>
                <w:sz w:val="24"/>
              </w:rPr>
              <w:t>信息内容</w:t>
            </w:r>
          </w:p>
        </w:tc>
        <w:tc>
          <w:tcPr>
            <w:tcW w:w="6578" w:type="dxa"/>
            <w:gridSpan w:val="3"/>
            <w:tcBorders>
              <w:top w:val="single" w:sz="4" w:space="0" w:color="000000"/>
              <w:left w:val="single" w:sz="4" w:space="0" w:color="000000"/>
              <w:bottom w:val="single" w:sz="4" w:space="0" w:color="000000"/>
              <w:right w:val="single" w:sz="12" w:space="0" w:color="000000"/>
            </w:tcBorders>
            <w:vAlign w:val="center"/>
          </w:tcPr>
          <w:p w:rsidR="00F15C4F" w:rsidRDefault="00F15C4F">
            <w:pPr>
              <w:spacing w:line="360" w:lineRule="exact"/>
              <w:jc w:val="center"/>
              <w:rPr>
                <w:sz w:val="24"/>
              </w:rPr>
            </w:pPr>
          </w:p>
        </w:tc>
      </w:tr>
      <w:tr w:rsidR="00F15C4F">
        <w:trPr>
          <w:trHeight w:val="1168"/>
        </w:trPr>
        <w:tc>
          <w:tcPr>
            <w:tcW w:w="840" w:type="dxa"/>
            <w:tcBorders>
              <w:top w:val="single" w:sz="4" w:space="0" w:color="000000"/>
              <w:left w:val="single" w:sz="12" w:space="0" w:color="000000"/>
              <w:right w:val="single" w:sz="12" w:space="0" w:color="000000"/>
            </w:tcBorders>
            <w:vAlign w:val="center"/>
          </w:tcPr>
          <w:p w:rsidR="00F15C4F" w:rsidRDefault="003D3CD4">
            <w:pPr>
              <w:spacing w:line="360" w:lineRule="exact"/>
              <w:rPr>
                <w:b/>
                <w:sz w:val="24"/>
              </w:rPr>
            </w:pPr>
            <w:r>
              <w:rPr>
                <w:rFonts w:eastAsia="黑体"/>
                <w:b/>
                <w:sz w:val="24"/>
              </w:rPr>
              <w:t>公共信用信息提供单位意见</w:t>
            </w:r>
          </w:p>
        </w:tc>
        <w:tc>
          <w:tcPr>
            <w:tcW w:w="1962" w:type="dxa"/>
            <w:tcBorders>
              <w:top w:val="single" w:sz="4" w:space="0" w:color="000000"/>
              <w:left w:val="single" w:sz="12" w:space="0" w:color="000000"/>
              <w:right w:val="single" w:sz="4" w:space="0" w:color="000000"/>
            </w:tcBorders>
            <w:vAlign w:val="center"/>
          </w:tcPr>
          <w:p w:rsidR="00F15C4F" w:rsidRDefault="003D3CD4">
            <w:pPr>
              <w:spacing w:line="360" w:lineRule="exact"/>
              <w:rPr>
                <w:sz w:val="24"/>
              </w:rPr>
            </w:pPr>
            <w:r>
              <w:rPr>
                <w:sz w:val="24"/>
              </w:rPr>
              <w:t>修复条件认定情况</w:t>
            </w:r>
          </w:p>
        </w:tc>
        <w:tc>
          <w:tcPr>
            <w:tcW w:w="6578" w:type="dxa"/>
            <w:gridSpan w:val="3"/>
            <w:tcBorders>
              <w:top w:val="single" w:sz="4" w:space="0" w:color="000000"/>
              <w:left w:val="single" w:sz="4" w:space="0" w:color="000000"/>
              <w:bottom w:val="single" w:sz="4" w:space="0" w:color="000000"/>
              <w:right w:val="single" w:sz="12" w:space="0" w:color="000000"/>
            </w:tcBorders>
            <w:vAlign w:val="center"/>
          </w:tcPr>
          <w:p w:rsidR="00F15C4F" w:rsidRDefault="003D3CD4">
            <w:pPr>
              <w:spacing w:line="360" w:lineRule="exact"/>
              <w:jc w:val="left"/>
              <w:rPr>
                <w:sz w:val="24"/>
              </w:rPr>
            </w:pPr>
            <w:r>
              <w:rPr>
                <w:sz w:val="24"/>
              </w:rPr>
              <w:t>经核实，</w:t>
            </w:r>
            <w:r>
              <w:rPr>
                <w:rFonts w:hint="eastAsia"/>
                <w:sz w:val="24"/>
              </w:rPr>
              <w:t>信用</w:t>
            </w:r>
            <w:r>
              <w:rPr>
                <w:sz w:val="24"/>
              </w:rPr>
              <w:t>信息主体已履行法定责任和义务，社会不良影响基本消除。</w:t>
            </w:r>
          </w:p>
          <w:p w:rsidR="00F15C4F" w:rsidRDefault="003D3CD4">
            <w:pPr>
              <w:spacing w:line="360" w:lineRule="exact"/>
              <w:rPr>
                <w:rFonts w:eastAsia="黑体"/>
                <w:sz w:val="24"/>
              </w:rPr>
            </w:pPr>
            <w:r>
              <w:rPr>
                <w:sz w:val="24"/>
              </w:rPr>
              <w:t>至申请日，</w:t>
            </w:r>
            <w:r>
              <w:rPr>
                <w:rFonts w:hint="eastAsia"/>
                <w:sz w:val="24"/>
              </w:rPr>
              <w:t>信用</w:t>
            </w:r>
            <w:r>
              <w:rPr>
                <w:sz w:val="24"/>
              </w:rPr>
              <w:t>信息已披露</w:t>
            </w:r>
            <w:r>
              <w:rPr>
                <w:sz w:val="24"/>
              </w:rPr>
              <w:t>×</w:t>
            </w:r>
            <w:r>
              <w:rPr>
                <w:sz w:val="24"/>
              </w:rPr>
              <w:t>年</w:t>
            </w:r>
            <w:r>
              <w:rPr>
                <w:sz w:val="24"/>
              </w:rPr>
              <w:t>×</w:t>
            </w:r>
            <w:proofErr w:type="gramStart"/>
            <w:r>
              <w:rPr>
                <w:sz w:val="24"/>
              </w:rPr>
              <w:t>个</w:t>
            </w:r>
            <w:proofErr w:type="gramEnd"/>
            <w:r>
              <w:rPr>
                <w:sz w:val="24"/>
              </w:rPr>
              <w:t>月，期间未产生新的</w:t>
            </w:r>
            <w:r>
              <w:rPr>
                <w:rFonts w:hint="eastAsia"/>
                <w:sz w:val="24"/>
              </w:rPr>
              <w:t>记入信用档案的</w:t>
            </w:r>
            <w:r>
              <w:rPr>
                <w:sz w:val="24"/>
              </w:rPr>
              <w:t>同类不良信息。</w:t>
            </w:r>
          </w:p>
        </w:tc>
      </w:tr>
      <w:tr w:rsidR="00F15C4F" w:rsidTr="003D3CD4">
        <w:trPr>
          <w:trHeight w:val="2155"/>
        </w:trPr>
        <w:tc>
          <w:tcPr>
            <w:tcW w:w="2802" w:type="dxa"/>
            <w:gridSpan w:val="2"/>
            <w:tcBorders>
              <w:top w:val="single" w:sz="4" w:space="0" w:color="000000"/>
              <w:left w:val="single" w:sz="12" w:space="0" w:color="000000"/>
              <w:bottom w:val="single" w:sz="12" w:space="0" w:color="000000"/>
              <w:right w:val="single" w:sz="4" w:space="0" w:color="000000"/>
            </w:tcBorders>
            <w:vAlign w:val="center"/>
          </w:tcPr>
          <w:p w:rsidR="00F15C4F" w:rsidRDefault="003D3CD4">
            <w:pPr>
              <w:spacing w:line="360" w:lineRule="exact"/>
              <w:jc w:val="center"/>
              <w:rPr>
                <w:sz w:val="24"/>
              </w:rPr>
            </w:pPr>
            <w:r>
              <w:rPr>
                <w:sz w:val="24"/>
              </w:rPr>
              <w:t>修复处理意见</w:t>
            </w:r>
          </w:p>
        </w:tc>
        <w:tc>
          <w:tcPr>
            <w:tcW w:w="6578" w:type="dxa"/>
            <w:gridSpan w:val="3"/>
            <w:tcBorders>
              <w:top w:val="single" w:sz="4" w:space="0" w:color="000000"/>
              <w:left w:val="single" w:sz="4" w:space="0" w:color="000000"/>
              <w:bottom w:val="single" w:sz="12" w:space="0" w:color="000000"/>
              <w:right w:val="single" w:sz="12" w:space="0" w:color="000000"/>
            </w:tcBorders>
            <w:vAlign w:val="center"/>
          </w:tcPr>
          <w:p w:rsidR="00F15C4F" w:rsidRDefault="00F15C4F">
            <w:pPr>
              <w:spacing w:line="360" w:lineRule="exact"/>
              <w:rPr>
                <w:sz w:val="24"/>
              </w:rPr>
            </w:pPr>
          </w:p>
          <w:p w:rsidR="00F15C4F" w:rsidRDefault="003D3CD4" w:rsidP="00F4796F">
            <w:pPr>
              <w:spacing w:line="360" w:lineRule="exact"/>
              <w:ind w:firstLineChars="1550" w:firstLine="3720"/>
            </w:pPr>
            <w:r>
              <w:rPr>
                <w:sz w:val="24"/>
              </w:rPr>
              <w:t>单位（盖章）</w:t>
            </w:r>
          </w:p>
          <w:p w:rsidR="00F15C4F" w:rsidRDefault="00F15C4F" w:rsidP="00F4796F">
            <w:pPr>
              <w:spacing w:line="360" w:lineRule="exact"/>
              <w:ind w:leftChars="200" w:left="420" w:firstLineChars="1150" w:firstLine="2760"/>
              <w:rPr>
                <w:sz w:val="24"/>
              </w:rPr>
            </w:pPr>
          </w:p>
          <w:p w:rsidR="00F15C4F" w:rsidRDefault="003D3CD4" w:rsidP="00F4796F">
            <w:pPr>
              <w:spacing w:line="360" w:lineRule="exact"/>
              <w:ind w:leftChars="200" w:left="420" w:firstLineChars="1450" w:firstLine="3480"/>
              <w:rPr>
                <w:sz w:val="24"/>
              </w:rPr>
            </w:pPr>
            <w:r>
              <w:rPr>
                <w:sz w:val="24"/>
              </w:rPr>
              <w:t>年</w:t>
            </w:r>
            <w:r>
              <w:rPr>
                <w:sz w:val="24"/>
              </w:rPr>
              <w:t xml:space="preserve">   </w:t>
            </w:r>
            <w:r>
              <w:rPr>
                <w:sz w:val="24"/>
              </w:rPr>
              <w:t>月</w:t>
            </w:r>
            <w:r>
              <w:rPr>
                <w:sz w:val="24"/>
              </w:rPr>
              <w:t xml:space="preserve">   </w:t>
            </w:r>
            <w:r>
              <w:rPr>
                <w:sz w:val="24"/>
              </w:rPr>
              <w:t>日</w:t>
            </w:r>
            <w:r>
              <w:rPr>
                <w:sz w:val="24"/>
              </w:rPr>
              <w:t xml:space="preserve"> </w:t>
            </w:r>
          </w:p>
        </w:tc>
      </w:tr>
    </w:tbl>
    <w:p w:rsidR="00F15C4F" w:rsidRDefault="00F15C4F" w:rsidP="00F2096E">
      <w:pPr>
        <w:spacing w:line="360" w:lineRule="auto"/>
      </w:pPr>
    </w:p>
    <w:sectPr w:rsidR="00F15C4F">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1E6E5D"/>
    <w:rsid w:val="00051AB3"/>
    <w:rsid w:val="000B25EB"/>
    <w:rsid w:val="00147DAF"/>
    <w:rsid w:val="001C5EA6"/>
    <w:rsid w:val="00253096"/>
    <w:rsid w:val="00276D1B"/>
    <w:rsid w:val="003167FF"/>
    <w:rsid w:val="003D3CD4"/>
    <w:rsid w:val="003E55DC"/>
    <w:rsid w:val="0055241C"/>
    <w:rsid w:val="006E1E45"/>
    <w:rsid w:val="007D4B08"/>
    <w:rsid w:val="008363FE"/>
    <w:rsid w:val="009D6590"/>
    <w:rsid w:val="00AA30C8"/>
    <w:rsid w:val="00B774F1"/>
    <w:rsid w:val="00C17063"/>
    <w:rsid w:val="00CD1D16"/>
    <w:rsid w:val="00D05BE0"/>
    <w:rsid w:val="00E15844"/>
    <w:rsid w:val="00F15C4F"/>
    <w:rsid w:val="00F2096E"/>
    <w:rsid w:val="00F23113"/>
    <w:rsid w:val="00F4796F"/>
    <w:rsid w:val="00F47C72"/>
    <w:rsid w:val="00F67299"/>
    <w:rsid w:val="081E6E5D"/>
    <w:rsid w:val="0E686484"/>
    <w:rsid w:val="1BD51E42"/>
    <w:rsid w:val="1CEF64AA"/>
    <w:rsid w:val="2C140AE6"/>
    <w:rsid w:val="3D113056"/>
    <w:rsid w:val="3E8B44F7"/>
    <w:rsid w:val="55AE4834"/>
    <w:rsid w:val="5AE97F46"/>
    <w:rsid w:val="70135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Normal (Web)"/>
    <w:basedOn w:val="a"/>
    <w:pPr>
      <w:spacing w:before="100" w:beforeAutospacing="1" w:after="100" w:afterAutospacing="1"/>
      <w:jc w:val="left"/>
    </w:pPr>
    <w:rPr>
      <w:kern w:val="0"/>
      <w:sz w:val="24"/>
    </w:rPr>
  </w:style>
  <w:style w:type="character" w:styleId="a5">
    <w:name w:val="page numb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Normal (Web)"/>
    <w:basedOn w:val="a"/>
    <w:pPr>
      <w:spacing w:before="100" w:beforeAutospacing="1" w:after="100" w:afterAutospacing="1"/>
      <w:jc w:val="left"/>
    </w:pPr>
    <w:rPr>
      <w:kern w:val="0"/>
      <w:sz w:val="24"/>
    </w:r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639</Words>
  <Characters>3648</Characters>
  <Application>Microsoft Office Word</Application>
  <DocSecurity>0</DocSecurity>
  <Lines>30</Lines>
  <Paragraphs>8</Paragraphs>
  <ScaleCrop>false</ScaleCrop>
  <Company>Microsoft</Company>
  <LinksUpToDate>false</LinksUpToDate>
  <CharactersWithSpaces>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杭州市住房保障和房产管理局</dc:title>
  <dc:creator>FGJJLD-ZY</dc:creator>
  <cp:lastModifiedBy>FGJ-806-FRC</cp:lastModifiedBy>
  <cp:revision>17</cp:revision>
  <cp:lastPrinted>2021-01-12T02:33:00Z</cp:lastPrinted>
  <dcterms:created xsi:type="dcterms:W3CDTF">2021-07-27T07:53:00Z</dcterms:created>
  <dcterms:modified xsi:type="dcterms:W3CDTF">2021-09-24T11:23:00Z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2052-10.1.0.5842</vt:lpwstr>
  </property>
</Properties>
</file>