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2018年度</w:t>
      </w:r>
      <w:r>
        <w:rPr>
          <w:rFonts w:hint="eastAsia"/>
          <w:b/>
          <w:bCs/>
          <w:sz w:val="44"/>
          <w:szCs w:val="44"/>
        </w:rPr>
        <w:t>“</w:t>
      </w:r>
      <w:r>
        <w:rPr>
          <w:b/>
          <w:bCs/>
          <w:sz w:val="44"/>
          <w:szCs w:val="44"/>
        </w:rPr>
        <w:t>洁净府山</w:t>
      </w:r>
      <w:r>
        <w:rPr>
          <w:rFonts w:hint="eastAsia"/>
          <w:b/>
          <w:bCs/>
          <w:sz w:val="44"/>
          <w:szCs w:val="44"/>
        </w:rPr>
        <w:t>”</w:t>
      </w:r>
      <w:r>
        <w:rPr>
          <w:b/>
          <w:bCs/>
          <w:sz w:val="44"/>
          <w:szCs w:val="44"/>
        </w:rPr>
        <w:t>创建</w:t>
      </w:r>
      <w:r>
        <w:rPr>
          <w:rFonts w:hint="eastAsia"/>
          <w:b/>
          <w:bCs/>
          <w:sz w:val="44"/>
          <w:szCs w:val="44"/>
          <w:lang w:val="en-US" w:eastAsia="zh-CN"/>
        </w:rPr>
        <w:t>8</w:t>
      </w:r>
      <w:r>
        <w:rPr>
          <w:b/>
          <w:bCs/>
          <w:sz w:val="44"/>
          <w:szCs w:val="44"/>
        </w:rPr>
        <w:t>月份考核排名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6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310"/>
        <w:gridCol w:w="220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社区</w:t>
            </w:r>
          </w:p>
        </w:tc>
        <w:tc>
          <w:tcPr>
            <w:tcW w:w="231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得分</w:t>
            </w:r>
          </w:p>
        </w:tc>
        <w:tc>
          <w:tcPr>
            <w:tcW w:w="220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排名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府山社区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97.47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一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河山桥社区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96.80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二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金湖社区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95.36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三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青藤社区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94.51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四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西园社区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94.40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五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越西社区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94.40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rFonts w:hint="eastAsia" w:eastAsia="宋体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五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水沟营社区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93.36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七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highlight w:val="none"/>
                <w:lang w:val="en-US" w:eastAsia="zh-CN"/>
              </w:rPr>
              <w:t>越都社区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highlight w:val="none"/>
                <w:lang w:val="en-US" w:eastAsia="zh-CN"/>
              </w:rPr>
              <w:t xml:space="preserve">92.69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八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雅苑社区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92.16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九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滨河社区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90.80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  <w:highlight w:val="none"/>
              </w:rPr>
              <w:t>十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树鹅王社区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90.08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十一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偏门社区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88.00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十二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镜园社区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87.20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十三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山隐社区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83.71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十四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鉴湖社区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82.40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十五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快阁苑社区</w:t>
            </w:r>
          </w:p>
        </w:tc>
        <w:tc>
          <w:tcPr>
            <w:tcW w:w="23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76.98 </w:t>
            </w:r>
          </w:p>
        </w:tc>
        <w:tc>
          <w:tcPr>
            <w:tcW w:w="2205" w:type="dxa"/>
            <w:vAlign w:val="top"/>
          </w:tcPr>
          <w:p>
            <w:pPr>
              <w:spacing w:beforeLines="0" w:afterLines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sz w:val="28"/>
              </w:rPr>
              <w:t>十六</w:t>
            </w:r>
          </w:p>
        </w:tc>
        <w:tc>
          <w:tcPr>
            <w:tcW w:w="159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8"/>
              </w:rPr>
            </w:pP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172A27"/>
    <w:rsid w:val="057D63F3"/>
    <w:rsid w:val="061F3ADD"/>
    <w:rsid w:val="1D0F340A"/>
    <w:rsid w:val="28DA066B"/>
    <w:rsid w:val="48ED556E"/>
    <w:rsid w:val="53206ECC"/>
    <w:rsid w:val="58A15C20"/>
    <w:rsid w:val="5CCC6A0D"/>
    <w:rsid w:val="6F9B0CAF"/>
    <w:rsid w:val="776B0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159</Words>
  <Characters>218</Characters>
  <Lines>71</Lines>
  <Paragraphs>54</Paragraphs>
  <TotalTime>0</TotalTime>
  <ScaleCrop>false</ScaleCrop>
  <LinksUpToDate>false</LinksUpToDate>
  <CharactersWithSpaces>218</CharactersWithSpaces>
  <Application>WPS Office_10.1.0.7468_F1E327BC-269C-435d-A152-05C5408002CA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2018-04-04T07:32:00Z</dcterms:created>
  <dc:creator>Microsoft</dc:creator>
  <cp:lastModifiedBy>蒙蒙</cp:lastModifiedBy>
  <dcterms:modified xsi:type="dcterms:W3CDTF">2018-09-05T08:00:38Z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