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2021年低保提标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低保提标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9E"/>
    <w:rsid w:val="009902A2"/>
    <w:rsid w:val="00B44A19"/>
    <w:rsid w:val="00C4239E"/>
    <w:rsid w:val="00E218A9"/>
    <w:rsid w:val="203C2972"/>
    <w:rsid w:val="333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2020-09-24T04:35:00Z</dcterms:created>
  <dc:creator>微软用户</dc:creator>
  <cp:lastModifiedBy>Administrator</cp:lastModifiedBy>
  <dcterms:modified xsi:type="dcterms:W3CDTF">2021-07-02T01:25:54Z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335FF945BF684DF8BBD5B65E3A5F9225</vt:lpwstr>
  </property>
</Properties>
</file>