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越城区塔山街道流动人员专职管理员</w:t>
      </w:r>
    </w:p>
    <w:p>
      <w:pPr>
        <w:widowControl/>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招聘公告</w:t>
      </w:r>
    </w:p>
    <w:p>
      <w:pPr>
        <w:pStyle w:val="4"/>
        <w:widowControl/>
        <w:spacing w:line="600" w:lineRule="exact"/>
        <w:ind w:firstLine="640" w:firstLineChars="20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根据塔山街道流动人口服务管理工作需要，面向社会公开招聘流动人员专职管理员1名，现将有关招聘事项公告如下：</w:t>
      </w:r>
    </w:p>
    <w:p>
      <w:pPr>
        <w:pStyle w:val="4"/>
        <w:widowControl/>
        <w:spacing w:line="600" w:lineRule="exact"/>
        <w:ind w:firstLine="570"/>
        <w:contextualSpacing/>
        <w:rPr>
          <w:rFonts w:ascii="黑体" w:hAnsi="黑体" w:eastAsia="黑体" w:cs="宋体"/>
          <w:color w:val="000000"/>
          <w:sz w:val="32"/>
          <w:szCs w:val="32"/>
        </w:rPr>
      </w:pPr>
      <w:r>
        <w:rPr>
          <w:rFonts w:hint="eastAsia" w:ascii="黑体" w:hAnsi="黑体" w:eastAsia="黑体" w:cs="宋体"/>
          <w:color w:val="000000"/>
          <w:sz w:val="32"/>
          <w:szCs w:val="32"/>
        </w:rPr>
        <w:t>一、招聘条件</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1.政治素质良好，工作责任心强，热心基层工作，有较强的组织纪律性和工作执行力。</w:t>
      </w:r>
    </w:p>
    <w:p>
      <w:pPr>
        <w:pStyle w:val="4"/>
        <w:widowControl/>
        <w:spacing w:line="600" w:lineRule="exact"/>
        <w:ind w:firstLine="570"/>
        <w:contextualSpacing/>
        <w:rPr>
          <w:rFonts w:ascii="仿宋" w:hAnsi="仿宋" w:eastAsia="仿宋" w:cs="仿宋"/>
          <w:color w:val="000000"/>
          <w:sz w:val="32"/>
          <w:szCs w:val="32"/>
        </w:rPr>
      </w:pPr>
      <w:r>
        <w:rPr>
          <w:rFonts w:hint="eastAsia" w:ascii="仿宋" w:hAnsi="仿宋" w:eastAsia="仿宋" w:cs="仿宋"/>
          <w:color w:val="000000"/>
          <w:sz w:val="32"/>
          <w:szCs w:val="32"/>
        </w:rPr>
        <w:t>2.品行端正，遵纪守法，身体健康。</w:t>
      </w:r>
    </w:p>
    <w:p>
      <w:pPr>
        <w:pStyle w:val="4"/>
        <w:widowControl/>
        <w:spacing w:line="600" w:lineRule="exact"/>
        <w:ind w:firstLine="570"/>
        <w:contextualSpacing/>
        <w:rPr>
          <w:rFonts w:ascii="仿宋" w:hAnsi="仿宋" w:eastAsia="仿宋" w:cs="仿宋"/>
          <w:color w:val="000000"/>
          <w:sz w:val="32"/>
          <w:szCs w:val="32"/>
        </w:rPr>
      </w:pPr>
      <w:r>
        <w:rPr>
          <w:rFonts w:hint="eastAsia" w:ascii="仿宋" w:hAnsi="仿宋" w:eastAsia="仿宋" w:cs="仿宋"/>
          <w:color w:val="000000"/>
          <w:sz w:val="32"/>
          <w:szCs w:val="32"/>
        </w:rPr>
        <w:t>3.能熟练运用各种办公软件。</w:t>
      </w:r>
    </w:p>
    <w:p>
      <w:pPr>
        <w:pStyle w:val="4"/>
        <w:widowControl/>
        <w:spacing w:line="600" w:lineRule="exact"/>
        <w:ind w:firstLine="570"/>
        <w:contextualSpacing/>
        <w:rPr>
          <w:rFonts w:ascii="仿宋" w:hAnsi="仿宋" w:eastAsia="仿宋" w:cs="仿宋"/>
          <w:color w:val="000000"/>
          <w:sz w:val="32"/>
          <w:szCs w:val="32"/>
        </w:rPr>
      </w:pPr>
      <w:r>
        <w:rPr>
          <w:rFonts w:hint="eastAsia" w:ascii="仿宋" w:hAnsi="仿宋" w:eastAsia="仿宋" w:cs="仿宋"/>
          <w:color w:val="000000"/>
          <w:sz w:val="32"/>
          <w:szCs w:val="32"/>
        </w:rPr>
        <w:t>4.年龄在45周岁及以下（197</w:t>
      </w:r>
      <w:r>
        <w:rPr>
          <w:rFonts w:hint="default" w:ascii="仿宋" w:hAnsi="仿宋" w:eastAsia="仿宋" w:cs="仿宋"/>
          <w:color w:val="000000"/>
          <w:sz w:val="32"/>
          <w:szCs w:val="32"/>
        </w:rPr>
        <w:t>7</w:t>
      </w:r>
      <w:r>
        <w:rPr>
          <w:rFonts w:hint="eastAsia" w:ascii="仿宋" w:hAnsi="仿宋" w:eastAsia="仿宋" w:cs="仿宋"/>
          <w:color w:val="000000"/>
          <w:sz w:val="32"/>
          <w:szCs w:val="32"/>
        </w:rPr>
        <w:t>年</w:t>
      </w:r>
      <w:r>
        <w:rPr>
          <w:rFonts w:hint="default" w:ascii="仿宋" w:hAnsi="仿宋" w:eastAsia="仿宋" w:cs="仿宋"/>
          <w:color w:val="000000"/>
          <w:sz w:val="32"/>
          <w:szCs w:val="32"/>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 xml:space="preserve"> 日以后出生），高中及以上学历，仅限越城区户籍，男性。</w:t>
      </w:r>
    </w:p>
    <w:p>
      <w:pPr>
        <w:pStyle w:val="4"/>
        <w:widowControl/>
        <w:spacing w:line="600" w:lineRule="exact"/>
        <w:ind w:firstLine="570"/>
        <w:contextualSpacing/>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sz w:val="32"/>
          <w:szCs w:val="32"/>
        </w:rPr>
        <w:t>有下列情形之一的，不得参加报名：</w:t>
      </w:r>
    </w:p>
    <w:p>
      <w:pPr>
        <w:pStyle w:val="4"/>
        <w:widowControl/>
        <w:spacing w:line="600" w:lineRule="exact"/>
        <w:ind w:firstLine="570"/>
        <w:contextualSpacing/>
        <w:rPr>
          <w:rFonts w:ascii="仿宋" w:hAnsi="仿宋" w:eastAsia="仿宋" w:cs="仿宋"/>
          <w:sz w:val="32"/>
          <w:szCs w:val="32"/>
        </w:rPr>
      </w:pPr>
      <w:r>
        <w:rPr>
          <w:rFonts w:hint="eastAsia" w:ascii="仿宋" w:hAnsi="仿宋" w:eastAsia="仿宋" w:cs="仿宋"/>
          <w:sz w:val="32"/>
          <w:szCs w:val="32"/>
        </w:rPr>
        <w:t>（1）涉嫌违法违纪正在接受审查尚未作出结论的；</w:t>
      </w:r>
    </w:p>
    <w:p>
      <w:pPr>
        <w:pStyle w:val="4"/>
        <w:widowControl/>
        <w:spacing w:line="600" w:lineRule="exact"/>
        <w:ind w:firstLine="570"/>
        <w:contextualSpacing/>
        <w:rPr>
          <w:rFonts w:ascii="仿宋" w:hAnsi="仿宋" w:eastAsia="仿宋" w:cs="仿宋"/>
          <w:sz w:val="32"/>
          <w:szCs w:val="32"/>
        </w:rPr>
      </w:pPr>
      <w:r>
        <w:rPr>
          <w:rFonts w:hint="eastAsia" w:ascii="仿宋" w:hAnsi="仿宋" w:eastAsia="仿宋" w:cs="仿宋"/>
          <w:sz w:val="32"/>
          <w:szCs w:val="32"/>
        </w:rPr>
        <w:t>（2）受过刑事处罚、治安管理处罚或者涉嫌违法犯罪正在接受调查尚未作出结论的不得报考；</w:t>
      </w:r>
    </w:p>
    <w:p>
      <w:pPr>
        <w:pStyle w:val="4"/>
        <w:widowControl/>
        <w:spacing w:line="600" w:lineRule="exact"/>
        <w:ind w:firstLine="570"/>
        <w:contextualSpacing/>
        <w:rPr>
          <w:rFonts w:ascii="仿宋" w:hAnsi="仿宋" w:eastAsia="仿宋" w:cs="仿宋"/>
          <w:sz w:val="32"/>
          <w:szCs w:val="32"/>
        </w:rPr>
      </w:pPr>
      <w:r>
        <w:rPr>
          <w:rFonts w:hint="eastAsia" w:ascii="仿宋" w:hAnsi="仿宋" w:eastAsia="仿宋" w:cs="仿宋"/>
          <w:sz w:val="32"/>
          <w:szCs w:val="32"/>
        </w:rPr>
        <w:t>（3）受过党纪、政纪处分尚未撤销的；</w:t>
      </w:r>
    </w:p>
    <w:p>
      <w:pPr>
        <w:pStyle w:val="4"/>
        <w:widowControl/>
        <w:spacing w:line="600" w:lineRule="exact"/>
        <w:ind w:firstLine="570"/>
        <w:contextualSpacing/>
        <w:rPr>
          <w:rFonts w:ascii="仿宋" w:hAnsi="仿宋" w:eastAsia="仿宋" w:cs="仿宋"/>
          <w:sz w:val="32"/>
          <w:szCs w:val="32"/>
        </w:rPr>
      </w:pPr>
      <w:r>
        <w:rPr>
          <w:rFonts w:hint="eastAsia" w:ascii="仿宋" w:hAnsi="仿宋" w:eastAsia="仿宋" w:cs="仿宋"/>
          <w:sz w:val="32"/>
          <w:szCs w:val="32"/>
        </w:rPr>
        <w:t>（4）法律、法规规定的其他情形。</w:t>
      </w:r>
    </w:p>
    <w:p>
      <w:pPr>
        <w:pStyle w:val="4"/>
        <w:widowControl/>
        <w:spacing w:line="600" w:lineRule="exact"/>
        <w:ind w:firstLine="640" w:firstLineChars="200"/>
        <w:contextualSpacing/>
        <w:rPr>
          <w:rFonts w:ascii="黑体" w:hAnsi="黑体" w:eastAsia="黑体" w:cs="宋体"/>
          <w:color w:val="000000"/>
          <w:sz w:val="32"/>
          <w:szCs w:val="32"/>
        </w:rPr>
      </w:pPr>
      <w:r>
        <w:rPr>
          <w:rFonts w:hint="eastAsia" w:ascii="黑体" w:hAnsi="黑体" w:eastAsia="黑体" w:cs="宋体"/>
          <w:color w:val="000000"/>
          <w:sz w:val="32"/>
          <w:szCs w:val="32"/>
        </w:rPr>
        <w:t>二、报名事项</w:t>
      </w:r>
    </w:p>
    <w:p>
      <w:pPr>
        <w:pStyle w:val="4"/>
        <w:widowControl/>
        <w:spacing w:line="600" w:lineRule="exact"/>
        <w:ind w:firstLine="640" w:firstLineChars="20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1.报名时间：20</w:t>
      </w:r>
      <w:r>
        <w:rPr>
          <w:rFonts w:hint="default" w:ascii="仿宋_GB2312" w:hAnsi="仿宋" w:eastAsia="仿宋_GB2312" w:cs="宋体"/>
          <w:color w:val="000000"/>
          <w:sz w:val="32"/>
          <w:szCs w:val="32"/>
        </w:rPr>
        <w:t>22</w:t>
      </w:r>
      <w:r>
        <w:rPr>
          <w:rFonts w:hint="eastAsia" w:ascii="仿宋_GB2312" w:hAnsi="仿宋" w:eastAsia="仿宋_GB2312" w:cs="宋体"/>
          <w:color w:val="000000"/>
          <w:sz w:val="32"/>
          <w:szCs w:val="32"/>
        </w:rPr>
        <w:t>年</w:t>
      </w:r>
      <w:r>
        <w:rPr>
          <w:rFonts w:hint="default" w:ascii="仿宋_GB2312" w:hAnsi="仿宋" w:eastAsia="仿宋_GB2312" w:cs="宋体"/>
          <w:color w:val="000000"/>
          <w:sz w:val="32"/>
          <w:szCs w:val="32"/>
        </w:rPr>
        <w:t>1</w:t>
      </w:r>
      <w:r>
        <w:rPr>
          <w:rFonts w:hint="eastAsia" w:ascii="仿宋_GB2312" w:hAnsi="仿宋" w:eastAsia="仿宋_GB2312" w:cs="宋体"/>
          <w:color w:val="000000"/>
          <w:sz w:val="32"/>
          <w:szCs w:val="32"/>
        </w:rPr>
        <w:t>月</w:t>
      </w:r>
      <w:r>
        <w:rPr>
          <w:rFonts w:hint="eastAsia" w:ascii="仿宋_GB2312" w:hAnsi="仿宋" w:eastAsia="仿宋_GB2312" w:cs="宋体"/>
          <w:color w:val="000000"/>
          <w:sz w:val="32"/>
          <w:szCs w:val="32"/>
          <w:lang w:val="en-US" w:eastAsia="zh-CN"/>
        </w:rPr>
        <w:t>18</w:t>
      </w:r>
      <w:r>
        <w:rPr>
          <w:rFonts w:hint="eastAsia" w:ascii="仿宋_GB2312" w:hAnsi="仿宋" w:eastAsia="仿宋_GB2312" w:cs="宋体"/>
          <w:color w:val="000000"/>
          <w:sz w:val="32"/>
          <w:szCs w:val="32"/>
        </w:rPr>
        <w:t xml:space="preserve"> 日至</w:t>
      </w:r>
      <w:r>
        <w:rPr>
          <w:rFonts w:hint="default" w:ascii="仿宋_GB2312" w:hAnsi="仿宋" w:eastAsia="仿宋_GB2312" w:cs="宋体"/>
          <w:color w:val="000000"/>
          <w:sz w:val="32"/>
          <w:szCs w:val="32"/>
        </w:rPr>
        <w:t>1</w:t>
      </w:r>
      <w:r>
        <w:rPr>
          <w:rFonts w:hint="eastAsia" w:ascii="仿宋_GB2312" w:hAnsi="仿宋" w:eastAsia="仿宋_GB2312" w:cs="宋体"/>
          <w:color w:val="000000"/>
          <w:sz w:val="32"/>
          <w:szCs w:val="32"/>
        </w:rPr>
        <w:t>月</w:t>
      </w:r>
      <w:r>
        <w:rPr>
          <w:rFonts w:hint="eastAsia" w:ascii="仿宋_GB2312" w:hAnsi="仿宋" w:eastAsia="仿宋_GB2312" w:cs="宋体"/>
          <w:color w:val="000000"/>
          <w:sz w:val="32"/>
          <w:szCs w:val="32"/>
          <w:lang w:val="en-US" w:eastAsia="zh-CN"/>
        </w:rPr>
        <w:t>20</w:t>
      </w:r>
      <w:r>
        <w:rPr>
          <w:rFonts w:hint="eastAsia" w:ascii="仿宋_GB2312" w:hAnsi="仿宋" w:eastAsia="仿宋_GB2312" w:cs="宋体"/>
          <w:color w:val="000000"/>
          <w:sz w:val="32"/>
          <w:szCs w:val="32"/>
        </w:rPr>
        <w:t xml:space="preserve"> 日（上午8:30—12:00，下午2:00——5:</w:t>
      </w:r>
      <w:r>
        <w:rPr>
          <w:rFonts w:hint="default" w:ascii="仿宋_GB2312" w:hAnsi="仿宋" w:eastAsia="仿宋_GB2312" w:cs="宋体"/>
          <w:color w:val="000000"/>
          <w:sz w:val="32"/>
          <w:szCs w:val="32"/>
        </w:rPr>
        <w:t>00</w:t>
      </w:r>
      <w:r>
        <w:rPr>
          <w:rFonts w:hint="eastAsia" w:ascii="仿宋_GB2312" w:hAnsi="仿宋" w:eastAsia="仿宋_GB2312" w:cs="宋体"/>
          <w:color w:val="000000"/>
          <w:sz w:val="32"/>
          <w:szCs w:val="32"/>
        </w:rPr>
        <w:t>）。</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2.报名地点：越城区塔山街道流动人口管理所（延安路346号，塔山中心小学对面）。</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3.报名资料：近期正面免冠1寸照片1张，报名表、身份证、户口簿、学历证书等原件及复印件，政审证明（派出所无犯罪记录证明）。</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4．联系电话：0575-88325349。</w:t>
      </w:r>
    </w:p>
    <w:p>
      <w:pPr>
        <w:pStyle w:val="4"/>
        <w:widowControl/>
        <w:spacing w:line="600" w:lineRule="exact"/>
        <w:ind w:firstLine="570"/>
        <w:contextualSpacing/>
        <w:rPr>
          <w:rFonts w:ascii="黑体" w:hAnsi="黑体" w:eastAsia="黑体" w:cs="宋体"/>
          <w:color w:val="000000"/>
          <w:sz w:val="32"/>
          <w:szCs w:val="32"/>
        </w:rPr>
      </w:pPr>
      <w:r>
        <w:rPr>
          <w:rFonts w:hint="eastAsia" w:ascii="黑体" w:hAnsi="黑体" w:eastAsia="黑体" w:cs="宋体"/>
          <w:color w:val="000000"/>
          <w:sz w:val="32"/>
          <w:szCs w:val="32"/>
        </w:rPr>
        <w:t>三、录用方式</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在报名的基础上，经资格审查、笔试、面试、体检、考察后，择优聘用。最终总成绩，笔试成绩占40%，面试成绩占60%。报名人数不足3人的，取消开考。</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根据笔试成绩从高到低按1:3比例确定面试对象。面试结束后，从高分到低分按招聘数1：1的比例确定体检、考察对象。经体检、考察合格者，予以聘用。因故出现招聘岗位空缺，从高分到低分，依次递补。</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试用期2个月，试用期满后，经考察能胜任岗位的，按照《劳动合同法》规定，签订劳务派遣合同。 </w:t>
      </w:r>
    </w:p>
    <w:p>
      <w:pPr>
        <w:pStyle w:val="4"/>
        <w:widowControl/>
        <w:spacing w:line="600" w:lineRule="exact"/>
        <w:ind w:firstLine="570"/>
        <w:contextualSpacing/>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附件：越城区塔山街道流动人员专职管理员招聘报名表                                      </w:t>
      </w:r>
    </w:p>
    <w:p>
      <w:pPr>
        <w:pStyle w:val="4"/>
        <w:widowControl/>
        <w:spacing w:line="600" w:lineRule="exact"/>
        <w:ind w:firstLine="640" w:firstLineChars="200"/>
        <w:rPr>
          <w:rFonts w:ascii="仿宋_GB2312" w:hAnsi="仿宋" w:eastAsia="仿宋_GB2312" w:cs="宋体"/>
          <w:color w:val="000000"/>
          <w:sz w:val="32"/>
          <w:szCs w:val="32"/>
        </w:rPr>
      </w:pPr>
    </w:p>
    <w:p>
      <w:pPr>
        <w:widowControl/>
        <w:spacing w:line="600" w:lineRule="exact"/>
        <w:ind w:right="560" w:firstLine="4160" w:firstLineChars="1300"/>
        <w:jc w:val="left"/>
        <w:rPr>
          <w:rFonts w:ascii="仿宋_GB2312" w:hAnsi="仿宋" w:eastAsia="仿宋_GB2312" w:cs="宋体"/>
          <w:bCs/>
          <w:color w:val="333333"/>
          <w:kern w:val="0"/>
          <w:sz w:val="32"/>
          <w:szCs w:val="32"/>
        </w:rPr>
      </w:pPr>
      <w:r>
        <w:rPr>
          <w:rFonts w:hint="eastAsia" w:ascii="仿宋_GB2312" w:hAnsi="仿宋" w:eastAsia="仿宋_GB2312" w:cs="宋体"/>
          <w:bCs/>
          <w:color w:val="333333"/>
          <w:kern w:val="0"/>
          <w:sz w:val="32"/>
          <w:szCs w:val="32"/>
        </w:rPr>
        <w:t>越城区塔山街道办事处</w:t>
      </w:r>
    </w:p>
    <w:p>
      <w:pPr>
        <w:spacing w:line="600" w:lineRule="exact"/>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w:t>
      </w:r>
      <w:r>
        <w:rPr>
          <w:rFonts w:hint="eastAsia" w:ascii="仿宋_GB2312" w:hAnsi="仿宋" w:eastAsia="仿宋_GB2312" w:cs="宋体"/>
          <w:color w:val="000000"/>
          <w:sz w:val="32"/>
          <w:szCs w:val="32"/>
          <w:lang w:val="en-US" w:eastAsia="zh-CN"/>
        </w:rPr>
        <w:t xml:space="preserve"> </w:t>
      </w:r>
      <w:r>
        <w:rPr>
          <w:rFonts w:hint="eastAsia" w:ascii="仿宋_GB2312" w:hAnsi="仿宋" w:eastAsia="仿宋_GB2312" w:cs="宋体"/>
          <w:color w:val="000000"/>
          <w:sz w:val="32"/>
          <w:szCs w:val="32"/>
        </w:rPr>
        <w:t>二</w:t>
      </w:r>
      <w:r>
        <w:rPr>
          <w:rFonts w:hint="eastAsia" w:ascii="仿宋_GB2312" w:hAnsi="仿宋" w:eastAsia="仿宋" w:cs="宋体"/>
          <w:color w:val="000000"/>
          <w:sz w:val="32"/>
          <w:szCs w:val="32"/>
        </w:rPr>
        <w:t>〇</w:t>
      </w:r>
      <w:r>
        <w:rPr>
          <w:rFonts w:hint="eastAsia" w:ascii="仿宋_GB2312" w:hAnsi="仿宋" w:eastAsia="仿宋_GB2312" w:cs="宋体"/>
          <w:color w:val="000000"/>
          <w:sz w:val="32"/>
          <w:szCs w:val="32"/>
        </w:rPr>
        <w:t>二</w:t>
      </w:r>
      <w:r>
        <w:rPr>
          <w:rFonts w:hint="default" w:ascii="仿宋_GB2312" w:hAnsi="仿宋" w:eastAsia="仿宋_GB2312" w:cs="宋体"/>
          <w:color w:val="000000"/>
          <w:sz w:val="32"/>
          <w:szCs w:val="32"/>
        </w:rPr>
        <w:t>二</w:t>
      </w:r>
      <w:r>
        <w:rPr>
          <w:rFonts w:hint="eastAsia" w:ascii="仿宋_GB2312" w:hAnsi="仿宋" w:eastAsia="仿宋_GB2312" w:cs="宋体"/>
          <w:color w:val="000000"/>
          <w:sz w:val="32"/>
          <w:szCs w:val="32"/>
        </w:rPr>
        <w:t>年</w:t>
      </w:r>
      <w:r>
        <w:rPr>
          <w:rFonts w:hint="eastAsia" w:ascii="仿宋_GB2312" w:hAnsi="仿宋" w:eastAsia="仿宋_GB2312" w:cs="宋体"/>
          <w:color w:val="000000"/>
          <w:sz w:val="32"/>
          <w:szCs w:val="32"/>
          <w:lang w:eastAsia="zh-CN"/>
        </w:rPr>
        <w:t>一</w:t>
      </w:r>
      <w:r>
        <w:rPr>
          <w:rFonts w:hint="eastAsia" w:ascii="仿宋_GB2312" w:hAnsi="仿宋" w:eastAsia="仿宋_GB2312" w:cs="宋体"/>
          <w:color w:val="000000"/>
          <w:sz w:val="32"/>
          <w:szCs w:val="32"/>
        </w:rPr>
        <w:t>月</w:t>
      </w:r>
      <w:r>
        <w:rPr>
          <w:rFonts w:hint="eastAsia" w:ascii="仿宋_GB2312" w:hAnsi="仿宋" w:eastAsia="仿宋_GB2312" w:cs="宋体"/>
          <w:color w:val="000000"/>
          <w:sz w:val="32"/>
          <w:szCs w:val="32"/>
          <w:lang w:eastAsia="zh-CN"/>
        </w:rPr>
        <w:t>十七</w:t>
      </w:r>
      <w:r>
        <w:rPr>
          <w:rFonts w:hint="eastAsia" w:ascii="仿宋_GB2312" w:hAnsi="仿宋" w:eastAsia="仿宋_GB2312" w:cs="宋体"/>
          <w:color w:val="000000"/>
          <w:sz w:val="32"/>
          <w:szCs w:val="32"/>
        </w:rPr>
        <w:t>日</w:t>
      </w:r>
    </w:p>
    <w:p>
      <w:pPr>
        <w:jc w:val="left"/>
        <w:rPr>
          <w:rFonts w:ascii="仿宋_GB2312" w:hAnsi="仿宋" w:eastAsia="仿宋_GB2312" w:cs="宋体"/>
          <w:bCs/>
          <w:color w:val="333333"/>
          <w:kern w:val="0"/>
          <w:sz w:val="32"/>
          <w:szCs w:val="32"/>
        </w:rPr>
      </w:pPr>
    </w:p>
    <w:p>
      <w:pPr>
        <w:jc w:val="left"/>
        <w:rPr>
          <w:rFonts w:hint="eastAsia" w:ascii="仿宋_GB2312" w:hAnsi="仿宋" w:eastAsia="仿宋_GB2312" w:cs="宋体"/>
          <w:bCs/>
          <w:color w:val="333333"/>
          <w:kern w:val="0"/>
          <w:sz w:val="32"/>
          <w:szCs w:val="32"/>
        </w:rPr>
      </w:pPr>
    </w:p>
    <w:p>
      <w:pPr>
        <w:jc w:val="left"/>
        <w:rPr>
          <w:rFonts w:hint="eastAsia" w:ascii="仿宋_GB2312" w:hAnsi="仿宋" w:eastAsia="仿宋_GB2312" w:cs="宋体"/>
          <w:bCs/>
          <w:color w:val="333333"/>
          <w:kern w:val="0"/>
          <w:sz w:val="32"/>
          <w:szCs w:val="32"/>
        </w:rPr>
      </w:pPr>
    </w:p>
    <w:p>
      <w:pPr>
        <w:jc w:val="left"/>
        <w:rPr>
          <w:rFonts w:ascii="仿宋_GB2312" w:hAnsi="仿宋" w:eastAsia="仿宋_GB2312" w:cs="宋体"/>
          <w:bCs/>
          <w:color w:val="333333"/>
          <w:kern w:val="0"/>
          <w:sz w:val="32"/>
          <w:szCs w:val="32"/>
        </w:rPr>
      </w:pPr>
    </w:p>
    <w:p>
      <w:pPr>
        <w:jc w:val="left"/>
        <w:rPr>
          <w:rFonts w:ascii="仿宋_GB2312" w:hAnsi="仿宋" w:eastAsia="仿宋_GB2312" w:cs="宋体"/>
          <w:bCs/>
          <w:color w:val="333333"/>
          <w:kern w:val="0"/>
          <w:sz w:val="32"/>
          <w:szCs w:val="32"/>
        </w:rPr>
      </w:pPr>
    </w:p>
    <w:p>
      <w:pPr>
        <w:jc w:val="left"/>
        <w:rPr>
          <w:rFonts w:ascii="仿宋_GB2312" w:hAnsi="仿宋" w:eastAsia="仿宋_GB2312" w:cs="宋体"/>
          <w:bCs/>
          <w:color w:val="333333"/>
          <w:kern w:val="0"/>
          <w:sz w:val="32"/>
          <w:szCs w:val="32"/>
        </w:rPr>
      </w:pPr>
      <w:r>
        <w:rPr>
          <w:rFonts w:hint="eastAsia" w:ascii="仿宋_GB2312" w:hAnsi="仿宋" w:eastAsia="仿宋_GB2312" w:cs="宋体"/>
          <w:bCs/>
          <w:color w:val="333333"/>
          <w:kern w:val="0"/>
          <w:sz w:val="32"/>
          <w:szCs w:val="32"/>
        </w:rPr>
        <w:t>附件：</w:t>
      </w:r>
    </w:p>
    <w:p>
      <w:pPr>
        <w:jc w:val="center"/>
        <w:rPr>
          <w:rFonts w:eastAsia="方正小标宋简体"/>
          <w:sz w:val="44"/>
        </w:rPr>
      </w:pPr>
      <w:r>
        <w:rPr>
          <w:rFonts w:hint="eastAsia" w:eastAsia="方正小标宋简体"/>
          <w:sz w:val="44"/>
        </w:rPr>
        <w:t>塔山街道流动人员专职管理员招聘报名表</w:t>
      </w:r>
    </w:p>
    <w:tbl>
      <w:tblPr>
        <w:tblStyle w:val="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2"/>
        <w:gridCol w:w="1270"/>
        <w:gridCol w:w="1114"/>
        <w:gridCol w:w="1080"/>
        <w:gridCol w:w="1365"/>
        <w:gridCol w:w="1302"/>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tcBorders>
              <w:top w:val="single" w:color="auto" w:sz="12" w:space="0"/>
              <w:left w:val="single" w:color="auto" w:sz="12"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姓　名</w:t>
            </w:r>
          </w:p>
        </w:tc>
        <w:tc>
          <w:tcPr>
            <w:tcW w:w="1270" w:type="dxa"/>
            <w:tcBorders>
              <w:top w:val="single" w:color="auto" w:sz="12"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114" w:type="dxa"/>
            <w:tcBorders>
              <w:top w:val="single" w:color="auto" w:sz="12"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性　别</w:t>
            </w:r>
          </w:p>
        </w:tc>
        <w:tc>
          <w:tcPr>
            <w:tcW w:w="1080" w:type="dxa"/>
            <w:tcBorders>
              <w:top w:val="single" w:color="auto" w:sz="12"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365" w:type="dxa"/>
            <w:tcBorders>
              <w:top w:val="single" w:color="auto" w:sz="12"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出生年月</w:t>
            </w:r>
          </w:p>
        </w:tc>
        <w:tc>
          <w:tcPr>
            <w:tcW w:w="1302" w:type="dxa"/>
            <w:tcBorders>
              <w:top w:val="single" w:color="auto" w:sz="12"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p>
        </w:tc>
        <w:tc>
          <w:tcPr>
            <w:tcW w:w="1839" w:type="dxa"/>
            <w:vMerge w:val="restart"/>
            <w:tcBorders>
              <w:top w:val="single" w:color="auto" w:sz="12" w:space="0"/>
              <w:left w:val="single" w:color="auto" w:sz="4" w:space="0"/>
              <w:right w:val="single" w:color="auto" w:sz="12" w:space="0"/>
            </w:tcBorders>
            <w:vAlign w:val="center"/>
          </w:tcPr>
          <w:p>
            <w:pPr>
              <w:widowControl/>
              <w:tabs>
                <w:tab w:val="left" w:pos="1995"/>
              </w:tabs>
              <w:spacing w:line="500" w:lineRule="exact"/>
              <w:jc w:val="center"/>
              <w:rPr>
                <w:rFonts w:ascii="宋体" w:cs="宋体"/>
                <w:color w:val="000000"/>
                <w:kern w:val="0"/>
                <w:sz w:val="24"/>
              </w:rPr>
            </w:pPr>
            <w:r>
              <w:rPr>
                <w:rFonts w:hint="eastAsia" w:ascii="宋体" w:hAnsi="宋体" w:cs="宋体"/>
                <w:color w:val="000000"/>
                <w:kern w:val="0"/>
                <w:sz w:val="24"/>
              </w:rPr>
              <w:t>照</w:t>
            </w:r>
            <w:r>
              <w:rPr>
                <w:rFonts w:ascii="宋体" w:hAnsi="宋体" w:cs="宋体"/>
                <w:color w:val="000000"/>
                <w:kern w:val="0"/>
                <w:sz w:val="24"/>
              </w:rPr>
              <w:t xml:space="preserve">  </w:t>
            </w:r>
            <w:r>
              <w:rPr>
                <w:rFonts w:hint="eastAsia" w:ascii="宋体" w:hAnsi="宋体" w:cs="宋体"/>
                <w:color w:val="000000"/>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tcBorders>
              <w:top w:val="single" w:color="auto" w:sz="4" w:space="0"/>
              <w:left w:val="single" w:color="auto" w:sz="12"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民　族</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籍　贯</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出</w:t>
            </w:r>
            <w:r>
              <w:rPr>
                <w:rFonts w:ascii="宋体" w:hAnsi="宋体" w:cs="宋体"/>
                <w:color w:val="000000"/>
                <w:spacing w:val="-6"/>
                <w:kern w:val="0"/>
                <w:sz w:val="24"/>
              </w:rPr>
              <w:t xml:space="preserve"> </w:t>
            </w:r>
            <w:r>
              <w:rPr>
                <w:rFonts w:hint="eastAsia" w:ascii="宋体" w:hAnsi="宋体" w:cs="宋体"/>
                <w:color w:val="000000"/>
                <w:spacing w:val="-6"/>
                <w:kern w:val="0"/>
                <w:sz w:val="24"/>
              </w:rPr>
              <w:t>生</w:t>
            </w:r>
            <w:r>
              <w:rPr>
                <w:rFonts w:ascii="宋体" w:hAnsi="宋体" w:cs="宋体"/>
                <w:color w:val="000000"/>
                <w:spacing w:val="-6"/>
                <w:kern w:val="0"/>
                <w:sz w:val="24"/>
              </w:rPr>
              <w:t xml:space="preserve"> </w:t>
            </w:r>
            <w:r>
              <w:rPr>
                <w:rFonts w:hint="eastAsia" w:ascii="宋体" w:hAnsi="宋体" w:cs="宋体"/>
                <w:color w:val="000000"/>
                <w:spacing w:val="-6"/>
                <w:kern w:val="0"/>
                <w:sz w:val="24"/>
              </w:rPr>
              <w:t>地</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snapToGrid w:val="0"/>
                <w:color w:val="000000"/>
                <w:kern w:val="0"/>
                <w:sz w:val="24"/>
              </w:rPr>
            </w:pPr>
          </w:p>
        </w:tc>
        <w:tc>
          <w:tcPr>
            <w:tcW w:w="1839" w:type="dxa"/>
            <w:vMerge w:val="continue"/>
            <w:tcBorders>
              <w:left w:val="single" w:color="auto" w:sz="4" w:space="0"/>
              <w:right w:val="single" w:color="auto" w:sz="12" w:space="0"/>
            </w:tcBorders>
            <w:vAlign w:val="center"/>
          </w:tcPr>
          <w:p>
            <w:pPr>
              <w:widowControl/>
              <w:spacing w:line="5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tcBorders>
              <w:top w:val="single" w:color="auto" w:sz="4" w:space="0"/>
              <w:left w:val="single" w:color="auto" w:sz="12"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入　党</w:t>
            </w:r>
          </w:p>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时　间</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参加工作时间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color w:val="000000"/>
                <w:kern w:val="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spacing w:val="-6"/>
                <w:kern w:val="0"/>
                <w:sz w:val="24"/>
              </w:rPr>
            </w:pPr>
            <w:r>
              <w:rPr>
                <w:rFonts w:hint="eastAsia" w:ascii="宋体" w:hAnsi="宋体" w:cs="宋体"/>
                <w:color w:val="000000"/>
                <w:spacing w:val="-6"/>
                <w:kern w:val="0"/>
                <w:sz w:val="24"/>
              </w:rPr>
              <w:t>健康状况</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20" w:lineRule="exact"/>
              <w:ind w:left="-108" w:right="-108"/>
              <w:jc w:val="center"/>
              <w:rPr>
                <w:rFonts w:ascii="宋体" w:cs="宋体"/>
                <w:snapToGrid w:val="0"/>
                <w:color w:val="000000"/>
                <w:kern w:val="0"/>
                <w:sz w:val="24"/>
              </w:rPr>
            </w:pPr>
          </w:p>
        </w:tc>
        <w:tc>
          <w:tcPr>
            <w:tcW w:w="1839" w:type="dxa"/>
            <w:vMerge w:val="continue"/>
            <w:tcBorders>
              <w:left w:val="single" w:color="auto" w:sz="4" w:space="0"/>
              <w:right w:val="single" w:color="auto" w:sz="12" w:space="0"/>
            </w:tcBorders>
            <w:vAlign w:val="center"/>
          </w:tcPr>
          <w:p>
            <w:pPr>
              <w:widowControl/>
              <w:spacing w:line="5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tcBorders>
              <w:top w:val="single" w:color="auto" w:sz="4" w:space="0"/>
              <w:left w:val="single" w:color="auto" w:sz="12"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专业技</w:t>
            </w:r>
          </w:p>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术职务</w:t>
            </w:r>
          </w:p>
        </w:tc>
        <w:tc>
          <w:tcPr>
            <w:tcW w:w="238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2232"/>
              </w:tabs>
              <w:adjustRightInd w:val="0"/>
              <w:snapToGrid w:val="0"/>
              <w:spacing w:line="320" w:lineRule="exact"/>
              <w:ind w:left="-108" w:right="-108"/>
              <w:jc w:val="center"/>
              <w:rPr>
                <w:rFonts w:asci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spacing w:line="320" w:lineRule="exact"/>
              <w:jc w:val="center"/>
              <w:rPr>
                <w:rFonts w:ascii="宋体" w:cs="宋体"/>
                <w:color w:val="000000"/>
                <w:kern w:val="0"/>
                <w:sz w:val="24"/>
              </w:rPr>
            </w:pPr>
            <w:r>
              <w:rPr>
                <w:rFonts w:hint="eastAsia" w:ascii="宋体" w:hAnsi="宋体" w:cs="宋体"/>
                <w:color w:val="000000"/>
                <w:kern w:val="0"/>
                <w:sz w:val="24"/>
              </w:rPr>
              <w:t>身份证号码</w:t>
            </w:r>
          </w:p>
        </w:tc>
        <w:tc>
          <w:tcPr>
            <w:tcW w:w="2667"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cs="宋体"/>
                <w:color w:val="000000"/>
                <w:kern w:val="0"/>
                <w:sz w:val="24"/>
              </w:rPr>
            </w:pPr>
          </w:p>
        </w:tc>
        <w:tc>
          <w:tcPr>
            <w:tcW w:w="1839" w:type="dxa"/>
            <w:vMerge w:val="continue"/>
            <w:tcBorders>
              <w:left w:val="single" w:color="auto" w:sz="4" w:space="0"/>
              <w:bottom w:val="single" w:color="auto" w:sz="4" w:space="0"/>
              <w:right w:val="single" w:color="auto" w:sz="12" w:space="0"/>
            </w:tcBorders>
            <w:vAlign w:val="center"/>
          </w:tcPr>
          <w:p>
            <w:pPr>
              <w:widowControl/>
              <w:spacing w:line="5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vMerge w:val="restart"/>
            <w:tcBorders>
              <w:top w:val="single" w:color="auto" w:sz="4" w:space="0"/>
              <w:left w:val="single" w:color="auto" w:sz="12" w:space="0"/>
              <w:bottom w:val="single" w:color="auto" w:sz="4" w:space="0"/>
              <w:right w:val="single" w:color="auto" w:sz="4" w:space="0"/>
            </w:tcBorders>
            <w:vAlign w:val="center"/>
          </w:tcPr>
          <w:p>
            <w:pPr>
              <w:widowControl/>
              <w:tabs>
                <w:tab w:val="left" w:pos="1995"/>
              </w:tabs>
              <w:spacing w:line="500" w:lineRule="exact"/>
              <w:jc w:val="center"/>
              <w:rPr>
                <w:rFonts w:ascii="宋体" w:cs="宋体"/>
                <w:color w:val="000000"/>
                <w:kern w:val="0"/>
                <w:sz w:val="24"/>
              </w:rPr>
            </w:pPr>
            <w:r>
              <w:rPr>
                <w:rFonts w:hint="eastAsia" w:ascii="宋体" w:hAnsi="宋体" w:cs="宋体"/>
                <w:color w:val="000000"/>
                <w:kern w:val="0"/>
                <w:sz w:val="24"/>
              </w:rPr>
              <w:t>学　历</w:t>
            </w:r>
          </w:p>
          <w:p>
            <w:pPr>
              <w:widowControl/>
              <w:tabs>
                <w:tab w:val="left" w:pos="1995"/>
              </w:tabs>
              <w:spacing w:line="500" w:lineRule="exact"/>
              <w:jc w:val="center"/>
              <w:rPr>
                <w:rFonts w:ascii="宋体" w:cs="宋体"/>
                <w:color w:val="000000"/>
                <w:kern w:val="0"/>
                <w:sz w:val="24"/>
              </w:rPr>
            </w:pPr>
            <w:r>
              <w:rPr>
                <w:rFonts w:hint="eastAsia" w:ascii="宋体" w:hAnsi="宋体" w:cs="宋体"/>
                <w:color w:val="000000"/>
                <w:kern w:val="0"/>
                <w:sz w:val="24"/>
              </w:rPr>
              <w:t>学　位</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全日制</w:t>
            </w:r>
          </w:p>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教　育</w:t>
            </w:r>
          </w:p>
        </w:tc>
        <w:tc>
          <w:tcPr>
            <w:tcW w:w="219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2112"/>
              </w:tabs>
              <w:adjustRightInd w:val="0"/>
              <w:snapToGrid w:val="0"/>
              <w:spacing w:line="360" w:lineRule="exact"/>
              <w:ind w:left="-108" w:right="-100"/>
              <w:jc w:val="center"/>
              <w:rPr>
                <w:rFonts w:ascii="宋体" w:cs="宋体"/>
                <w:snapToGrid w:val="0"/>
                <w:color w:val="000000"/>
                <w:kern w:val="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毕业院校</w:t>
            </w:r>
          </w:p>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系及专业</w:t>
            </w:r>
          </w:p>
        </w:tc>
        <w:tc>
          <w:tcPr>
            <w:tcW w:w="3141" w:type="dxa"/>
            <w:gridSpan w:val="2"/>
            <w:tcBorders>
              <w:top w:val="single" w:color="auto" w:sz="4" w:space="0"/>
              <w:left w:val="nil"/>
              <w:bottom w:val="single" w:color="auto" w:sz="4" w:space="0"/>
              <w:right w:val="single" w:color="auto" w:sz="12" w:space="0"/>
            </w:tcBorders>
            <w:vAlign w:val="center"/>
          </w:tcPr>
          <w:p>
            <w:pPr>
              <w:widowControl/>
              <w:tabs>
                <w:tab w:val="left" w:pos="1995"/>
              </w:tabs>
              <w:adjustRightInd w:val="0"/>
              <w:snapToGrid w:val="0"/>
              <w:spacing w:line="500" w:lineRule="exact"/>
              <w:ind w:left="-80" w:right="-100"/>
              <w:jc w:val="center"/>
              <w:rPr>
                <w:rFonts w:ascii="宋体" w:cs="宋体"/>
                <w:snapToGrid w:val="0"/>
                <w:color w:val="000000"/>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17"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spacing w:line="500" w:lineRule="exact"/>
              <w:jc w:val="left"/>
              <w:rPr>
                <w:rFonts w:ascii="宋体" w:cs="宋体"/>
                <w:color w:val="000000"/>
                <w:kern w:val="0"/>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在　职</w:t>
            </w:r>
          </w:p>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教　育</w:t>
            </w:r>
          </w:p>
        </w:tc>
        <w:tc>
          <w:tcPr>
            <w:tcW w:w="2194" w:type="dxa"/>
            <w:gridSpan w:val="2"/>
            <w:tcBorders>
              <w:top w:val="single" w:color="auto" w:sz="4" w:space="0"/>
              <w:left w:val="nil"/>
              <w:bottom w:val="single" w:color="auto" w:sz="4" w:space="0"/>
              <w:right w:val="single" w:color="auto" w:sz="4" w:space="0"/>
            </w:tcBorders>
            <w:vAlign w:val="center"/>
          </w:tcPr>
          <w:p>
            <w:pPr>
              <w:widowControl/>
              <w:tabs>
                <w:tab w:val="left" w:pos="2112"/>
              </w:tabs>
              <w:adjustRightInd w:val="0"/>
              <w:snapToGrid w:val="0"/>
              <w:spacing w:line="360" w:lineRule="exact"/>
              <w:ind w:left="-108" w:right="-108"/>
              <w:jc w:val="center"/>
              <w:rPr>
                <w:rFonts w:ascii="宋体" w:cs="宋体"/>
                <w:snapToGrid w:val="0"/>
                <w:color w:val="000000"/>
                <w:kern w:val="0"/>
                <w:sz w:val="24"/>
              </w:rPr>
            </w:pPr>
          </w:p>
        </w:tc>
        <w:tc>
          <w:tcPr>
            <w:tcW w:w="1365" w:type="dxa"/>
            <w:tcBorders>
              <w:top w:val="single" w:color="auto" w:sz="4" w:space="0"/>
              <w:left w:val="nil"/>
              <w:bottom w:val="single" w:color="auto" w:sz="4" w:space="0"/>
              <w:right w:val="single" w:color="auto" w:sz="4" w:space="0"/>
            </w:tcBorders>
            <w:vAlign w:val="center"/>
          </w:tcPr>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毕业院校</w:t>
            </w:r>
          </w:p>
          <w:p>
            <w:pPr>
              <w:widowControl/>
              <w:tabs>
                <w:tab w:val="left" w:pos="1995"/>
              </w:tabs>
              <w:adjustRightInd w:val="0"/>
              <w:snapToGrid w:val="0"/>
              <w:spacing w:line="360" w:lineRule="exact"/>
              <w:ind w:left="-306" w:right="-306"/>
              <w:jc w:val="center"/>
              <w:rPr>
                <w:rFonts w:ascii="宋体" w:cs="宋体"/>
                <w:color w:val="000000"/>
                <w:spacing w:val="-6"/>
                <w:kern w:val="0"/>
                <w:sz w:val="24"/>
              </w:rPr>
            </w:pPr>
            <w:r>
              <w:rPr>
                <w:rFonts w:hint="eastAsia" w:ascii="宋体" w:hAnsi="宋体" w:cs="宋体"/>
                <w:color w:val="000000"/>
                <w:spacing w:val="-6"/>
                <w:kern w:val="0"/>
                <w:sz w:val="24"/>
              </w:rPr>
              <w:t>系及专业</w:t>
            </w:r>
          </w:p>
        </w:tc>
        <w:tc>
          <w:tcPr>
            <w:tcW w:w="3141" w:type="dxa"/>
            <w:gridSpan w:val="2"/>
            <w:tcBorders>
              <w:top w:val="single" w:color="auto" w:sz="4" w:space="0"/>
              <w:left w:val="nil"/>
              <w:bottom w:val="single" w:color="auto" w:sz="4" w:space="0"/>
              <w:right w:val="single" w:color="auto" w:sz="12" w:space="0"/>
            </w:tcBorders>
            <w:vAlign w:val="center"/>
          </w:tcPr>
          <w:p>
            <w:pPr>
              <w:widowControl/>
              <w:tabs>
                <w:tab w:val="left" w:pos="1995"/>
                <w:tab w:val="left" w:pos="2112"/>
              </w:tabs>
              <w:adjustRightInd w:val="0"/>
              <w:snapToGrid w:val="0"/>
              <w:spacing w:line="500" w:lineRule="exact"/>
              <w:ind w:left="-108" w:right="-108"/>
              <w:jc w:val="center"/>
              <w:rPr>
                <w:rFonts w:ascii="宋体" w:cs="宋体"/>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287" w:type="dxa"/>
            <w:gridSpan w:val="3"/>
            <w:tcBorders>
              <w:top w:val="single" w:color="auto" w:sz="4" w:space="0"/>
              <w:left w:val="single" w:color="auto" w:sz="12" w:space="0"/>
              <w:bottom w:val="nil"/>
              <w:right w:val="single" w:color="auto" w:sz="4" w:space="0"/>
            </w:tcBorders>
            <w:vAlign w:val="center"/>
          </w:tcPr>
          <w:p>
            <w:pPr>
              <w:widowControl/>
              <w:tabs>
                <w:tab w:val="left" w:pos="1995"/>
              </w:tabs>
              <w:adjustRightInd w:val="0"/>
              <w:snapToGrid w:val="0"/>
              <w:spacing w:line="500" w:lineRule="exact"/>
              <w:jc w:val="center"/>
              <w:rPr>
                <w:rFonts w:ascii="宋体" w:cs="宋体"/>
                <w:color w:val="000000"/>
                <w:kern w:val="0"/>
                <w:sz w:val="24"/>
              </w:rPr>
            </w:pPr>
            <w:r>
              <w:rPr>
                <w:rFonts w:hint="eastAsia" w:ascii="宋体" w:hAnsi="宋体" w:cs="宋体"/>
                <w:color w:val="000000"/>
                <w:kern w:val="0"/>
                <w:sz w:val="24"/>
              </w:rPr>
              <w:t>工作单位及职务</w:t>
            </w:r>
          </w:p>
        </w:tc>
        <w:tc>
          <w:tcPr>
            <w:tcW w:w="6700" w:type="dxa"/>
            <w:gridSpan w:val="5"/>
            <w:tcBorders>
              <w:top w:val="single" w:color="auto" w:sz="4" w:space="0"/>
              <w:left w:val="single" w:color="auto" w:sz="4" w:space="0"/>
              <w:bottom w:val="nil"/>
              <w:right w:val="single" w:color="auto" w:sz="12" w:space="0"/>
            </w:tcBorders>
            <w:vAlign w:val="center"/>
          </w:tcPr>
          <w:p>
            <w:pPr>
              <w:widowControl/>
              <w:tabs>
                <w:tab w:val="left" w:pos="-758"/>
                <w:tab w:val="left" w:pos="-668"/>
              </w:tabs>
              <w:adjustRightInd w:val="0"/>
              <w:snapToGrid w:val="0"/>
              <w:spacing w:line="500" w:lineRule="exact"/>
              <w:ind w:left="-40" w:right="-108"/>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8" w:hRule="atLeast"/>
          <w:jc w:val="center"/>
        </w:trPr>
        <w:tc>
          <w:tcPr>
            <w:tcW w:w="745" w:type="dxa"/>
            <w:tcBorders>
              <w:top w:val="single" w:color="auto" w:sz="4" w:space="0"/>
              <w:left w:val="single" w:color="auto" w:sz="12" w:space="0"/>
              <w:bottom w:val="single" w:color="auto" w:sz="4" w:space="0"/>
              <w:right w:val="single" w:color="auto" w:sz="4" w:space="0"/>
            </w:tcBorders>
            <w:vAlign w:val="center"/>
          </w:tcPr>
          <w:p>
            <w:pPr>
              <w:widowControl/>
              <w:tabs>
                <w:tab w:val="left" w:pos="1995"/>
              </w:tabs>
              <w:spacing w:line="500" w:lineRule="exact"/>
              <w:jc w:val="center"/>
              <w:rPr>
                <w:rFonts w:ascii="宋体" w:hAnsi="宋体" w:cs="宋体"/>
                <w:color w:val="000000"/>
                <w:kern w:val="0"/>
                <w:sz w:val="24"/>
              </w:rPr>
            </w:pPr>
            <w:r>
              <w:rPr>
                <w:rFonts w:hint="eastAsia" w:ascii="宋体" w:hAnsi="宋体" w:cs="宋体"/>
                <w:color w:val="000000"/>
                <w:kern w:val="0"/>
                <w:sz w:val="24"/>
              </w:rPr>
              <w:t>简</w:t>
            </w:r>
          </w:p>
          <w:p>
            <w:pPr>
              <w:widowControl/>
              <w:tabs>
                <w:tab w:val="left" w:pos="1995"/>
              </w:tabs>
              <w:spacing w:line="500" w:lineRule="exact"/>
              <w:jc w:val="center"/>
              <w:rPr>
                <w:rFonts w:ascii="宋体" w:hAnsi="宋体" w:cs="宋体"/>
                <w:color w:val="000000"/>
                <w:kern w:val="0"/>
                <w:sz w:val="24"/>
              </w:rPr>
            </w:pPr>
          </w:p>
          <w:p>
            <w:pPr>
              <w:widowControl/>
              <w:tabs>
                <w:tab w:val="left" w:pos="1995"/>
              </w:tabs>
              <w:spacing w:line="500" w:lineRule="exact"/>
              <w:jc w:val="center"/>
              <w:rPr>
                <w:rFonts w:ascii="宋体" w:hAnsi="宋体" w:cs="宋体"/>
                <w:color w:val="000000"/>
                <w:kern w:val="0"/>
                <w:sz w:val="24"/>
              </w:rPr>
            </w:pPr>
          </w:p>
          <w:p>
            <w:pPr>
              <w:widowControl/>
              <w:tabs>
                <w:tab w:val="left" w:pos="1995"/>
              </w:tabs>
              <w:spacing w:line="500" w:lineRule="exact"/>
              <w:jc w:val="center"/>
              <w:rPr>
                <w:rFonts w:ascii="宋体" w:hAnsi="宋体" w:cs="宋体"/>
                <w:color w:val="000000"/>
                <w:kern w:val="0"/>
                <w:sz w:val="24"/>
              </w:rPr>
            </w:pPr>
          </w:p>
          <w:p>
            <w:pPr>
              <w:tabs>
                <w:tab w:val="left" w:pos="1995"/>
              </w:tabs>
              <w:spacing w:line="500" w:lineRule="exact"/>
              <w:jc w:val="center"/>
              <w:rPr>
                <w:rFonts w:ascii="宋体" w:hAnsi="宋体" w:cs="宋体"/>
                <w:color w:val="000000"/>
                <w:kern w:val="0"/>
                <w:sz w:val="24"/>
              </w:rPr>
            </w:pPr>
            <w:r>
              <w:rPr>
                <w:rFonts w:hint="eastAsia" w:ascii="宋体" w:hAnsi="宋体" w:cs="宋体"/>
                <w:color w:val="000000"/>
                <w:kern w:val="0"/>
                <w:sz w:val="24"/>
              </w:rPr>
              <w:t>历</w:t>
            </w:r>
          </w:p>
        </w:tc>
        <w:tc>
          <w:tcPr>
            <w:tcW w:w="8242" w:type="dxa"/>
            <w:gridSpan w:val="7"/>
            <w:tcBorders>
              <w:top w:val="single" w:color="auto" w:sz="4" w:space="0"/>
              <w:left w:val="nil"/>
              <w:bottom w:val="single" w:color="auto" w:sz="4" w:space="0"/>
              <w:right w:val="single" w:color="auto" w:sz="12" w:space="0"/>
            </w:tcBorders>
            <w:vAlign w:val="center"/>
          </w:tcPr>
          <w:p>
            <w:pPr>
              <w:widowControl/>
              <w:tabs>
                <w:tab w:val="left" w:pos="1995"/>
              </w:tabs>
              <w:spacing w:line="50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287"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1995"/>
              </w:tabs>
              <w:spacing w:line="500" w:lineRule="exact"/>
              <w:jc w:val="center"/>
              <w:rPr>
                <w:rFonts w:ascii="宋体" w:hAnsi="宋体" w:cs="宋体"/>
                <w:color w:val="000000"/>
                <w:kern w:val="0"/>
                <w:sz w:val="24"/>
              </w:rPr>
            </w:pPr>
            <w:r>
              <w:rPr>
                <w:rFonts w:hint="eastAsia" w:ascii="宋体" w:hAnsi="宋体" w:cs="宋体"/>
                <w:color w:val="000000"/>
                <w:kern w:val="0"/>
                <w:sz w:val="24"/>
              </w:rPr>
              <w:t>联系电话</w:t>
            </w:r>
          </w:p>
        </w:tc>
        <w:tc>
          <w:tcPr>
            <w:tcW w:w="6700" w:type="dxa"/>
            <w:gridSpan w:val="5"/>
            <w:tcBorders>
              <w:top w:val="single" w:color="auto" w:sz="4" w:space="0"/>
              <w:left w:val="single" w:color="auto" w:sz="4" w:space="0"/>
              <w:bottom w:val="single" w:color="auto" w:sz="4" w:space="0"/>
              <w:right w:val="single" w:color="auto" w:sz="12" w:space="0"/>
            </w:tcBorders>
            <w:vAlign w:val="center"/>
          </w:tcPr>
          <w:p>
            <w:pPr>
              <w:widowControl/>
              <w:tabs>
                <w:tab w:val="left" w:pos="1995"/>
              </w:tabs>
              <w:spacing w:line="5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2287"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tabs>
                <w:tab w:val="left" w:pos="1995"/>
              </w:tabs>
              <w:spacing w:line="500" w:lineRule="exact"/>
              <w:jc w:val="center"/>
              <w:rPr>
                <w:rFonts w:ascii="宋体" w:hAnsi="宋体" w:cs="宋体"/>
                <w:color w:val="000000"/>
                <w:kern w:val="0"/>
                <w:sz w:val="24"/>
              </w:rPr>
            </w:pPr>
            <w:r>
              <w:rPr>
                <w:rFonts w:hint="eastAsia" w:ascii="宋体" w:hAnsi="宋体" w:cs="宋体"/>
                <w:color w:val="000000"/>
                <w:kern w:val="0"/>
                <w:sz w:val="24"/>
              </w:rPr>
              <w:t>家庭住址</w:t>
            </w:r>
          </w:p>
        </w:tc>
        <w:tc>
          <w:tcPr>
            <w:tcW w:w="6700" w:type="dxa"/>
            <w:gridSpan w:val="5"/>
            <w:tcBorders>
              <w:top w:val="single" w:color="auto" w:sz="4" w:space="0"/>
              <w:left w:val="single" w:color="auto" w:sz="4" w:space="0"/>
              <w:bottom w:val="single" w:color="auto" w:sz="12" w:space="0"/>
              <w:right w:val="single" w:color="auto" w:sz="12" w:space="0"/>
            </w:tcBorders>
            <w:vAlign w:val="center"/>
          </w:tcPr>
          <w:p>
            <w:pPr>
              <w:widowControl/>
              <w:tabs>
                <w:tab w:val="left" w:pos="1995"/>
              </w:tabs>
              <w:spacing w:line="500" w:lineRule="exact"/>
              <w:jc w:val="left"/>
              <w:rPr>
                <w:rFonts w:ascii="宋体" w:hAnsi="宋体" w:cs="宋体"/>
                <w:color w:val="000000"/>
                <w:kern w:val="0"/>
                <w:sz w:val="24"/>
              </w:rPr>
            </w:pPr>
          </w:p>
        </w:tc>
      </w:tr>
    </w:tbl>
    <w:p>
      <w:r>
        <w:rPr>
          <w:rFonts w:hint="eastAsia" w:ascii="宋体" w:hAnsi="宋体"/>
          <w:sz w:val="28"/>
        </w:rPr>
        <w:t>注：此表由报名人员如实填写，如发现有不实或作假现象者取消资格。</w:t>
      </w:r>
    </w:p>
    <w:bookmarkEnd w:id="0"/>
    <w:sectPr>
      <w:head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2EE6"/>
    <w:rsid w:val="0001411F"/>
    <w:rsid w:val="00023EB9"/>
    <w:rsid w:val="000241B6"/>
    <w:rsid w:val="00046CFA"/>
    <w:rsid w:val="000D01CD"/>
    <w:rsid w:val="000E71F8"/>
    <w:rsid w:val="00114B73"/>
    <w:rsid w:val="001A3EA7"/>
    <w:rsid w:val="001D3AAC"/>
    <w:rsid w:val="001F481F"/>
    <w:rsid w:val="00215694"/>
    <w:rsid w:val="00286ED0"/>
    <w:rsid w:val="002C024C"/>
    <w:rsid w:val="00315E58"/>
    <w:rsid w:val="003261FB"/>
    <w:rsid w:val="0033498C"/>
    <w:rsid w:val="00362C63"/>
    <w:rsid w:val="00381E19"/>
    <w:rsid w:val="003B6DA8"/>
    <w:rsid w:val="003D51A7"/>
    <w:rsid w:val="003E09CC"/>
    <w:rsid w:val="003E42F1"/>
    <w:rsid w:val="0041383C"/>
    <w:rsid w:val="004771C2"/>
    <w:rsid w:val="00483118"/>
    <w:rsid w:val="005410E8"/>
    <w:rsid w:val="00582E84"/>
    <w:rsid w:val="005F0610"/>
    <w:rsid w:val="006334C4"/>
    <w:rsid w:val="00636631"/>
    <w:rsid w:val="006F2B03"/>
    <w:rsid w:val="006F57D5"/>
    <w:rsid w:val="0078580D"/>
    <w:rsid w:val="007913F6"/>
    <w:rsid w:val="007D2B5D"/>
    <w:rsid w:val="0080105B"/>
    <w:rsid w:val="008803B4"/>
    <w:rsid w:val="008B5970"/>
    <w:rsid w:val="008C3113"/>
    <w:rsid w:val="0090706E"/>
    <w:rsid w:val="00907769"/>
    <w:rsid w:val="0096193F"/>
    <w:rsid w:val="00975DB6"/>
    <w:rsid w:val="009811E9"/>
    <w:rsid w:val="009A34CE"/>
    <w:rsid w:val="00A10218"/>
    <w:rsid w:val="00A22D42"/>
    <w:rsid w:val="00AF2B5B"/>
    <w:rsid w:val="00AF5249"/>
    <w:rsid w:val="00B22EE6"/>
    <w:rsid w:val="00BA7522"/>
    <w:rsid w:val="00BB023F"/>
    <w:rsid w:val="00BC102F"/>
    <w:rsid w:val="00BC4C09"/>
    <w:rsid w:val="00BF27B3"/>
    <w:rsid w:val="00C92B1B"/>
    <w:rsid w:val="00CB3373"/>
    <w:rsid w:val="00CD54F7"/>
    <w:rsid w:val="00DB4C7C"/>
    <w:rsid w:val="00DD4F3D"/>
    <w:rsid w:val="00E325C3"/>
    <w:rsid w:val="00E83E27"/>
    <w:rsid w:val="00E96DCE"/>
    <w:rsid w:val="00EA44EC"/>
    <w:rsid w:val="00ED364E"/>
    <w:rsid w:val="00F65E45"/>
    <w:rsid w:val="00F67A52"/>
    <w:rsid w:val="00FA2D39"/>
    <w:rsid w:val="00FC7010"/>
    <w:rsid w:val="16387BF7"/>
    <w:rsid w:val="2734321A"/>
    <w:rsid w:val="49F04EB4"/>
    <w:rsid w:val="5B784201"/>
    <w:rsid w:val="65102DD6"/>
    <w:rsid w:val="664B714F"/>
    <w:rsid w:val="779FC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Times New Roman" w:hAnsi="Times New Roman" w:eastAsia="宋体" w:cs="Times New Roman"/>
      <w:sz w:val="18"/>
      <w:szCs w:val="20"/>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158</Words>
  <Characters>906</Characters>
  <Lines>7</Lines>
  <Paragraphs>2</Paragraphs>
  <TotalTime>43</TotalTime>
  <ScaleCrop>false</ScaleCrop>
  <LinksUpToDate>false</LinksUpToDate>
  <CharactersWithSpaces>1062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2021-09-06T15:15:00Z</dcterms:created>
  <dc:creator>jo</dc:creator>
  <cp:lastModifiedBy>Administrator</cp:lastModifiedBy>
  <dcterms:modified xsi:type="dcterms:W3CDTF">2022-01-17T08:15:27Z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A45AC6EA8E0E47A292067A39C4B710B4</vt:lpwstr>
  </property>
  <property fmtid="{D5CDD505-2E9C-101B-9397-08002B2CF9AE}" pid="4" name="woTemplateTypoMode" linkTarget="0">
    <vt:lpwstr>web</vt:lpwstr>
  </property>
  <property fmtid="{D5CDD505-2E9C-101B-9397-08002B2CF9AE}" pid="5" name="woTemplate" linkTarget="0">
    <vt:i4>1</vt:i4>
  </property>
</Properties>
</file>