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033" w:rsidRPr="003F46F5" w:rsidRDefault="00445033" w:rsidP="00445033">
      <w:pPr>
        <w:spacing w:line="600" w:lineRule="exact"/>
        <w:jc w:val="center"/>
        <w:rPr>
          <w:rFonts w:ascii="创艺简标宋" w:eastAsia="创艺简标宋"/>
          <w:sz w:val="44"/>
          <w:szCs w:val="44"/>
        </w:rPr>
      </w:pPr>
      <w:r w:rsidRPr="003F46F5">
        <w:rPr>
          <w:rFonts w:ascii="创艺简标宋" w:eastAsia="创艺简标宋" w:hint="eastAsia"/>
          <w:sz w:val="44"/>
          <w:szCs w:val="44"/>
        </w:rPr>
        <w:t>宁波市生态环境局2019年度政府信息公开</w:t>
      </w:r>
    </w:p>
    <w:p w:rsidR="00445033" w:rsidRPr="003F46F5" w:rsidRDefault="00445033" w:rsidP="00445033">
      <w:pPr>
        <w:spacing w:line="600" w:lineRule="exact"/>
        <w:jc w:val="center"/>
        <w:rPr>
          <w:rFonts w:ascii="创艺简标宋" w:eastAsia="创艺简标宋"/>
          <w:sz w:val="44"/>
          <w:szCs w:val="44"/>
        </w:rPr>
      </w:pPr>
      <w:r w:rsidRPr="003F46F5">
        <w:rPr>
          <w:rFonts w:ascii="创艺简标宋" w:eastAsia="创艺简标宋" w:hint="eastAsia"/>
          <w:sz w:val="44"/>
          <w:szCs w:val="44"/>
        </w:rPr>
        <w:t>工作年度报告</w:t>
      </w:r>
    </w:p>
    <w:p w:rsidR="003D1903" w:rsidRPr="003F46F5" w:rsidRDefault="003D1903" w:rsidP="00445033">
      <w:pPr>
        <w:spacing w:line="600" w:lineRule="exact"/>
        <w:jc w:val="center"/>
        <w:rPr>
          <w:rFonts w:ascii="创艺简标宋" w:eastAsia="创艺简标宋"/>
          <w:sz w:val="44"/>
          <w:szCs w:val="44"/>
        </w:rPr>
      </w:pPr>
    </w:p>
    <w:p w:rsidR="007F62FF" w:rsidRPr="001455C9" w:rsidRDefault="00294A19" w:rsidP="001455C9">
      <w:pPr>
        <w:spacing w:line="580" w:lineRule="exact"/>
        <w:ind w:firstLineChars="200" w:firstLine="640"/>
        <w:rPr>
          <w:rFonts w:ascii="黑体" w:eastAsia="黑体" w:hAnsi="黑体"/>
          <w:sz w:val="32"/>
          <w:szCs w:val="32"/>
        </w:rPr>
      </w:pPr>
      <w:r w:rsidRPr="001455C9">
        <w:rPr>
          <w:rFonts w:ascii="黑体" w:eastAsia="黑体" w:hAnsi="黑体" w:hint="eastAsia"/>
          <w:sz w:val="32"/>
          <w:szCs w:val="32"/>
        </w:rPr>
        <w:t>一、总体情况</w:t>
      </w:r>
    </w:p>
    <w:p w:rsidR="00294A19" w:rsidRPr="003F46F5" w:rsidRDefault="009419E1" w:rsidP="001455C9">
      <w:pPr>
        <w:spacing w:line="580" w:lineRule="exact"/>
        <w:ind w:firstLine="645"/>
        <w:rPr>
          <w:rFonts w:ascii="仿宋_GB2312" w:eastAsia="仿宋_GB2312"/>
          <w:sz w:val="32"/>
          <w:szCs w:val="32"/>
        </w:rPr>
      </w:pPr>
      <w:r w:rsidRPr="003F46F5">
        <w:rPr>
          <w:rFonts w:ascii="仿宋_GB2312" w:eastAsia="仿宋_GB2312" w:hint="eastAsia"/>
          <w:sz w:val="32"/>
          <w:szCs w:val="32"/>
        </w:rPr>
        <w:t>2019年，宁波市生态环境局</w:t>
      </w:r>
      <w:r w:rsidR="005626C6" w:rsidRPr="003F46F5">
        <w:rPr>
          <w:rFonts w:ascii="仿宋_GB2312" w:eastAsia="仿宋_GB2312" w:hint="eastAsia"/>
          <w:sz w:val="32"/>
          <w:szCs w:val="32"/>
        </w:rPr>
        <w:t>根据《中华人民共和国政府信息公开条例》和《宁波市</w:t>
      </w:r>
      <w:r w:rsidR="00EE5A1E">
        <w:rPr>
          <w:rFonts w:ascii="仿宋_GB2312" w:eastAsia="仿宋_GB2312" w:hint="eastAsia"/>
          <w:sz w:val="32"/>
          <w:szCs w:val="32"/>
        </w:rPr>
        <w:t>政府信息公开规定</w:t>
      </w:r>
      <w:r w:rsidR="005626C6" w:rsidRPr="003F46F5">
        <w:rPr>
          <w:rFonts w:ascii="仿宋_GB2312" w:eastAsia="仿宋_GB2312" w:hint="eastAsia"/>
          <w:sz w:val="32"/>
          <w:szCs w:val="32"/>
        </w:rPr>
        <w:t>》的要求，</w:t>
      </w:r>
      <w:r w:rsidR="00F64EFC" w:rsidRPr="003F46F5">
        <w:rPr>
          <w:rFonts w:ascii="仿宋_GB2312" w:eastAsia="仿宋_GB2312" w:hint="eastAsia"/>
          <w:sz w:val="32"/>
          <w:szCs w:val="32"/>
        </w:rPr>
        <w:t>进一步完善了政务公开机制。全面推进生态环境保护决策、执行、管理、服务、结果公开，加强生态环境政策解读、公开平台建设等工作，不断提升政务公开的质量</w:t>
      </w:r>
      <w:r w:rsidR="00C33ACC" w:rsidRPr="003F46F5">
        <w:rPr>
          <w:rFonts w:ascii="仿宋_GB2312" w:eastAsia="仿宋_GB2312" w:hint="eastAsia"/>
          <w:sz w:val="32"/>
          <w:szCs w:val="32"/>
        </w:rPr>
        <w:t>，助力建设人民满意的法治政府、创新政府、廉洁政府和服务型政府。</w:t>
      </w:r>
    </w:p>
    <w:p w:rsidR="00C33ACC" w:rsidRPr="001455C9" w:rsidRDefault="00C33ACC" w:rsidP="001455C9">
      <w:pPr>
        <w:spacing w:line="580" w:lineRule="exact"/>
        <w:ind w:firstLine="645"/>
        <w:rPr>
          <w:rFonts w:ascii="楷体_GB2312" w:eastAsia="楷体_GB2312"/>
          <w:sz w:val="32"/>
          <w:szCs w:val="32"/>
        </w:rPr>
      </w:pPr>
      <w:r w:rsidRPr="001455C9">
        <w:rPr>
          <w:rFonts w:ascii="楷体_GB2312" w:eastAsia="楷体_GB2312" w:hint="eastAsia"/>
          <w:sz w:val="32"/>
          <w:szCs w:val="32"/>
        </w:rPr>
        <w:t>（一）主动公开情况</w:t>
      </w:r>
    </w:p>
    <w:p w:rsidR="003542FA" w:rsidRPr="003F46F5" w:rsidRDefault="003542FA" w:rsidP="001455C9">
      <w:pPr>
        <w:spacing w:line="580" w:lineRule="exact"/>
        <w:ind w:firstLine="645"/>
        <w:rPr>
          <w:rFonts w:ascii="仿宋_GB2312" w:eastAsia="仿宋_GB2312"/>
          <w:sz w:val="32"/>
          <w:szCs w:val="32"/>
        </w:rPr>
      </w:pPr>
      <w:r w:rsidRPr="003F46F5">
        <w:rPr>
          <w:rFonts w:ascii="仿宋_GB2312" w:eastAsia="仿宋_GB2312" w:hint="eastAsia"/>
          <w:sz w:val="32"/>
          <w:szCs w:val="32"/>
        </w:rPr>
        <w:t>1.</w:t>
      </w:r>
      <w:r w:rsidR="001455C9">
        <w:rPr>
          <w:rFonts w:ascii="仿宋_GB2312" w:eastAsia="仿宋_GB2312" w:hint="eastAsia"/>
          <w:sz w:val="32"/>
          <w:szCs w:val="32"/>
        </w:rPr>
        <w:t>主动公开的数量及类别</w:t>
      </w:r>
    </w:p>
    <w:p w:rsidR="00C33ACC" w:rsidRPr="003F46F5" w:rsidRDefault="00C33ACC" w:rsidP="001455C9">
      <w:pPr>
        <w:spacing w:line="580" w:lineRule="exact"/>
        <w:ind w:firstLine="645"/>
        <w:rPr>
          <w:rFonts w:ascii="仿宋_GB2312" w:eastAsia="仿宋_GB2312"/>
          <w:sz w:val="32"/>
          <w:szCs w:val="32"/>
        </w:rPr>
      </w:pPr>
      <w:r w:rsidRPr="003F46F5">
        <w:rPr>
          <w:rFonts w:ascii="仿宋_GB2312" w:eastAsia="仿宋_GB2312" w:hint="eastAsia"/>
          <w:sz w:val="32"/>
          <w:szCs w:val="32"/>
        </w:rPr>
        <w:t>2019年，市生态环境局在门户网站主动公开信息</w:t>
      </w:r>
      <w:r w:rsidR="00E73CF5">
        <w:rPr>
          <w:rFonts w:ascii="仿宋_GB2312" w:eastAsia="仿宋_GB2312" w:hint="eastAsia"/>
          <w:sz w:val="32"/>
          <w:szCs w:val="32"/>
        </w:rPr>
        <w:t>1763条，</w:t>
      </w:r>
      <w:r w:rsidRPr="003F46F5">
        <w:rPr>
          <w:rFonts w:ascii="仿宋_GB2312" w:eastAsia="仿宋_GB2312" w:hint="eastAsia"/>
          <w:sz w:val="32"/>
          <w:szCs w:val="32"/>
        </w:rPr>
        <w:t>在市政府信息公开平台主动公开信息</w:t>
      </w:r>
      <w:r w:rsidR="00E73CF5">
        <w:rPr>
          <w:rFonts w:ascii="仿宋_GB2312" w:eastAsia="仿宋_GB2312" w:hint="eastAsia"/>
          <w:sz w:val="32"/>
          <w:szCs w:val="32"/>
        </w:rPr>
        <w:t>72</w:t>
      </w:r>
      <w:r w:rsidRPr="003F46F5">
        <w:rPr>
          <w:rFonts w:ascii="仿宋_GB2312" w:eastAsia="仿宋_GB2312" w:hint="eastAsia"/>
          <w:sz w:val="32"/>
          <w:szCs w:val="32"/>
        </w:rPr>
        <w:t>条，其中，</w:t>
      </w:r>
      <w:r w:rsidR="003542FA" w:rsidRPr="003F46F5">
        <w:rPr>
          <w:rFonts w:ascii="仿宋_GB2312" w:eastAsia="仿宋_GB2312" w:hint="eastAsia"/>
          <w:sz w:val="32"/>
          <w:szCs w:val="32"/>
        </w:rPr>
        <w:t>法规决策类信息</w:t>
      </w:r>
      <w:r w:rsidR="00E73CF5">
        <w:rPr>
          <w:rFonts w:ascii="仿宋_GB2312" w:eastAsia="仿宋_GB2312" w:hint="eastAsia"/>
          <w:sz w:val="32"/>
          <w:szCs w:val="32"/>
        </w:rPr>
        <w:t>22</w:t>
      </w:r>
      <w:r w:rsidR="003542FA" w:rsidRPr="003F46F5">
        <w:rPr>
          <w:rFonts w:ascii="仿宋_GB2312" w:eastAsia="仿宋_GB2312" w:hint="eastAsia"/>
          <w:sz w:val="32"/>
          <w:szCs w:val="32"/>
        </w:rPr>
        <w:t>条（法规公文</w:t>
      </w:r>
      <w:r w:rsidR="00E73CF5">
        <w:rPr>
          <w:rFonts w:ascii="仿宋_GB2312" w:eastAsia="仿宋_GB2312" w:hint="eastAsia"/>
          <w:sz w:val="32"/>
          <w:szCs w:val="32"/>
        </w:rPr>
        <w:t>14</w:t>
      </w:r>
      <w:r w:rsidR="003542FA" w:rsidRPr="003F46F5">
        <w:rPr>
          <w:rFonts w:ascii="仿宋_GB2312" w:eastAsia="仿宋_GB2312" w:hint="eastAsia"/>
          <w:sz w:val="32"/>
          <w:szCs w:val="32"/>
        </w:rPr>
        <w:t>条、政府决策</w:t>
      </w:r>
      <w:r w:rsidR="00E73CF5">
        <w:rPr>
          <w:rFonts w:ascii="仿宋_GB2312" w:eastAsia="仿宋_GB2312" w:hint="eastAsia"/>
          <w:sz w:val="32"/>
          <w:szCs w:val="32"/>
        </w:rPr>
        <w:t>8</w:t>
      </w:r>
      <w:r w:rsidR="003542FA" w:rsidRPr="003F46F5">
        <w:rPr>
          <w:rFonts w:ascii="仿宋_GB2312" w:eastAsia="仿宋_GB2312" w:hint="eastAsia"/>
          <w:sz w:val="32"/>
          <w:szCs w:val="32"/>
        </w:rPr>
        <w:t>条），占主动公开信息总量的</w:t>
      </w:r>
      <w:r w:rsidR="00E73CF5">
        <w:rPr>
          <w:rFonts w:ascii="仿宋_GB2312" w:eastAsia="仿宋_GB2312" w:hint="eastAsia"/>
          <w:sz w:val="32"/>
          <w:szCs w:val="32"/>
        </w:rPr>
        <w:t>30%</w:t>
      </w:r>
      <w:r w:rsidR="003542FA" w:rsidRPr="003F46F5">
        <w:rPr>
          <w:rFonts w:ascii="仿宋_GB2312" w:eastAsia="仿宋_GB2312" w:hint="eastAsia"/>
          <w:sz w:val="32"/>
          <w:szCs w:val="32"/>
        </w:rPr>
        <w:t>；综合类信息</w:t>
      </w:r>
      <w:r w:rsidR="00E73CF5">
        <w:rPr>
          <w:rFonts w:ascii="仿宋_GB2312" w:eastAsia="仿宋_GB2312" w:hint="eastAsia"/>
          <w:sz w:val="32"/>
          <w:szCs w:val="32"/>
        </w:rPr>
        <w:t>50</w:t>
      </w:r>
      <w:r w:rsidR="003542FA" w:rsidRPr="003F46F5">
        <w:rPr>
          <w:rFonts w:ascii="仿宋_GB2312" w:eastAsia="仿宋_GB2312" w:hint="eastAsia"/>
          <w:sz w:val="32"/>
          <w:szCs w:val="32"/>
        </w:rPr>
        <w:t>条（</w:t>
      </w:r>
      <w:r w:rsidR="001570A5">
        <w:rPr>
          <w:rFonts w:ascii="仿宋_GB2312" w:eastAsia="仿宋_GB2312" w:hint="eastAsia"/>
          <w:sz w:val="32"/>
          <w:szCs w:val="32"/>
        </w:rPr>
        <w:t>机构概况1条、</w:t>
      </w:r>
      <w:r w:rsidR="003542FA" w:rsidRPr="003F46F5">
        <w:rPr>
          <w:rFonts w:ascii="仿宋_GB2312" w:eastAsia="仿宋_GB2312" w:hint="eastAsia"/>
          <w:sz w:val="32"/>
          <w:szCs w:val="32"/>
        </w:rPr>
        <w:t>工作信息</w:t>
      </w:r>
      <w:r w:rsidR="00E73CF5">
        <w:rPr>
          <w:rFonts w:ascii="仿宋_GB2312" w:eastAsia="仿宋_GB2312" w:hint="eastAsia"/>
          <w:sz w:val="32"/>
          <w:szCs w:val="32"/>
        </w:rPr>
        <w:t>33</w:t>
      </w:r>
      <w:r w:rsidR="003542FA" w:rsidRPr="003F46F5">
        <w:rPr>
          <w:rFonts w:ascii="仿宋_GB2312" w:eastAsia="仿宋_GB2312" w:hint="eastAsia"/>
          <w:sz w:val="32"/>
          <w:szCs w:val="32"/>
        </w:rPr>
        <w:t>条、财政信息</w:t>
      </w:r>
      <w:r w:rsidR="00E73CF5">
        <w:rPr>
          <w:rFonts w:ascii="仿宋_GB2312" w:eastAsia="仿宋_GB2312" w:hint="eastAsia"/>
          <w:sz w:val="32"/>
          <w:szCs w:val="32"/>
        </w:rPr>
        <w:t>11</w:t>
      </w:r>
      <w:r w:rsidR="003542FA" w:rsidRPr="003F46F5">
        <w:rPr>
          <w:rFonts w:ascii="仿宋_GB2312" w:eastAsia="仿宋_GB2312" w:hint="eastAsia"/>
          <w:sz w:val="32"/>
          <w:szCs w:val="32"/>
        </w:rPr>
        <w:t>条、人事信息</w:t>
      </w:r>
      <w:r w:rsidR="00E73CF5">
        <w:rPr>
          <w:rFonts w:ascii="仿宋_GB2312" w:eastAsia="仿宋_GB2312" w:hint="eastAsia"/>
          <w:sz w:val="32"/>
          <w:szCs w:val="32"/>
        </w:rPr>
        <w:t>2</w:t>
      </w:r>
      <w:r w:rsidR="003542FA" w:rsidRPr="003F46F5">
        <w:rPr>
          <w:rFonts w:ascii="仿宋_GB2312" w:eastAsia="仿宋_GB2312" w:hint="eastAsia"/>
          <w:sz w:val="32"/>
          <w:szCs w:val="32"/>
        </w:rPr>
        <w:t>条、</w:t>
      </w:r>
      <w:r w:rsidR="001570A5">
        <w:rPr>
          <w:rFonts w:ascii="仿宋_GB2312" w:eastAsia="仿宋_GB2312" w:hint="eastAsia"/>
          <w:sz w:val="32"/>
          <w:szCs w:val="32"/>
        </w:rPr>
        <w:t>政策解读3条</w:t>
      </w:r>
      <w:r w:rsidR="003542FA" w:rsidRPr="003F46F5">
        <w:rPr>
          <w:rFonts w:ascii="仿宋_GB2312" w:eastAsia="仿宋_GB2312" w:hint="eastAsia"/>
          <w:sz w:val="32"/>
          <w:szCs w:val="32"/>
        </w:rPr>
        <w:t>），占主动公开信息总量的</w:t>
      </w:r>
      <w:r w:rsidR="00E73CF5">
        <w:rPr>
          <w:rFonts w:ascii="仿宋_GB2312" w:eastAsia="仿宋_GB2312" w:hint="eastAsia"/>
          <w:sz w:val="32"/>
          <w:szCs w:val="32"/>
        </w:rPr>
        <w:t>70%</w:t>
      </w:r>
      <w:r w:rsidR="003542FA" w:rsidRPr="003F46F5">
        <w:rPr>
          <w:rFonts w:ascii="仿宋_GB2312" w:eastAsia="仿宋_GB2312" w:hint="eastAsia"/>
          <w:sz w:val="32"/>
          <w:szCs w:val="32"/>
        </w:rPr>
        <w:t>。</w:t>
      </w:r>
    </w:p>
    <w:p w:rsidR="007B62AC" w:rsidRPr="001455C9" w:rsidRDefault="007B62AC" w:rsidP="001455C9">
      <w:pPr>
        <w:spacing w:line="580" w:lineRule="exact"/>
        <w:ind w:firstLine="645"/>
        <w:rPr>
          <w:rFonts w:ascii="仿宋_GB2312" w:eastAsia="仿宋_GB2312"/>
          <w:sz w:val="32"/>
          <w:szCs w:val="32"/>
        </w:rPr>
      </w:pPr>
      <w:r w:rsidRPr="001455C9">
        <w:rPr>
          <w:rFonts w:ascii="仿宋_GB2312" w:eastAsia="仿宋_GB2312" w:hint="eastAsia"/>
          <w:sz w:val="32"/>
          <w:szCs w:val="32"/>
        </w:rPr>
        <w:t>2.主动公开的形式</w:t>
      </w:r>
    </w:p>
    <w:p w:rsidR="007B62AC" w:rsidRPr="003F46F5" w:rsidRDefault="007B62AC" w:rsidP="001455C9">
      <w:pPr>
        <w:spacing w:line="580" w:lineRule="exact"/>
        <w:ind w:firstLine="645"/>
        <w:rPr>
          <w:rFonts w:ascii="仿宋_GB2312" w:eastAsia="仿宋_GB2312" w:hAnsi="宋体" w:cs="宋体"/>
          <w:sz w:val="32"/>
          <w:szCs w:val="32"/>
        </w:rPr>
      </w:pPr>
      <w:r w:rsidRPr="003F46F5">
        <w:rPr>
          <w:rFonts w:ascii="仿宋_GB2312" w:eastAsia="仿宋_GB2312" w:hint="eastAsia"/>
          <w:sz w:val="32"/>
          <w:szCs w:val="32"/>
        </w:rPr>
        <w:t>通过市政府和市生态环境局两个网站集中发布主动公开的各类环境信息，并积极做好广播、电视、报刊、政务微博、微信等不同渠道载体的媒体舆论引导监督作用。</w:t>
      </w:r>
      <w:r w:rsidR="006B3BAC" w:rsidRPr="003F46F5">
        <w:rPr>
          <w:rFonts w:ascii="仿宋_GB2312" w:eastAsia="仿宋_GB2312" w:hint="eastAsia"/>
          <w:sz w:val="32"/>
          <w:szCs w:val="32"/>
        </w:rPr>
        <w:t>2019年，市生态</w:t>
      </w:r>
      <w:r w:rsidR="006B3BAC" w:rsidRPr="003F46F5">
        <w:rPr>
          <w:rFonts w:ascii="仿宋_GB2312" w:eastAsia="仿宋_GB2312" w:hint="eastAsia"/>
          <w:sz w:val="32"/>
          <w:szCs w:val="32"/>
        </w:rPr>
        <w:lastRenderedPageBreak/>
        <w:t>环境局</w:t>
      </w:r>
      <w:r w:rsidR="0097332A" w:rsidRPr="003F46F5">
        <w:rPr>
          <w:rFonts w:ascii="仿宋_GB2312" w:eastAsia="仿宋_GB2312" w:hint="eastAsia"/>
          <w:sz w:val="32"/>
          <w:szCs w:val="32"/>
        </w:rPr>
        <w:t>网站合计浏览量4096741次。另据统计，2019年市级各媒体共刊发相关环境新闻报道740余篇，在中国环境报报道50篇；全年更新政务微博762条，推送微信公众号775篇；2019年共参加过2次市政府召集的新闻发布会。此外，还推出“环保系统人物事迹风采展示”、“呵护我们的生态环境”、“绿水青山，请你守护”等一系列专题宣传。</w:t>
      </w:r>
      <w:r w:rsidR="00472B84" w:rsidRPr="003F46F5">
        <w:rPr>
          <w:rFonts w:ascii="仿宋_GB2312" w:eastAsia="仿宋_GB2312" w:hAnsi="宋体" w:cs="宋体" w:hint="eastAsia"/>
          <w:sz w:val="32"/>
          <w:szCs w:val="32"/>
        </w:rPr>
        <w:t>除了不定期经常组织市级以上媒体记者进行集中采访报道外，还与众多传统媒体和新媒体开展形式多样的宣传合作，例如：在宁波日报、宁波晚报分别开设“美丽宁波我们在行动”、“环境眼”等专栏，根据不同阶段环保中心工作推出一系列专题报道；在中国宁波网、甬派客户端同步不定期进行生态环境宣传等等。</w:t>
      </w:r>
    </w:p>
    <w:p w:rsidR="003F46F5" w:rsidRPr="003F46F5" w:rsidRDefault="003F46F5" w:rsidP="001455C9">
      <w:pPr>
        <w:spacing w:line="580" w:lineRule="exact"/>
        <w:ind w:firstLine="645"/>
        <w:rPr>
          <w:rFonts w:ascii="仿宋_GB2312" w:eastAsia="仿宋_GB2312"/>
          <w:sz w:val="32"/>
          <w:szCs w:val="32"/>
        </w:rPr>
      </w:pPr>
      <w:r w:rsidRPr="003F46F5">
        <w:rPr>
          <w:rFonts w:ascii="仿宋_GB2312" w:eastAsia="仿宋_GB2312" w:hAnsi="宋体" w:cs="宋体" w:hint="eastAsia"/>
          <w:sz w:val="32"/>
          <w:szCs w:val="32"/>
        </w:rPr>
        <w:t>在主动公开基础上，继续深入推进公众开放单位创建活动。</w:t>
      </w:r>
      <w:r w:rsidRPr="003F46F5">
        <w:rPr>
          <w:rFonts w:ascii="仿宋_GB2312" w:eastAsia="仿宋_GB2312" w:hAnsi="宋体" w:hint="eastAsia"/>
          <w:sz w:val="32"/>
          <w:szCs w:val="32"/>
        </w:rPr>
        <w:t>在去年向社会公布10家公众开放单位的基础上，今年又向社会公布了8家。至此，我市已实现垃圾处理、危废处置、污水处理和监测监控四类开放设施在宁波市的全覆盖，也基本实现了每个区县（市）至少有一家环保公众开放单位。截止目前，公众开放单位共接待公众约15000人。</w:t>
      </w:r>
    </w:p>
    <w:p w:rsidR="003542FA" w:rsidRPr="001455C9" w:rsidRDefault="007B62AC" w:rsidP="001455C9">
      <w:pPr>
        <w:spacing w:line="580" w:lineRule="exact"/>
        <w:ind w:firstLine="645"/>
        <w:rPr>
          <w:rFonts w:ascii="仿宋_GB2312" w:eastAsia="仿宋_GB2312"/>
          <w:sz w:val="32"/>
          <w:szCs w:val="32"/>
        </w:rPr>
      </w:pPr>
      <w:r w:rsidRPr="001455C9">
        <w:rPr>
          <w:rFonts w:ascii="仿宋_GB2312" w:eastAsia="仿宋_GB2312" w:hint="eastAsia"/>
          <w:sz w:val="32"/>
          <w:szCs w:val="32"/>
        </w:rPr>
        <w:t>3</w:t>
      </w:r>
      <w:r w:rsidR="003542FA" w:rsidRPr="001455C9">
        <w:rPr>
          <w:rFonts w:ascii="仿宋_GB2312" w:eastAsia="仿宋_GB2312" w:hint="eastAsia"/>
          <w:sz w:val="32"/>
          <w:szCs w:val="32"/>
        </w:rPr>
        <w:t>.</w:t>
      </w:r>
      <w:r w:rsidR="0029300F" w:rsidRPr="001455C9">
        <w:rPr>
          <w:rFonts w:ascii="仿宋_GB2312" w:eastAsia="仿宋_GB2312" w:hint="eastAsia"/>
          <w:sz w:val="32"/>
          <w:szCs w:val="32"/>
        </w:rPr>
        <w:t>重点领域环境信息公开工作情况</w:t>
      </w:r>
    </w:p>
    <w:p w:rsidR="00A8462E" w:rsidRPr="003F46F5" w:rsidRDefault="0029300F" w:rsidP="001455C9">
      <w:pPr>
        <w:spacing w:line="580" w:lineRule="exact"/>
        <w:ind w:firstLine="645"/>
        <w:rPr>
          <w:rFonts w:ascii="仿宋_GB2312" w:eastAsia="仿宋_GB2312"/>
          <w:sz w:val="32"/>
          <w:szCs w:val="32"/>
        </w:rPr>
      </w:pPr>
      <w:r w:rsidRPr="003F46F5">
        <w:rPr>
          <w:rFonts w:ascii="仿宋_GB2312" w:eastAsia="仿宋_GB2312" w:hint="eastAsia"/>
          <w:sz w:val="32"/>
          <w:szCs w:val="32"/>
        </w:rPr>
        <w:t>推进重点监管企业信息公开。</w:t>
      </w:r>
      <w:r w:rsidR="00BE1A95" w:rsidRPr="003F46F5">
        <w:rPr>
          <w:rFonts w:ascii="仿宋_GB2312" w:eastAsia="仿宋_GB2312" w:hint="eastAsia"/>
          <w:sz w:val="32"/>
          <w:szCs w:val="32"/>
        </w:rPr>
        <w:t>2019年</w:t>
      </w:r>
      <w:r w:rsidRPr="003F46F5">
        <w:rPr>
          <w:rFonts w:ascii="仿宋_GB2312" w:eastAsia="仿宋_GB2312" w:hint="eastAsia"/>
          <w:sz w:val="32"/>
          <w:szCs w:val="32"/>
        </w:rPr>
        <w:t>，</w:t>
      </w:r>
      <w:r w:rsidR="007B3053" w:rsidRPr="003F46F5">
        <w:rPr>
          <w:rFonts w:ascii="仿宋_GB2312" w:eastAsia="仿宋_GB2312" w:hint="eastAsia"/>
          <w:sz w:val="32"/>
          <w:szCs w:val="32"/>
        </w:rPr>
        <w:t>全市重点排污单位共</w:t>
      </w:r>
      <w:r w:rsidR="00BE1A95" w:rsidRPr="003F46F5">
        <w:rPr>
          <w:rFonts w:ascii="仿宋_GB2312" w:eastAsia="仿宋_GB2312" w:hint="eastAsia"/>
          <w:sz w:val="32"/>
          <w:szCs w:val="32"/>
        </w:rPr>
        <w:t>8</w:t>
      </w:r>
      <w:r w:rsidR="007B3053" w:rsidRPr="003F46F5">
        <w:rPr>
          <w:rFonts w:ascii="仿宋_GB2312" w:eastAsia="仿宋_GB2312" w:hint="eastAsia"/>
          <w:sz w:val="32"/>
          <w:szCs w:val="32"/>
        </w:rPr>
        <w:t>12</w:t>
      </w:r>
      <w:r w:rsidR="00BE1A95" w:rsidRPr="003F46F5">
        <w:rPr>
          <w:rFonts w:ascii="仿宋_GB2312" w:eastAsia="仿宋_GB2312" w:hint="eastAsia"/>
          <w:sz w:val="32"/>
          <w:szCs w:val="32"/>
        </w:rPr>
        <w:t>家</w:t>
      </w:r>
      <w:r w:rsidR="007B3053" w:rsidRPr="003F46F5">
        <w:rPr>
          <w:rFonts w:ascii="仿宋_GB2312" w:eastAsia="仿宋_GB2312" w:hint="eastAsia"/>
          <w:sz w:val="32"/>
          <w:szCs w:val="32"/>
        </w:rPr>
        <w:t>（</w:t>
      </w:r>
      <w:r w:rsidR="004562D2" w:rsidRPr="003F46F5">
        <w:rPr>
          <w:rFonts w:ascii="仿宋_GB2312" w:eastAsia="仿宋_GB2312" w:hint="eastAsia"/>
          <w:sz w:val="32"/>
          <w:szCs w:val="32"/>
        </w:rPr>
        <w:t>其中6家为增补名单</w:t>
      </w:r>
      <w:r w:rsidR="007B3053" w:rsidRPr="003F46F5">
        <w:rPr>
          <w:rFonts w:ascii="仿宋_GB2312" w:eastAsia="仿宋_GB2312" w:hint="eastAsia"/>
          <w:sz w:val="32"/>
          <w:szCs w:val="32"/>
        </w:rPr>
        <w:t>）</w:t>
      </w:r>
      <w:r w:rsidR="00BE1A95" w:rsidRPr="003F46F5">
        <w:rPr>
          <w:rFonts w:ascii="仿宋_GB2312" w:eastAsia="仿宋_GB2312" w:hint="eastAsia"/>
          <w:sz w:val="32"/>
          <w:szCs w:val="32"/>
        </w:rPr>
        <w:t>，其中水环境重点排污单位名录33</w:t>
      </w:r>
      <w:r w:rsidR="004562D2" w:rsidRPr="003F46F5">
        <w:rPr>
          <w:rFonts w:ascii="仿宋_GB2312" w:eastAsia="仿宋_GB2312" w:hint="eastAsia"/>
          <w:sz w:val="32"/>
          <w:szCs w:val="32"/>
        </w:rPr>
        <w:t>5</w:t>
      </w:r>
      <w:r w:rsidR="00BE1A95" w:rsidRPr="003F46F5">
        <w:rPr>
          <w:rFonts w:ascii="仿宋_GB2312" w:eastAsia="仿宋_GB2312" w:hint="eastAsia"/>
          <w:sz w:val="32"/>
          <w:szCs w:val="32"/>
        </w:rPr>
        <w:t>家，大气环境重点排污单位名录106家，土壤环境污染重点监管单位名录314家，其它重点排污单位名录57家。</w:t>
      </w:r>
      <w:r w:rsidR="007076C6" w:rsidRPr="003F46F5">
        <w:rPr>
          <w:rFonts w:ascii="仿宋_GB2312" w:eastAsia="仿宋_GB2312" w:hint="eastAsia"/>
          <w:sz w:val="32"/>
          <w:szCs w:val="32"/>
        </w:rPr>
        <w:t>2019</w:t>
      </w:r>
      <w:r w:rsidR="007076C6" w:rsidRPr="003F46F5">
        <w:rPr>
          <w:rFonts w:ascii="仿宋_GB2312" w:eastAsia="仿宋_GB2312" w:hint="eastAsia"/>
          <w:sz w:val="32"/>
          <w:szCs w:val="32"/>
        </w:rPr>
        <w:lastRenderedPageBreak/>
        <w:t>年，全市共监测重点排污企业776家</w:t>
      </w:r>
      <w:r w:rsidR="00E437D1" w:rsidRPr="003F46F5">
        <w:rPr>
          <w:rFonts w:ascii="仿宋_GB2312" w:eastAsia="仿宋_GB2312" w:hint="eastAsia"/>
          <w:sz w:val="32"/>
          <w:szCs w:val="32"/>
        </w:rPr>
        <w:t>，其中：废水企业155家，废气企业104家，污水处理厂32家，危险废物废水企业171家，危险废物废气企业81家，其它重点排污单位46家，VOCS排污单位73家，重金属企业114家，各类排污企业的监督性监测达标率均在90%以上。</w:t>
      </w:r>
    </w:p>
    <w:p w:rsidR="003D1903" w:rsidRPr="003F46F5" w:rsidRDefault="00987CBF" w:rsidP="001455C9">
      <w:pPr>
        <w:spacing w:line="580" w:lineRule="exact"/>
        <w:ind w:firstLine="645"/>
        <w:rPr>
          <w:rFonts w:ascii="仿宋_GB2312" w:eastAsia="仿宋_GB2312"/>
          <w:sz w:val="32"/>
          <w:szCs w:val="32"/>
        </w:rPr>
      </w:pPr>
      <w:r w:rsidRPr="003F46F5">
        <w:rPr>
          <w:rFonts w:ascii="仿宋_GB2312" w:eastAsia="仿宋_GB2312" w:hint="eastAsia"/>
          <w:sz w:val="32"/>
          <w:szCs w:val="32"/>
        </w:rPr>
        <w:t>认真做好环境质量信息公开工作。在空气质量发布方面：利用市生态环境局外网中的宁波市空气质量实时发布平台，让社会了解实时空气质量指数、空气质量变化趋势等信息</w:t>
      </w:r>
      <w:r w:rsidR="004D7080" w:rsidRPr="003F46F5">
        <w:rPr>
          <w:rFonts w:ascii="仿宋_GB2312" w:eastAsia="仿宋_GB2312" w:hint="eastAsia"/>
          <w:sz w:val="32"/>
          <w:szCs w:val="32"/>
        </w:rPr>
        <w:t>，实时监测21个空气质量监测点位的数据</w:t>
      </w:r>
      <w:r w:rsidR="006A67FA" w:rsidRPr="003F46F5">
        <w:rPr>
          <w:rFonts w:ascii="仿宋_GB2312" w:eastAsia="仿宋_GB2312" w:hint="eastAsia"/>
          <w:sz w:val="32"/>
          <w:szCs w:val="32"/>
        </w:rPr>
        <w:t>，每月定期发布全市环境空气质量（PM2.5）报告；</w:t>
      </w:r>
      <w:r w:rsidR="00143DB0" w:rsidRPr="003F46F5">
        <w:rPr>
          <w:rFonts w:ascii="仿宋_GB2312" w:eastAsia="仿宋_GB2312" w:hint="eastAsia"/>
          <w:sz w:val="32"/>
          <w:szCs w:val="32"/>
        </w:rPr>
        <w:t>在水环境质量信息方面：每月定期发布全市集中式生活饮用水水源地水质状况报告，详细地描述了水源地总体水质状况和各县（市）区的水源地水质状况，另外，对地表水交接断面也进行了监测</w:t>
      </w:r>
      <w:r w:rsidR="00623783" w:rsidRPr="003F46F5">
        <w:rPr>
          <w:rFonts w:ascii="仿宋_GB2312" w:eastAsia="仿宋_GB2312" w:hint="eastAsia"/>
          <w:sz w:val="32"/>
          <w:szCs w:val="32"/>
        </w:rPr>
        <w:t>，反映了水系或所在区域的水环境质量状况，我市目前共有21座水质自动监测站</w:t>
      </w:r>
      <w:r w:rsidR="00143DB0" w:rsidRPr="003F46F5">
        <w:rPr>
          <w:rFonts w:ascii="仿宋_GB2312" w:eastAsia="仿宋_GB2312" w:hint="eastAsia"/>
          <w:sz w:val="32"/>
          <w:szCs w:val="32"/>
        </w:rPr>
        <w:t>；在土壤污染防治方面：</w:t>
      </w:r>
      <w:r w:rsidR="00E00B51" w:rsidRPr="003F46F5">
        <w:rPr>
          <w:rFonts w:ascii="仿宋_GB2312" w:eastAsia="仿宋_GB2312" w:hint="eastAsia"/>
          <w:sz w:val="32"/>
          <w:szCs w:val="32"/>
        </w:rPr>
        <w:t>市生态环境局门户网站设置了土壤污染防治专栏，</w:t>
      </w:r>
      <w:r w:rsidR="0029300F" w:rsidRPr="003F46F5">
        <w:rPr>
          <w:rFonts w:ascii="仿宋_GB2312" w:eastAsia="仿宋_GB2312" w:hint="eastAsia"/>
          <w:sz w:val="32"/>
          <w:szCs w:val="32"/>
        </w:rPr>
        <w:t>根据目前相关调查结果和治理修复情况，更新了我市土壤污染地块名录，公布了《宁波市土壤污染地块名录（第二批）》。</w:t>
      </w:r>
    </w:p>
    <w:p w:rsidR="006E7620" w:rsidRPr="001455C9" w:rsidRDefault="006E7620" w:rsidP="001455C9">
      <w:pPr>
        <w:spacing w:line="580" w:lineRule="exact"/>
        <w:ind w:firstLine="645"/>
        <w:rPr>
          <w:rFonts w:ascii="楷体_GB2312" w:eastAsia="楷体_GB2312"/>
          <w:sz w:val="32"/>
          <w:szCs w:val="32"/>
        </w:rPr>
      </w:pPr>
      <w:r w:rsidRPr="001455C9">
        <w:rPr>
          <w:rFonts w:ascii="楷体_GB2312" w:eastAsia="楷体_GB2312" w:hint="eastAsia"/>
          <w:sz w:val="32"/>
          <w:szCs w:val="32"/>
        </w:rPr>
        <w:t>（二）依申请公开办理情况</w:t>
      </w:r>
    </w:p>
    <w:p w:rsidR="006E7620" w:rsidRPr="003F46F5" w:rsidRDefault="006E7620" w:rsidP="001455C9">
      <w:pPr>
        <w:spacing w:line="580" w:lineRule="exact"/>
        <w:ind w:firstLineChars="200" w:firstLine="640"/>
        <w:rPr>
          <w:rFonts w:ascii="仿宋_GB2312" w:eastAsia="仿宋_GB2312"/>
          <w:sz w:val="32"/>
          <w:szCs w:val="32"/>
        </w:rPr>
      </w:pPr>
      <w:r w:rsidRPr="003F46F5">
        <w:rPr>
          <w:rFonts w:ascii="仿宋_GB2312" w:eastAsia="仿宋_GB2312" w:hint="eastAsia"/>
          <w:sz w:val="32"/>
          <w:szCs w:val="32"/>
        </w:rPr>
        <w:t>2019年，市生态环境局共收到36份依申请公开政府信息申请，</w:t>
      </w:r>
      <w:r w:rsidR="00B91341" w:rsidRPr="003F46F5">
        <w:rPr>
          <w:rFonts w:ascii="仿宋_GB2312" w:eastAsia="仿宋_GB2312" w:hint="eastAsia"/>
          <w:sz w:val="32"/>
          <w:szCs w:val="32"/>
        </w:rPr>
        <w:t>全部在规定时间内完成答复。主要</w:t>
      </w:r>
      <w:r w:rsidRPr="003F46F5">
        <w:rPr>
          <w:rFonts w:ascii="仿宋_GB2312" w:eastAsia="仿宋_GB2312" w:hint="eastAsia"/>
          <w:sz w:val="32"/>
          <w:szCs w:val="32"/>
        </w:rPr>
        <w:t>通过网络和信函两种方式申请，</w:t>
      </w:r>
      <w:r w:rsidR="00B91341" w:rsidRPr="003F46F5">
        <w:rPr>
          <w:rFonts w:ascii="仿宋_GB2312" w:eastAsia="仿宋_GB2312" w:hint="eastAsia"/>
          <w:sz w:val="32"/>
          <w:szCs w:val="32"/>
        </w:rPr>
        <w:t>网络申请和信函申请各18件，内容</w:t>
      </w:r>
      <w:r w:rsidRPr="003F46F5">
        <w:rPr>
          <w:rFonts w:ascii="仿宋_GB2312" w:eastAsia="仿宋_GB2312" w:hint="eastAsia"/>
          <w:sz w:val="32"/>
          <w:szCs w:val="32"/>
        </w:rPr>
        <w:t>主要涉及污染地块风险评估、环境影响评价批复、宁波环境空气质量等内容。其</w:t>
      </w:r>
      <w:r w:rsidRPr="003F46F5">
        <w:rPr>
          <w:rFonts w:ascii="仿宋_GB2312" w:eastAsia="仿宋_GB2312" w:hint="eastAsia"/>
          <w:sz w:val="32"/>
          <w:szCs w:val="32"/>
        </w:rPr>
        <w:lastRenderedPageBreak/>
        <w:t>中，</w:t>
      </w:r>
      <w:r w:rsidR="00E02666">
        <w:rPr>
          <w:rFonts w:ascii="仿宋_GB2312" w:eastAsia="仿宋_GB2312" w:hint="eastAsia"/>
          <w:sz w:val="32"/>
          <w:szCs w:val="32"/>
        </w:rPr>
        <w:t>10</w:t>
      </w:r>
      <w:r w:rsidRPr="003F46F5">
        <w:rPr>
          <w:rFonts w:ascii="仿宋_GB2312" w:eastAsia="仿宋_GB2312" w:hint="eastAsia"/>
          <w:sz w:val="32"/>
          <w:szCs w:val="32"/>
        </w:rPr>
        <w:t>件属于已主动公开范围，</w:t>
      </w:r>
      <w:r w:rsidR="00E02666">
        <w:rPr>
          <w:rFonts w:ascii="仿宋_GB2312" w:eastAsia="仿宋_GB2312" w:hint="eastAsia"/>
          <w:sz w:val="32"/>
          <w:szCs w:val="32"/>
        </w:rPr>
        <w:t>1</w:t>
      </w:r>
      <w:r w:rsidR="003A64E9">
        <w:rPr>
          <w:rFonts w:ascii="仿宋_GB2312" w:eastAsia="仿宋_GB2312" w:hint="eastAsia"/>
          <w:sz w:val="32"/>
          <w:szCs w:val="32"/>
        </w:rPr>
        <w:t>3</w:t>
      </w:r>
      <w:r w:rsidRPr="003F46F5">
        <w:rPr>
          <w:rFonts w:ascii="仿宋_GB2312" w:eastAsia="仿宋_GB2312" w:hint="eastAsia"/>
          <w:sz w:val="32"/>
          <w:szCs w:val="32"/>
        </w:rPr>
        <w:t>件同意公开</w:t>
      </w:r>
      <w:r w:rsidR="00E02666">
        <w:rPr>
          <w:rFonts w:ascii="仿宋_GB2312" w:eastAsia="仿宋_GB2312" w:hint="eastAsia"/>
          <w:sz w:val="32"/>
          <w:szCs w:val="32"/>
        </w:rPr>
        <w:t>、</w:t>
      </w:r>
      <w:r w:rsidR="009E5BB8">
        <w:rPr>
          <w:rFonts w:ascii="仿宋_GB2312" w:eastAsia="仿宋_GB2312" w:hint="eastAsia"/>
          <w:sz w:val="32"/>
          <w:szCs w:val="32"/>
        </w:rPr>
        <w:t>部分公开</w:t>
      </w:r>
      <w:r w:rsidRPr="003F46F5">
        <w:rPr>
          <w:rFonts w:ascii="仿宋_GB2312" w:eastAsia="仿宋_GB2312" w:hint="eastAsia"/>
          <w:sz w:val="32"/>
          <w:szCs w:val="32"/>
        </w:rPr>
        <w:t>答复，</w:t>
      </w:r>
      <w:r w:rsidR="003A64E9">
        <w:rPr>
          <w:rFonts w:ascii="仿宋_GB2312" w:eastAsia="仿宋_GB2312" w:hint="eastAsia"/>
          <w:sz w:val="32"/>
          <w:szCs w:val="32"/>
        </w:rPr>
        <w:t>7</w:t>
      </w:r>
      <w:r w:rsidRPr="003F46F5">
        <w:rPr>
          <w:rFonts w:ascii="仿宋_GB2312" w:eastAsia="仿宋_GB2312" w:hint="eastAsia"/>
          <w:sz w:val="32"/>
          <w:szCs w:val="32"/>
        </w:rPr>
        <w:t>件申请信息不存在，6件不属于本机关</w:t>
      </w:r>
      <w:r w:rsidR="00B91341" w:rsidRPr="003F46F5">
        <w:rPr>
          <w:rFonts w:ascii="仿宋_GB2312" w:eastAsia="仿宋_GB2312" w:hint="eastAsia"/>
          <w:sz w:val="32"/>
          <w:szCs w:val="32"/>
        </w:rPr>
        <w:t>职能范围，</w:t>
      </w:r>
      <w:r w:rsidRPr="003F46F5">
        <w:rPr>
          <w:rFonts w:ascii="仿宋_GB2312" w:eastAsia="仿宋_GB2312" w:hint="eastAsia"/>
          <w:sz w:val="32"/>
          <w:szCs w:val="32"/>
        </w:rPr>
        <w:t>本年度未有收取政府信息公开的相关费用，亦没有发生减免情况。</w:t>
      </w:r>
    </w:p>
    <w:p w:rsidR="008A4B77" w:rsidRPr="001455C9" w:rsidRDefault="008A4B77" w:rsidP="001455C9">
      <w:pPr>
        <w:spacing w:line="580" w:lineRule="exact"/>
        <w:ind w:firstLineChars="200" w:firstLine="640"/>
        <w:rPr>
          <w:rFonts w:ascii="楷体_GB2312" w:eastAsia="楷体_GB2312"/>
          <w:sz w:val="32"/>
          <w:szCs w:val="32"/>
        </w:rPr>
      </w:pPr>
      <w:r w:rsidRPr="001455C9">
        <w:rPr>
          <w:rFonts w:ascii="楷体_GB2312" w:eastAsia="楷体_GB2312" w:hint="eastAsia"/>
          <w:sz w:val="32"/>
          <w:szCs w:val="32"/>
        </w:rPr>
        <w:t>（三）政府信息管理情况</w:t>
      </w:r>
    </w:p>
    <w:p w:rsidR="008A4B77" w:rsidRPr="003F46F5" w:rsidRDefault="002406A4" w:rsidP="001455C9">
      <w:pPr>
        <w:spacing w:line="580" w:lineRule="exact"/>
        <w:ind w:firstLineChars="200" w:firstLine="640"/>
        <w:rPr>
          <w:rFonts w:ascii="仿宋_GB2312" w:eastAsia="仿宋_GB2312"/>
          <w:sz w:val="32"/>
          <w:szCs w:val="32"/>
        </w:rPr>
      </w:pPr>
      <w:r w:rsidRPr="003F46F5">
        <w:rPr>
          <w:rFonts w:ascii="仿宋_GB2312" w:eastAsia="仿宋_GB2312" w:hint="eastAsia"/>
          <w:sz w:val="32"/>
          <w:szCs w:val="32"/>
        </w:rPr>
        <w:t>一是明确公开程序。建立了政务和信息公开多级审查制度，需公开信息首先由相关处室提出，经办公室审核、分管领导审定后按程序上网公开。二是敏感信息重点把关。对可能引起公众较强</w:t>
      </w:r>
      <w:r w:rsidR="001C5E5C" w:rsidRPr="003F46F5">
        <w:rPr>
          <w:rFonts w:ascii="仿宋_GB2312" w:eastAsia="仿宋_GB2312" w:hint="eastAsia"/>
          <w:sz w:val="32"/>
          <w:szCs w:val="32"/>
        </w:rPr>
        <w:t>反响的环境信息，由局信息公开领导小组审定后再行公开。严格做到“公开不涉密、涉密不公开”。三是认真执行责任制。我局严格执行《宁波市政府信息</w:t>
      </w:r>
      <w:r w:rsidR="001638D1" w:rsidRPr="003F46F5">
        <w:rPr>
          <w:rFonts w:ascii="仿宋_GB2312" w:eastAsia="仿宋_GB2312" w:hint="eastAsia"/>
          <w:sz w:val="32"/>
          <w:szCs w:val="32"/>
        </w:rPr>
        <w:t>公开规定</w:t>
      </w:r>
      <w:r w:rsidR="001C5E5C" w:rsidRPr="003F46F5">
        <w:rPr>
          <w:rFonts w:ascii="仿宋_GB2312" w:eastAsia="仿宋_GB2312" w:hint="eastAsia"/>
          <w:sz w:val="32"/>
          <w:szCs w:val="32"/>
        </w:rPr>
        <w:t>》</w:t>
      </w:r>
      <w:r w:rsidR="001638D1" w:rsidRPr="003F46F5">
        <w:rPr>
          <w:rFonts w:ascii="仿宋_GB2312" w:eastAsia="仿宋_GB2312" w:hint="eastAsia"/>
          <w:sz w:val="32"/>
          <w:szCs w:val="32"/>
        </w:rPr>
        <w:t>中规定的责任制度，按照“谁主管谁负责”的原则，把政务公开和信息公开工作落到实处。</w:t>
      </w:r>
    </w:p>
    <w:p w:rsidR="001638D1" w:rsidRPr="001455C9" w:rsidRDefault="00431EF0" w:rsidP="001455C9">
      <w:pPr>
        <w:spacing w:line="580" w:lineRule="exact"/>
        <w:ind w:firstLineChars="200" w:firstLine="640"/>
        <w:rPr>
          <w:rFonts w:ascii="黑体" w:eastAsia="黑体" w:hAnsi="黑体"/>
          <w:sz w:val="32"/>
          <w:szCs w:val="32"/>
        </w:rPr>
      </w:pPr>
      <w:r w:rsidRPr="001455C9">
        <w:rPr>
          <w:rFonts w:ascii="黑体" w:eastAsia="黑体" w:hAnsi="黑体" w:hint="eastAsia"/>
          <w:sz w:val="32"/>
          <w:szCs w:val="32"/>
        </w:rPr>
        <w:t>二、主动公开政府信息情况</w:t>
      </w:r>
    </w:p>
    <w:tbl>
      <w:tblPr>
        <w:tblStyle w:val="a5"/>
        <w:tblW w:w="0" w:type="auto"/>
        <w:tblLook w:val="04A0"/>
      </w:tblPr>
      <w:tblGrid>
        <w:gridCol w:w="2660"/>
        <w:gridCol w:w="1984"/>
        <w:gridCol w:w="2065"/>
        <w:gridCol w:w="2237"/>
      </w:tblGrid>
      <w:tr w:rsidR="005D1A3B" w:rsidRPr="00744D71" w:rsidTr="005D1A3B">
        <w:trPr>
          <w:trHeight w:hRule="exact" w:val="510"/>
        </w:trPr>
        <w:tc>
          <w:tcPr>
            <w:tcW w:w="8946" w:type="dxa"/>
            <w:gridSpan w:val="4"/>
            <w:vAlign w:val="center"/>
          </w:tcPr>
          <w:p w:rsidR="005D1A3B" w:rsidRPr="00744D71" w:rsidRDefault="005D1A3B" w:rsidP="005D1A3B">
            <w:pPr>
              <w:jc w:val="center"/>
              <w:rPr>
                <w:rFonts w:ascii="仿宋_GB2312" w:eastAsia="仿宋_GB2312" w:hAnsi="宋体"/>
                <w:sz w:val="24"/>
                <w:szCs w:val="24"/>
              </w:rPr>
            </w:pPr>
            <w:r w:rsidRPr="00744D71">
              <w:rPr>
                <w:rFonts w:ascii="仿宋_GB2312" w:eastAsia="仿宋_GB2312" w:hAnsi="宋体" w:hint="eastAsia"/>
                <w:sz w:val="24"/>
                <w:szCs w:val="24"/>
              </w:rPr>
              <w:t>第二十条第（一）项</w:t>
            </w:r>
          </w:p>
        </w:tc>
      </w:tr>
      <w:tr w:rsidR="005D1A3B" w:rsidRPr="00744D71" w:rsidTr="00744D71">
        <w:trPr>
          <w:trHeight w:hRule="exact" w:val="510"/>
        </w:trPr>
        <w:tc>
          <w:tcPr>
            <w:tcW w:w="2660" w:type="dxa"/>
            <w:vAlign w:val="center"/>
          </w:tcPr>
          <w:p w:rsidR="005D1A3B" w:rsidRPr="00744D71" w:rsidRDefault="005D1A3B" w:rsidP="005D1A3B">
            <w:pPr>
              <w:jc w:val="center"/>
              <w:rPr>
                <w:rFonts w:ascii="仿宋_GB2312" w:eastAsia="仿宋_GB2312" w:hAnsi="宋体"/>
                <w:sz w:val="24"/>
                <w:szCs w:val="24"/>
              </w:rPr>
            </w:pPr>
            <w:r w:rsidRPr="00744D71">
              <w:rPr>
                <w:rFonts w:ascii="仿宋_GB2312" w:eastAsia="仿宋_GB2312" w:hAnsi="宋体" w:hint="eastAsia"/>
                <w:sz w:val="24"/>
                <w:szCs w:val="24"/>
              </w:rPr>
              <w:t>信息内容</w:t>
            </w:r>
          </w:p>
        </w:tc>
        <w:tc>
          <w:tcPr>
            <w:tcW w:w="1984" w:type="dxa"/>
            <w:vAlign w:val="center"/>
          </w:tcPr>
          <w:p w:rsidR="005D1A3B" w:rsidRPr="00744D71" w:rsidRDefault="005D1A3B" w:rsidP="005D1A3B">
            <w:pPr>
              <w:jc w:val="center"/>
              <w:rPr>
                <w:rFonts w:ascii="仿宋_GB2312" w:eastAsia="仿宋_GB2312" w:hAnsi="宋体"/>
                <w:sz w:val="24"/>
                <w:szCs w:val="24"/>
              </w:rPr>
            </w:pPr>
            <w:r w:rsidRPr="00744D71">
              <w:rPr>
                <w:rFonts w:ascii="仿宋_GB2312" w:eastAsia="仿宋_GB2312" w:hAnsi="宋体" w:hint="eastAsia"/>
                <w:sz w:val="24"/>
                <w:szCs w:val="24"/>
              </w:rPr>
              <w:t>本年制作数量</w:t>
            </w:r>
          </w:p>
        </w:tc>
        <w:tc>
          <w:tcPr>
            <w:tcW w:w="2065" w:type="dxa"/>
            <w:vAlign w:val="center"/>
          </w:tcPr>
          <w:p w:rsidR="005D1A3B" w:rsidRPr="00744D71" w:rsidRDefault="005D1A3B" w:rsidP="005D1A3B">
            <w:pPr>
              <w:jc w:val="center"/>
              <w:rPr>
                <w:rFonts w:ascii="仿宋_GB2312" w:eastAsia="仿宋_GB2312" w:hAnsi="宋体"/>
                <w:sz w:val="24"/>
                <w:szCs w:val="24"/>
              </w:rPr>
            </w:pPr>
            <w:r w:rsidRPr="00744D71">
              <w:rPr>
                <w:rFonts w:ascii="仿宋_GB2312" w:eastAsia="仿宋_GB2312" w:hAnsi="宋体" w:hint="eastAsia"/>
                <w:sz w:val="24"/>
                <w:szCs w:val="24"/>
              </w:rPr>
              <w:t>本年公开数量</w:t>
            </w:r>
          </w:p>
        </w:tc>
        <w:tc>
          <w:tcPr>
            <w:tcW w:w="2237" w:type="dxa"/>
            <w:vAlign w:val="center"/>
          </w:tcPr>
          <w:p w:rsidR="005D1A3B" w:rsidRPr="00744D71" w:rsidRDefault="005D1A3B" w:rsidP="005D1A3B">
            <w:pPr>
              <w:jc w:val="center"/>
              <w:rPr>
                <w:rFonts w:ascii="仿宋_GB2312" w:eastAsia="仿宋_GB2312" w:hAnsi="宋体"/>
                <w:sz w:val="24"/>
                <w:szCs w:val="24"/>
              </w:rPr>
            </w:pPr>
            <w:r w:rsidRPr="00744D71">
              <w:rPr>
                <w:rFonts w:ascii="仿宋_GB2312" w:eastAsia="仿宋_GB2312" w:hAnsi="宋体" w:hint="eastAsia"/>
                <w:sz w:val="24"/>
                <w:szCs w:val="24"/>
              </w:rPr>
              <w:t>对外公开数量</w:t>
            </w:r>
          </w:p>
        </w:tc>
      </w:tr>
      <w:tr w:rsidR="005D1A3B" w:rsidRPr="00744D71" w:rsidTr="00744D71">
        <w:trPr>
          <w:trHeight w:hRule="exact" w:val="510"/>
        </w:trPr>
        <w:tc>
          <w:tcPr>
            <w:tcW w:w="2660" w:type="dxa"/>
            <w:vAlign w:val="center"/>
          </w:tcPr>
          <w:p w:rsidR="005D1A3B" w:rsidRPr="00744D71" w:rsidRDefault="005D1A3B" w:rsidP="00744D71">
            <w:pPr>
              <w:jc w:val="left"/>
              <w:rPr>
                <w:rFonts w:ascii="仿宋_GB2312" w:eastAsia="仿宋_GB2312" w:hAnsi="宋体"/>
                <w:sz w:val="24"/>
                <w:szCs w:val="24"/>
              </w:rPr>
            </w:pPr>
            <w:r w:rsidRPr="00744D71">
              <w:rPr>
                <w:rFonts w:ascii="仿宋_GB2312" w:eastAsia="仿宋_GB2312" w:hAnsi="宋体" w:hint="eastAsia"/>
                <w:sz w:val="24"/>
                <w:szCs w:val="24"/>
              </w:rPr>
              <w:t>规章</w:t>
            </w:r>
          </w:p>
        </w:tc>
        <w:tc>
          <w:tcPr>
            <w:tcW w:w="1984" w:type="dxa"/>
            <w:vAlign w:val="center"/>
          </w:tcPr>
          <w:p w:rsidR="005D1A3B" w:rsidRPr="00744D71" w:rsidRDefault="00F53BCE" w:rsidP="005D1A3B">
            <w:pPr>
              <w:jc w:val="center"/>
              <w:rPr>
                <w:rFonts w:ascii="仿宋_GB2312" w:eastAsia="仿宋_GB2312" w:hAnsi="宋体"/>
                <w:sz w:val="24"/>
                <w:szCs w:val="24"/>
              </w:rPr>
            </w:pPr>
            <w:r>
              <w:rPr>
                <w:rFonts w:ascii="仿宋_GB2312" w:eastAsia="仿宋_GB2312" w:hAnsi="宋体" w:hint="eastAsia"/>
                <w:sz w:val="24"/>
                <w:szCs w:val="24"/>
              </w:rPr>
              <w:t>1</w:t>
            </w:r>
          </w:p>
        </w:tc>
        <w:tc>
          <w:tcPr>
            <w:tcW w:w="2065" w:type="dxa"/>
            <w:vAlign w:val="center"/>
          </w:tcPr>
          <w:p w:rsidR="005D1A3B" w:rsidRPr="00744D71" w:rsidRDefault="00F53BCE" w:rsidP="005D1A3B">
            <w:pPr>
              <w:jc w:val="center"/>
              <w:rPr>
                <w:rFonts w:ascii="仿宋_GB2312" w:eastAsia="仿宋_GB2312" w:hAnsi="宋体"/>
                <w:sz w:val="24"/>
                <w:szCs w:val="24"/>
              </w:rPr>
            </w:pPr>
            <w:r>
              <w:rPr>
                <w:rFonts w:ascii="仿宋_GB2312" w:eastAsia="仿宋_GB2312" w:hAnsi="宋体" w:hint="eastAsia"/>
                <w:sz w:val="24"/>
                <w:szCs w:val="24"/>
              </w:rPr>
              <w:t>1</w:t>
            </w:r>
          </w:p>
        </w:tc>
        <w:tc>
          <w:tcPr>
            <w:tcW w:w="2237" w:type="dxa"/>
            <w:vAlign w:val="center"/>
          </w:tcPr>
          <w:p w:rsidR="005D1A3B" w:rsidRPr="00744D71" w:rsidRDefault="00F53BCE" w:rsidP="005D1A3B">
            <w:pPr>
              <w:jc w:val="center"/>
              <w:rPr>
                <w:rFonts w:ascii="仿宋_GB2312" w:eastAsia="仿宋_GB2312" w:hAnsi="宋体"/>
                <w:sz w:val="24"/>
                <w:szCs w:val="24"/>
              </w:rPr>
            </w:pPr>
            <w:r>
              <w:rPr>
                <w:rFonts w:ascii="仿宋_GB2312" w:eastAsia="仿宋_GB2312" w:hAnsi="宋体" w:hint="eastAsia"/>
                <w:sz w:val="24"/>
                <w:szCs w:val="24"/>
              </w:rPr>
              <w:t>1</w:t>
            </w:r>
          </w:p>
        </w:tc>
      </w:tr>
      <w:tr w:rsidR="005D1A3B" w:rsidRPr="00744D71" w:rsidTr="00744D71">
        <w:trPr>
          <w:trHeight w:hRule="exact" w:val="510"/>
        </w:trPr>
        <w:tc>
          <w:tcPr>
            <w:tcW w:w="2660" w:type="dxa"/>
            <w:vAlign w:val="center"/>
          </w:tcPr>
          <w:p w:rsidR="005D1A3B" w:rsidRPr="00744D71" w:rsidRDefault="005D1A3B" w:rsidP="00744D71">
            <w:pPr>
              <w:jc w:val="left"/>
              <w:rPr>
                <w:rFonts w:ascii="仿宋_GB2312" w:eastAsia="仿宋_GB2312" w:hAnsi="宋体"/>
                <w:sz w:val="24"/>
                <w:szCs w:val="24"/>
              </w:rPr>
            </w:pPr>
            <w:r w:rsidRPr="00744D71">
              <w:rPr>
                <w:rFonts w:ascii="仿宋_GB2312" w:eastAsia="仿宋_GB2312" w:hAnsi="宋体" w:hint="eastAsia"/>
                <w:sz w:val="24"/>
                <w:szCs w:val="24"/>
              </w:rPr>
              <w:t>规范性文件</w:t>
            </w:r>
          </w:p>
        </w:tc>
        <w:tc>
          <w:tcPr>
            <w:tcW w:w="1984" w:type="dxa"/>
            <w:vAlign w:val="center"/>
          </w:tcPr>
          <w:p w:rsidR="005D1A3B" w:rsidRPr="00744D71" w:rsidRDefault="00F53BCE" w:rsidP="005D1A3B">
            <w:pPr>
              <w:jc w:val="center"/>
              <w:rPr>
                <w:rFonts w:ascii="仿宋_GB2312" w:eastAsia="仿宋_GB2312" w:hAnsi="宋体"/>
                <w:sz w:val="24"/>
                <w:szCs w:val="24"/>
              </w:rPr>
            </w:pPr>
            <w:r>
              <w:rPr>
                <w:rFonts w:ascii="仿宋_GB2312" w:eastAsia="仿宋_GB2312" w:hAnsi="宋体" w:hint="eastAsia"/>
                <w:sz w:val="24"/>
                <w:szCs w:val="24"/>
              </w:rPr>
              <w:t>12</w:t>
            </w:r>
          </w:p>
        </w:tc>
        <w:tc>
          <w:tcPr>
            <w:tcW w:w="2065" w:type="dxa"/>
            <w:vAlign w:val="center"/>
          </w:tcPr>
          <w:p w:rsidR="005D1A3B" w:rsidRPr="00744D71" w:rsidRDefault="00F53BCE" w:rsidP="005D1A3B">
            <w:pPr>
              <w:jc w:val="center"/>
              <w:rPr>
                <w:rFonts w:ascii="仿宋_GB2312" w:eastAsia="仿宋_GB2312" w:hAnsi="宋体"/>
                <w:sz w:val="24"/>
                <w:szCs w:val="24"/>
              </w:rPr>
            </w:pPr>
            <w:r>
              <w:rPr>
                <w:rFonts w:ascii="仿宋_GB2312" w:eastAsia="仿宋_GB2312" w:hAnsi="宋体" w:hint="eastAsia"/>
                <w:sz w:val="24"/>
                <w:szCs w:val="24"/>
              </w:rPr>
              <w:t>12</w:t>
            </w:r>
          </w:p>
        </w:tc>
        <w:tc>
          <w:tcPr>
            <w:tcW w:w="2237" w:type="dxa"/>
            <w:vAlign w:val="center"/>
          </w:tcPr>
          <w:p w:rsidR="005D1A3B" w:rsidRPr="00744D71" w:rsidRDefault="00F53BCE" w:rsidP="005D1A3B">
            <w:pPr>
              <w:jc w:val="center"/>
              <w:rPr>
                <w:rFonts w:ascii="仿宋_GB2312" w:eastAsia="仿宋_GB2312" w:hAnsi="宋体"/>
                <w:sz w:val="24"/>
                <w:szCs w:val="24"/>
              </w:rPr>
            </w:pPr>
            <w:r>
              <w:rPr>
                <w:rFonts w:ascii="仿宋_GB2312" w:eastAsia="仿宋_GB2312" w:hAnsi="宋体" w:hint="eastAsia"/>
                <w:sz w:val="24"/>
                <w:szCs w:val="24"/>
              </w:rPr>
              <w:t>12</w:t>
            </w:r>
          </w:p>
        </w:tc>
      </w:tr>
      <w:tr w:rsidR="005D1A3B" w:rsidRPr="00744D71" w:rsidTr="00BC7D4E">
        <w:trPr>
          <w:trHeight w:hRule="exact" w:val="510"/>
        </w:trPr>
        <w:tc>
          <w:tcPr>
            <w:tcW w:w="8946" w:type="dxa"/>
            <w:gridSpan w:val="4"/>
            <w:vAlign w:val="center"/>
          </w:tcPr>
          <w:p w:rsidR="005D1A3B" w:rsidRPr="00744D71" w:rsidRDefault="005D1A3B" w:rsidP="005D1A3B">
            <w:pPr>
              <w:jc w:val="center"/>
              <w:rPr>
                <w:rFonts w:ascii="仿宋_GB2312" w:eastAsia="仿宋_GB2312" w:hAnsi="宋体"/>
                <w:sz w:val="24"/>
                <w:szCs w:val="24"/>
              </w:rPr>
            </w:pPr>
            <w:r w:rsidRPr="00744D71">
              <w:rPr>
                <w:rFonts w:ascii="仿宋_GB2312" w:eastAsia="仿宋_GB2312" w:hAnsi="宋体" w:hint="eastAsia"/>
                <w:sz w:val="24"/>
                <w:szCs w:val="24"/>
              </w:rPr>
              <w:t>第二十条第（五）项</w:t>
            </w:r>
          </w:p>
        </w:tc>
      </w:tr>
      <w:tr w:rsidR="005D1A3B" w:rsidRPr="00744D71" w:rsidTr="00744D71">
        <w:trPr>
          <w:trHeight w:hRule="exact" w:val="510"/>
        </w:trPr>
        <w:tc>
          <w:tcPr>
            <w:tcW w:w="2660" w:type="dxa"/>
            <w:vAlign w:val="center"/>
          </w:tcPr>
          <w:p w:rsidR="005D1A3B" w:rsidRPr="00744D71" w:rsidRDefault="00744D71" w:rsidP="005D1A3B">
            <w:pPr>
              <w:jc w:val="center"/>
              <w:rPr>
                <w:rFonts w:ascii="仿宋_GB2312" w:eastAsia="仿宋_GB2312" w:hAnsi="宋体"/>
                <w:sz w:val="24"/>
                <w:szCs w:val="24"/>
              </w:rPr>
            </w:pPr>
            <w:r w:rsidRPr="00744D71">
              <w:rPr>
                <w:rFonts w:ascii="仿宋_GB2312" w:eastAsia="仿宋_GB2312" w:hAnsi="宋体" w:hint="eastAsia"/>
                <w:sz w:val="24"/>
                <w:szCs w:val="24"/>
              </w:rPr>
              <w:t>信息内容</w:t>
            </w:r>
          </w:p>
        </w:tc>
        <w:tc>
          <w:tcPr>
            <w:tcW w:w="1984" w:type="dxa"/>
            <w:vAlign w:val="center"/>
          </w:tcPr>
          <w:p w:rsidR="005D1A3B" w:rsidRPr="00744D71" w:rsidRDefault="00744D71" w:rsidP="005D1A3B">
            <w:pPr>
              <w:jc w:val="center"/>
              <w:rPr>
                <w:rFonts w:ascii="仿宋_GB2312" w:eastAsia="仿宋_GB2312" w:hAnsi="宋体"/>
                <w:sz w:val="24"/>
                <w:szCs w:val="24"/>
              </w:rPr>
            </w:pPr>
            <w:r w:rsidRPr="00744D71">
              <w:rPr>
                <w:rFonts w:ascii="仿宋_GB2312" w:eastAsia="仿宋_GB2312" w:hAnsi="宋体" w:hint="eastAsia"/>
                <w:sz w:val="24"/>
                <w:szCs w:val="24"/>
              </w:rPr>
              <w:t>上一年项目数量</w:t>
            </w:r>
          </w:p>
        </w:tc>
        <w:tc>
          <w:tcPr>
            <w:tcW w:w="2065" w:type="dxa"/>
            <w:vAlign w:val="center"/>
          </w:tcPr>
          <w:p w:rsidR="005D1A3B" w:rsidRPr="00744D71" w:rsidRDefault="00744D71" w:rsidP="005D1A3B">
            <w:pPr>
              <w:jc w:val="center"/>
              <w:rPr>
                <w:rFonts w:ascii="仿宋_GB2312" w:eastAsia="仿宋_GB2312" w:hAnsi="宋体"/>
                <w:sz w:val="24"/>
                <w:szCs w:val="24"/>
              </w:rPr>
            </w:pPr>
            <w:r w:rsidRPr="00744D71">
              <w:rPr>
                <w:rFonts w:ascii="仿宋_GB2312" w:eastAsia="仿宋_GB2312" w:hAnsi="宋体" w:hint="eastAsia"/>
                <w:sz w:val="24"/>
                <w:szCs w:val="24"/>
              </w:rPr>
              <w:t>本年增/减</w:t>
            </w:r>
          </w:p>
        </w:tc>
        <w:tc>
          <w:tcPr>
            <w:tcW w:w="2237" w:type="dxa"/>
            <w:vAlign w:val="center"/>
          </w:tcPr>
          <w:p w:rsidR="005D1A3B" w:rsidRPr="00744D71" w:rsidRDefault="00744D71" w:rsidP="005D1A3B">
            <w:pPr>
              <w:jc w:val="center"/>
              <w:rPr>
                <w:rFonts w:ascii="仿宋_GB2312" w:eastAsia="仿宋_GB2312" w:hAnsi="宋体"/>
                <w:sz w:val="24"/>
                <w:szCs w:val="24"/>
              </w:rPr>
            </w:pPr>
            <w:r w:rsidRPr="00744D71">
              <w:rPr>
                <w:rFonts w:ascii="仿宋_GB2312" w:eastAsia="仿宋_GB2312" w:hAnsi="宋体" w:hint="eastAsia"/>
                <w:sz w:val="24"/>
                <w:szCs w:val="24"/>
              </w:rPr>
              <w:t>处理决定数量</w:t>
            </w:r>
          </w:p>
        </w:tc>
      </w:tr>
      <w:tr w:rsidR="005D1A3B" w:rsidRPr="00744D71" w:rsidTr="00744D71">
        <w:trPr>
          <w:trHeight w:hRule="exact" w:val="510"/>
        </w:trPr>
        <w:tc>
          <w:tcPr>
            <w:tcW w:w="2660" w:type="dxa"/>
            <w:vAlign w:val="center"/>
          </w:tcPr>
          <w:p w:rsidR="005D1A3B" w:rsidRPr="00744D71" w:rsidRDefault="00744D71" w:rsidP="00744D71">
            <w:pPr>
              <w:jc w:val="left"/>
              <w:rPr>
                <w:rFonts w:ascii="仿宋_GB2312" w:eastAsia="仿宋_GB2312" w:hAnsi="宋体"/>
                <w:sz w:val="24"/>
                <w:szCs w:val="24"/>
              </w:rPr>
            </w:pPr>
            <w:r w:rsidRPr="00744D71">
              <w:rPr>
                <w:rFonts w:ascii="仿宋_GB2312" w:eastAsia="仿宋_GB2312" w:hAnsi="宋体" w:hint="eastAsia"/>
                <w:sz w:val="24"/>
                <w:szCs w:val="24"/>
              </w:rPr>
              <w:t>行政许可</w:t>
            </w:r>
          </w:p>
        </w:tc>
        <w:tc>
          <w:tcPr>
            <w:tcW w:w="1984" w:type="dxa"/>
            <w:vAlign w:val="center"/>
          </w:tcPr>
          <w:p w:rsidR="005D1A3B" w:rsidRPr="00744D71" w:rsidRDefault="00F53BCE" w:rsidP="005D1A3B">
            <w:pPr>
              <w:jc w:val="center"/>
              <w:rPr>
                <w:rFonts w:ascii="仿宋_GB2312" w:eastAsia="仿宋_GB2312" w:hAnsi="宋体"/>
                <w:sz w:val="24"/>
                <w:szCs w:val="24"/>
              </w:rPr>
            </w:pPr>
            <w:r>
              <w:rPr>
                <w:rFonts w:ascii="仿宋_GB2312" w:eastAsia="仿宋_GB2312" w:hAnsi="宋体" w:hint="eastAsia"/>
                <w:sz w:val="24"/>
                <w:szCs w:val="24"/>
              </w:rPr>
              <w:t>4</w:t>
            </w:r>
          </w:p>
        </w:tc>
        <w:tc>
          <w:tcPr>
            <w:tcW w:w="2065" w:type="dxa"/>
            <w:vAlign w:val="center"/>
          </w:tcPr>
          <w:p w:rsidR="005D1A3B" w:rsidRPr="00744D71" w:rsidRDefault="00F53BCE" w:rsidP="005D1A3B">
            <w:pPr>
              <w:jc w:val="center"/>
              <w:rPr>
                <w:rFonts w:ascii="仿宋_GB2312" w:eastAsia="仿宋_GB2312" w:hAnsi="宋体"/>
                <w:sz w:val="24"/>
                <w:szCs w:val="24"/>
              </w:rPr>
            </w:pPr>
            <w:r>
              <w:rPr>
                <w:rFonts w:ascii="仿宋_GB2312" w:eastAsia="仿宋_GB2312" w:hAnsi="宋体" w:hint="eastAsia"/>
                <w:sz w:val="24"/>
                <w:szCs w:val="24"/>
              </w:rPr>
              <w:t>0</w:t>
            </w:r>
          </w:p>
        </w:tc>
        <w:tc>
          <w:tcPr>
            <w:tcW w:w="2237" w:type="dxa"/>
            <w:vAlign w:val="center"/>
          </w:tcPr>
          <w:p w:rsidR="005D1A3B" w:rsidRPr="00744D71" w:rsidRDefault="00F53BCE" w:rsidP="005D1A3B">
            <w:pPr>
              <w:jc w:val="center"/>
              <w:rPr>
                <w:rFonts w:ascii="仿宋_GB2312" w:eastAsia="仿宋_GB2312" w:hAnsi="宋体"/>
                <w:sz w:val="24"/>
                <w:szCs w:val="24"/>
              </w:rPr>
            </w:pPr>
            <w:r>
              <w:rPr>
                <w:rFonts w:ascii="仿宋_GB2312" w:eastAsia="仿宋_GB2312" w:hAnsi="宋体" w:hint="eastAsia"/>
                <w:sz w:val="24"/>
                <w:szCs w:val="24"/>
              </w:rPr>
              <w:t>589</w:t>
            </w:r>
          </w:p>
        </w:tc>
      </w:tr>
      <w:tr w:rsidR="005D1A3B" w:rsidRPr="00744D71" w:rsidTr="00744D71">
        <w:trPr>
          <w:trHeight w:hRule="exact" w:val="510"/>
        </w:trPr>
        <w:tc>
          <w:tcPr>
            <w:tcW w:w="2660" w:type="dxa"/>
            <w:vAlign w:val="center"/>
          </w:tcPr>
          <w:p w:rsidR="005D1A3B" w:rsidRPr="00744D71" w:rsidRDefault="00744D71" w:rsidP="00744D71">
            <w:pPr>
              <w:jc w:val="left"/>
              <w:rPr>
                <w:rFonts w:ascii="仿宋_GB2312" w:eastAsia="仿宋_GB2312" w:hAnsi="宋体"/>
                <w:sz w:val="24"/>
                <w:szCs w:val="24"/>
              </w:rPr>
            </w:pPr>
            <w:r w:rsidRPr="00744D71">
              <w:rPr>
                <w:rFonts w:ascii="仿宋_GB2312" w:eastAsia="仿宋_GB2312" w:hAnsi="宋体" w:hint="eastAsia"/>
                <w:sz w:val="24"/>
                <w:szCs w:val="24"/>
              </w:rPr>
              <w:t>其它对外管理服务事项</w:t>
            </w:r>
          </w:p>
        </w:tc>
        <w:tc>
          <w:tcPr>
            <w:tcW w:w="1984" w:type="dxa"/>
            <w:vAlign w:val="center"/>
          </w:tcPr>
          <w:p w:rsidR="005D1A3B" w:rsidRPr="00744D71" w:rsidRDefault="00F53BCE" w:rsidP="005D1A3B">
            <w:pPr>
              <w:jc w:val="center"/>
              <w:rPr>
                <w:rFonts w:ascii="仿宋_GB2312" w:eastAsia="仿宋_GB2312" w:hAnsi="宋体"/>
                <w:sz w:val="24"/>
                <w:szCs w:val="24"/>
              </w:rPr>
            </w:pPr>
            <w:r>
              <w:rPr>
                <w:rFonts w:ascii="仿宋_GB2312" w:eastAsia="仿宋_GB2312" w:hAnsi="宋体" w:hint="eastAsia"/>
                <w:sz w:val="24"/>
                <w:szCs w:val="24"/>
              </w:rPr>
              <w:t>0</w:t>
            </w:r>
          </w:p>
        </w:tc>
        <w:tc>
          <w:tcPr>
            <w:tcW w:w="2065" w:type="dxa"/>
            <w:vAlign w:val="center"/>
          </w:tcPr>
          <w:p w:rsidR="005D1A3B" w:rsidRPr="00744D71" w:rsidRDefault="00F53BCE" w:rsidP="005D1A3B">
            <w:pPr>
              <w:jc w:val="center"/>
              <w:rPr>
                <w:rFonts w:ascii="仿宋_GB2312" w:eastAsia="仿宋_GB2312" w:hAnsi="宋体"/>
                <w:sz w:val="24"/>
                <w:szCs w:val="24"/>
              </w:rPr>
            </w:pPr>
            <w:r>
              <w:rPr>
                <w:rFonts w:ascii="仿宋_GB2312" w:eastAsia="仿宋_GB2312" w:hAnsi="宋体" w:hint="eastAsia"/>
                <w:sz w:val="24"/>
                <w:szCs w:val="24"/>
              </w:rPr>
              <w:t>0</w:t>
            </w:r>
          </w:p>
        </w:tc>
        <w:tc>
          <w:tcPr>
            <w:tcW w:w="2237" w:type="dxa"/>
            <w:vAlign w:val="center"/>
          </w:tcPr>
          <w:p w:rsidR="005D1A3B" w:rsidRPr="00744D71" w:rsidRDefault="00F53BCE" w:rsidP="005D1A3B">
            <w:pPr>
              <w:jc w:val="center"/>
              <w:rPr>
                <w:rFonts w:ascii="仿宋_GB2312" w:eastAsia="仿宋_GB2312" w:hAnsi="宋体"/>
                <w:sz w:val="24"/>
                <w:szCs w:val="24"/>
              </w:rPr>
            </w:pPr>
            <w:r>
              <w:rPr>
                <w:rFonts w:ascii="仿宋_GB2312" w:eastAsia="仿宋_GB2312" w:hAnsi="宋体" w:hint="eastAsia"/>
                <w:sz w:val="24"/>
                <w:szCs w:val="24"/>
              </w:rPr>
              <w:t>0</w:t>
            </w:r>
          </w:p>
        </w:tc>
      </w:tr>
      <w:tr w:rsidR="00744D71" w:rsidRPr="00744D71" w:rsidTr="00D87580">
        <w:trPr>
          <w:trHeight w:hRule="exact" w:val="510"/>
        </w:trPr>
        <w:tc>
          <w:tcPr>
            <w:tcW w:w="8946" w:type="dxa"/>
            <w:gridSpan w:val="4"/>
            <w:vAlign w:val="center"/>
          </w:tcPr>
          <w:p w:rsidR="00744D71" w:rsidRPr="00744D71" w:rsidRDefault="00744D71" w:rsidP="00744D71">
            <w:pPr>
              <w:jc w:val="center"/>
              <w:rPr>
                <w:rFonts w:ascii="仿宋_GB2312" w:eastAsia="仿宋_GB2312" w:hAnsi="宋体"/>
                <w:sz w:val="24"/>
                <w:szCs w:val="24"/>
              </w:rPr>
            </w:pPr>
            <w:r w:rsidRPr="00744D71">
              <w:rPr>
                <w:rFonts w:ascii="仿宋_GB2312" w:eastAsia="仿宋_GB2312" w:hAnsi="宋体" w:hint="eastAsia"/>
                <w:sz w:val="24"/>
                <w:szCs w:val="24"/>
              </w:rPr>
              <w:t>第二十条第（六）项</w:t>
            </w:r>
          </w:p>
        </w:tc>
      </w:tr>
      <w:tr w:rsidR="00744D71" w:rsidRPr="00744D71" w:rsidTr="00744D71">
        <w:trPr>
          <w:trHeight w:hRule="exact" w:val="510"/>
        </w:trPr>
        <w:tc>
          <w:tcPr>
            <w:tcW w:w="2660" w:type="dxa"/>
            <w:vAlign w:val="center"/>
          </w:tcPr>
          <w:p w:rsidR="00744D71" w:rsidRPr="00744D71" w:rsidRDefault="00744D71" w:rsidP="00A80711">
            <w:pPr>
              <w:jc w:val="center"/>
              <w:rPr>
                <w:rFonts w:ascii="仿宋_GB2312" w:eastAsia="仿宋_GB2312" w:hAnsi="宋体"/>
                <w:sz w:val="24"/>
                <w:szCs w:val="24"/>
              </w:rPr>
            </w:pPr>
            <w:r w:rsidRPr="00744D71">
              <w:rPr>
                <w:rFonts w:ascii="仿宋_GB2312" w:eastAsia="仿宋_GB2312" w:hAnsi="宋体" w:hint="eastAsia"/>
                <w:sz w:val="24"/>
                <w:szCs w:val="24"/>
              </w:rPr>
              <w:t>信息内容</w:t>
            </w:r>
          </w:p>
        </w:tc>
        <w:tc>
          <w:tcPr>
            <w:tcW w:w="1984" w:type="dxa"/>
            <w:vAlign w:val="center"/>
          </w:tcPr>
          <w:p w:rsidR="00744D71" w:rsidRPr="00744D71" w:rsidRDefault="00744D71" w:rsidP="00A80711">
            <w:pPr>
              <w:jc w:val="center"/>
              <w:rPr>
                <w:rFonts w:ascii="仿宋_GB2312" w:eastAsia="仿宋_GB2312" w:hAnsi="宋体"/>
                <w:sz w:val="24"/>
                <w:szCs w:val="24"/>
              </w:rPr>
            </w:pPr>
            <w:r w:rsidRPr="00744D71">
              <w:rPr>
                <w:rFonts w:ascii="仿宋_GB2312" w:eastAsia="仿宋_GB2312" w:hAnsi="宋体" w:hint="eastAsia"/>
                <w:sz w:val="24"/>
                <w:szCs w:val="24"/>
              </w:rPr>
              <w:t>上一年项目数量</w:t>
            </w:r>
          </w:p>
        </w:tc>
        <w:tc>
          <w:tcPr>
            <w:tcW w:w="2065" w:type="dxa"/>
            <w:vAlign w:val="center"/>
          </w:tcPr>
          <w:p w:rsidR="00744D71" w:rsidRPr="00744D71" w:rsidRDefault="00744D71" w:rsidP="00A80711">
            <w:pPr>
              <w:jc w:val="center"/>
              <w:rPr>
                <w:rFonts w:ascii="仿宋_GB2312" w:eastAsia="仿宋_GB2312" w:hAnsi="宋体"/>
                <w:sz w:val="24"/>
                <w:szCs w:val="24"/>
              </w:rPr>
            </w:pPr>
            <w:r w:rsidRPr="00744D71">
              <w:rPr>
                <w:rFonts w:ascii="仿宋_GB2312" w:eastAsia="仿宋_GB2312" w:hAnsi="宋体" w:hint="eastAsia"/>
                <w:sz w:val="24"/>
                <w:szCs w:val="24"/>
              </w:rPr>
              <w:t>本年增/减</w:t>
            </w:r>
          </w:p>
        </w:tc>
        <w:tc>
          <w:tcPr>
            <w:tcW w:w="2237" w:type="dxa"/>
            <w:vAlign w:val="center"/>
          </w:tcPr>
          <w:p w:rsidR="00744D71" w:rsidRPr="00744D71" w:rsidRDefault="00744D71" w:rsidP="00A80711">
            <w:pPr>
              <w:jc w:val="center"/>
              <w:rPr>
                <w:rFonts w:ascii="仿宋_GB2312" w:eastAsia="仿宋_GB2312" w:hAnsi="宋体"/>
                <w:sz w:val="24"/>
                <w:szCs w:val="24"/>
              </w:rPr>
            </w:pPr>
            <w:r w:rsidRPr="00744D71">
              <w:rPr>
                <w:rFonts w:ascii="仿宋_GB2312" w:eastAsia="仿宋_GB2312" w:hAnsi="宋体" w:hint="eastAsia"/>
                <w:sz w:val="24"/>
                <w:szCs w:val="24"/>
              </w:rPr>
              <w:t>处理决定数量</w:t>
            </w:r>
          </w:p>
        </w:tc>
      </w:tr>
      <w:tr w:rsidR="00744D71" w:rsidRPr="00744D71" w:rsidTr="00744D71">
        <w:trPr>
          <w:trHeight w:hRule="exact" w:val="510"/>
        </w:trPr>
        <w:tc>
          <w:tcPr>
            <w:tcW w:w="2660" w:type="dxa"/>
            <w:vAlign w:val="center"/>
          </w:tcPr>
          <w:p w:rsidR="00744D71" w:rsidRPr="00744D71" w:rsidRDefault="00744D71" w:rsidP="00744D71">
            <w:pPr>
              <w:jc w:val="left"/>
              <w:rPr>
                <w:rFonts w:ascii="仿宋_GB2312" w:eastAsia="仿宋_GB2312" w:hAnsi="宋体"/>
                <w:sz w:val="24"/>
                <w:szCs w:val="24"/>
              </w:rPr>
            </w:pPr>
            <w:r>
              <w:rPr>
                <w:rFonts w:ascii="仿宋_GB2312" w:eastAsia="仿宋_GB2312" w:hAnsi="宋体" w:hint="eastAsia"/>
                <w:sz w:val="24"/>
                <w:szCs w:val="24"/>
              </w:rPr>
              <w:lastRenderedPageBreak/>
              <w:t>行政处罚</w:t>
            </w:r>
          </w:p>
        </w:tc>
        <w:tc>
          <w:tcPr>
            <w:tcW w:w="1984" w:type="dxa"/>
            <w:vAlign w:val="center"/>
          </w:tcPr>
          <w:p w:rsidR="00744D71" w:rsidRPr="00744D71" w:rsidRDefault="00F53BCE" w:rsidP="005D1A3B">
            <w:pPr>
              <w:jc w:val="center"/>
              <w:rPr>
                <w:rFonts w:ascii="仿宋_GB2312" w:eastAsia="仿宋_GB2312" w:hAnsi="宋体"/>
                <w:sz w:val="24"/>
                <w:szCs w:val="24"/>
              </w:rPr>
            </w:pPr>
            <w:r>
              <w:rPr>
                <w:rFonts w:ascii="仿宋_GB2312" w:eastAsia="仿宋_GB2312" w:hAnsi="宋体" w:hint="eastAsia"/>
                <w:sz w:val="24"/>
                <w:szCs w:val="24"/>
              </w:rPr>
              <w:t>4</w:t>
            </w:r>
          </w:p>
        </w:tc>
        <w:tc>
          <w:tcPr>
            <w:tcW w:w="2065" w:type="dxa"/>
            <w:vAlign w:val="center"/>
          </w:tcPr>
          <w:p w:rsidR="00744D71" w:rsidRPr="00744D71" w:rsidRDefault="00F53BCE" w:rsidP="005D1A3B">
            <w:pPr>
              <w:jc w:val="center"/>
              <w:rPr>
                <w:rFonts w:ascii="仿宋_GB2312" w:eastAsia="仿宋_GB2312" w:hAnsi="宋体"/>
                <w:sz w:val="24"/>
                <w:szCs w:val="24"/>
              </w:rPr>
            </w:pPr>
            <w:r>
              <w:rPr>
                <w:rFonts w:ascii="仿宋_GB2312" w:eastAsia="仿宋_GB2312" w:hAnsi="宋体" w:hint="eastAsia"/>
                <w:sz w:val="24"/>
                <w:szCs w:val="24"/>
              </w:rPr>
              <w:t>0</w:t>
            </w:r>
          </w:p>
        </w:tc>
        <w:tc>
          <w:tcPr>
            <w:tcW w:w="2237" w:type="dxa"/>
            <w:vAlign w:val="center"/>
          </w:tcPr>
          <w:p w:rsidR="00744D71" w:rsidRPr="00744D71" w:rsidRDefault="00F53BCE" w:rsidP="005D1A3B">
            <w:pPr>
              <w:jc w:val="center"/>
              <w:rPr>
                <w:rFonts w:ascii="仿宋_GB2312" w:eastAsia="仿宋_GB2312" w:hAnsi="宋体"/>
                <w:sz w:val="24"/>
                <w:szCs w:val="24"/>
              </w:rPr>
            </w:pPr>
            <w:r>
              <w:rPr>
                <w:rFonts w:ascii="仿宋_GB2312" w:eastAsia="仿宋_GB2312" w:hAnsi="宋体" w:hint="eastAsia"/>
                <w:sz w:val="24"/>
                <w:szCs w:val="24"/>
              </w:rPr>
              <w:t>81</w:t>
            </w:r>
          </w:p>
        </w:tc>
      </w:tr>
      <w:tr w:rsidR="00744D71" w:rsidRPr="00744D71" w:rsidTr="00744D71">
        <w:trPr>
          <w:trHeight w:hRule="exact" w:val="510"/>
        </w:trPr>
        <w:tc>
          <w:tcPr>
            <w:tcW w:w="2660" w:type="dxa"/>
            <w:vAlign w:val="center"/>
          </w:tcPr>
          <w:p w:rsidR="00744D71" w:rsidRPr="00744D71" w:rsidRDefault="00744D71" w:rsidP="00744D71">
            <w:pPr>
              <w:jc w:val="left"/>
              <w:rPr>
                <w:rFonts w:ascii="仿宋_GB2312" w:eastAsia="仿宋_GB2312" w:hAnsi="宋体"/>
                <w:sz w:val="24"/>
                <w:szCs w:val="24"/>
              </w:rPr>
            </w:pPr>
            <w:r>
              <w:rPr>
                <w:rFonts w:ascii="仿宋_GB2312" w:eastAsia="仿宋_GB2312" w:hAnsi="宋体" w:hint="eastAsia"/>
                <w:sz w:val="24"/>
                <w:szCs w:val="24"/>
              </w:rPr>
              <w:t>行政强制</w:t>
            </w:r>
          </w:p>
        </w:tc>
        <w:tc>
          <w:tcPr>
            <w:tcW w:w="1984" w:type="dxa"/>
            <w:vAlign w:val="center"/>
          </w:tcPr>
          <w:p w:rsidR="00744D71" w:rsidRPr="00744D71" w:rsidRDefault="00F53BCE" w:rsidP="005D1A3B">
            <w:pPr>
              <w:jc w:val="center"/>
              <w:rPr>
                <w:rFonts w:ascii="仿宋_GB2312" w:eastAsia="仿宋_GB2312" w:hAnsi="宋体"/>
                <w:sz w:val="24"/>
                <w:szCs w:val="24"/>
              </w:rPr>
            </w:pPr>
            <w:r>
              <w:rPr>
                <w:rFonts w:ascii="仿宋_GB2312" w:eastAsia="仿宋_GB2312" w:hAnsi="宋体" w:hint="eastAsia"/>
                <w:sz w:val="24"/>
                <w:szCs w:val="24"/>
              </w:rPr>
              <w:t>1</w:t>
            </w:r>
          </w:p>
        </w:tc>
        <w:tc>
          <w:tcPr>
            <w:tcW w:w="2065" w:type="dxa"/>
            <w:vAlign w:val="center"/>
          </w:tcPr>
          <w:p w:rsidR="00744D71" w:rsidRPr="00744D71" w:rsidRDefault="00F53BCE" w:rsidP="005D1A3B">
            <w:pPr>
              <w:jc w:val="center"/>
              <w:rPr>
                <w:rFonts w:ascii="仿宋_GB2312" w:eastAsia="仿宋_GB2312" w:hAnsi="宋体"/>
                <w:sz w:val="24"/>
                <w:szCs w:val="24"/>
              </w:rPr>
            </w:pPr>
            <w:r>
              <w:rPr>
                <w:rFonts w:ascii="仿宋_GB2312" w:eastAsia="仿宋_GB2312" w:hAnsi="宋体" w:hint="eastAsia"/>
                <w:sz w:val="24"/>
                <w:szCs w:val="24"/>
              </w:rPr>
              <w:t>0</w:t>
            </w:r>
          </w:p>
        </w:tc>
        <w:tc>
          <w:tcPr>
            <w:tcW w:w="2237" w:type="dxa"/>
            <w:vAlign w:val="center"/>
          </w:tcPr>
          <w:p w:rsidR="00744D71" w:rsidRPr="00744D71" w:rsidRDefault="00F53BCE" w:rsidP="005D1A3B">
            <w:pPr>
              <w:jc w:val="center"/>
              <w:rPr>
                <w:rFonts w:ascii="仿宋_GB2312" w:eastAsia="仿宋_GB2312" w:hAnsi="宋体"/>
                <w:sz w:val="24"/>
                <w:szCs w:val="24"/>
              </w:rPr>
            </w:pPr>
            <w:r>
              <w:rPr>
                <w:rFonts w:ascii="仿宋_GB2312" w:eastAsia="仿宋_GB2312" w:hAnsi="宋体" w:hint="eastAsia"/>
                <w:sz w:val="24"/>
                <w:szCs w:val="24"/>
              </w:rPr>
              <w:t>0</w:t>
            </w:r>
          </w:p>
        </w:tc>
      </w:tr>
      <w:tr w:rsidR="00744D71" w:rsidRPr="00744D71" w:rsidTr="00B323E9">
        <w:trPr>
          <w:trHeight w:hRule="exact" w:val="510"/>
        </w:trPr>
        <w:tc>
          <w:tcPr>
            <w:tcW w:w="8946" w:type="dxa"/>
            <w:gridSpan w:val="4"/>
            <w:vAlign w:val="center"/>
          </w:tcPr>
          <w:p w:rsidR="00744D71" w:rsidRPr="00744D71" w:rsidRDefault="00744D71" w:rsidP="00744D71">
            <w:pPr>
              <w:jc w:val="center"/>
              <w:rPr>
                <w:rFonts w:ascii="仿宋_GB2312" w:eastAsia="仿宋_GB2312" w:hAnsi="宋体"/>
                <w:sz w:val="24"/>
                <w:szCs w:val="24"/>
              </w:rPr>
            </w:pPr>
            <w:r w:rsidRPr="00744D71">
              <w:rPr>
                <w:rFonts w:ascii="仿宋_GB2312" w:eastAsia="仿宋_GB2312" w:hAnsi="宋体" w:hint="eastAsia"/>
                <w:sz w:val="24"/>
                <w:szCs w:val="24"/>
              </w:rPr>
              <w:t>第二十条第（</w:t>
            </w:r>
            <w:r>
              <w:rPr>
                <w:rFonts w:ascii="仿宋_GB2312" w:eastAsia="仿宋_GB2312" w:hAnsi="宋体" w:hint="eastAsia"/>
                <w:sz w:val="24"/>
                <w:szCs w:val="24"/>
              </w:rPr>
              <w:t>八</w:t>
            </w:r>
            <w:r w:rsidRPr="00744D71">
              <w:rPr>
                <w:rFonts w:ascii="仿宋_GB2312" w:eastAsia="仿宋_GB2312" w:hAnsi="宋体" w:hint="eastAsia"/>
                <w:sz w:val="24"/>
                <w:szCs w:val="24"/>
              </w:rPr>
              <w:t>）项</w:t>
            </w:r>
          </w:p>
        </w:tc>
      </w:tr>
      <w:tr w:rsidR="00744D71" w:rsidRPr="00744D71" w:rsidTr="00744D71">
        <w:trPr>
          <w:trHeight w:hRule="exact" w:val="510"/>
        </w:trPr>
        <w:tc>
          <w:tcPr>
            <w:tcW w:w="2660" w:type="dxa"/>
            <w:vAlign w:val="center"/>
          </w:tcPr>
          <w:p w:rsidR="00744D71" w:rsidRPr="00744D71" w:rsidRDefault="00744D71" w:rsidP="005D1A3B">
            <w:pPr>
              <w:jc w:val="center"/>
              <w:rPr>
                <w:rFonts w:ascii="仿宋_GB2312" w:eastAsia="仿宋_GB2312" w:hAnsi="宋体"/>
                <w:sz w:val="24"/>
                <w:szCs w:val="24"/>
              </w:rPr>
            </w:pPr>
            <w:r>
              <w:rPr>
                <w:rFonts w:ascii="仿宋_GB2312" w:eastAsia="仿宋_GB2312" w:hAnsi="宋体" w:hint="eastAsia"/>
                <w:sz w:val="24"/>
                <w:szCs w:val="24"/>
              </w:rPr>
              <w:t>信息内容</w:t>
            </w:r>
          </w:p>
        </w:tc>
        <w:tc>
          <w:tcPr>
            <w:tcW w:w="1984" w:type="dxa"/>
            <w:vAlign w:val="center"/>
          </w:tcPr>
          <w:p w:rsidR="00744D71" w:rsidRPr="00744D71" w:rsidRDefault="00744D71" w:rsidP="005D1A3B">
            <w:pPr>
              <w:jc w:val="center"/>
              <w:rPr>
                <w:rFonts w:ascii="仿宋_GB2312" w:eastAsia="仿宋_GB2312" w:hAnsi="宋体"/>
                <w:sz w:val="24"/>
                <w:szCs w:val="24"/>
              </w:rPr>
            </w:pPr>
            <w:r>
              <w:rPr>
                <w:rFonts w:ascii="仿宋_GB2312" w:eastAsia="仿宋_GB2312" w:hAnsi="宋体" w:hint="eastAsia"/>
                <w:sz w:val="24"/>
                <w:szCs w:val="24"/>
              </w:rPr>
              <w:t>上一年项目数量</w:t>
            </w:r>
          </w:p>
        </w:tc>
        <w:tc>
          <w:tcPr>
            <w:tcW w:w="4302" w:type="dxa"/>
            <w:gridSpan w:val="2"/>
            <w:vAlign w:val="center"/>
          </w:tcPr>
          <w:p w:rsidR="00744D71" w:rsidRPr="00744D71" w:rsidRDefault="00744D71" w:rsidP="005D1A3B">
            <w:pPr>
              <w:jc w:val="center"/>
              <w:rPr>
                <w:rFonts w:ascii="仿宋_GB2312" w:eastAsia="仿宋_GB2312" w:hAnsi="宋体"/>
                <w:sz w:val="24"/>
                <w:szCs w:val="24"/>
              </w:rPr>
            </w:pPr>
            <w:r>
              <w:rPr>
                <w:rFonts w:ascii="仿宋_GB2312" w:eastAsia="仿宋_GB2312" w:hAnsi="宋体" w:hint="eastAsia"/>
                <w:sz w:val="24"/>
                <w:szCs w:val="24"/>
              </w:rPr>
              <w:t>本年增/减</w:t>
            </w:r>
          </w:p>
        </w:tc>
      </w:tr>
      <w:tr w:rsidR="00744D71" w:rsidRPr="00744D71" w:rsidTr="00744D71">
        <w:trPr>
          <w:trHeight w:hRule="exact" w:val="510"/>
        </w:trPr>
        <w:tc>
          <w:tcPr>
            <w:tcW w:w="2660" w:type="dxa"/>
            <w:vAlign w:val="center"/>
          </w:tcPr>
          <w:p w:rsidR="00744D71" w:rsidRPr="00744D71" w:rsidRDefault="00744D71" w:rsidP="00744D71">
            <w:pPr>
              <w:jc w:val="left"/>
              <w:rPr>
                <w:rFonts w:ascii="仿宋_GB2312" w:eastAsia="仿宋_GB2312" w:hAnsi="宋体"/>
                <w:sz w:val="24"/>
                <w:szCs w:val="24"/>
              </w:rPr>
            </w:pPr>
            <w:r>
              <w:rPr>
                <w:rFonts w:ascii="仿宋_GB2312" w:eastAsia="仿宋_GB2312" w:hAnsi="宋体" w:hint="eastAsia"/>
                <w:sz w:val="24"/>
                <w:szCs w:val="24"/>
              </w:rPr>
              <w:t>行政事业性收费</w:t>
            </w:r>
          </w:p>
        </w:tc>
        <w:tc>
          <w:tcPr>
            <w:tcW w:w="1984" w:type="dxa"/>
            <w:vAlign w:val="center"/>
          </w:tcPr>
          <w:p w:rsidR="00744D71" w:rsidRPr="00744D71" w:rsidRDefault="00F53BCE" w:rsidP="005D1A3B">
            <w:pPr>
              <w:jc w:val="center"/>
              <w:rPr>
                <w:rFonts w:ascii="仿宋_GB2312" w:eastAsia="仿宋_GB2312" w:hAnsi="宋体"/>
                <w:sz w:val="24"/>
                <w:szCs w:val="24"/>
              </w:rPr>
            </w:pPr>
            <w:r>
              <w:rPr>
                <w:rFonts w:ascii="仿宋_GB2312" w:eastAsia="仿宋_GB2312" w:hAnsi="宋体" w:hint="eastAsia"/>
                <w:sz w:val="24"/>
                <w:szCs w:val="24"/>
              </w:rPr>
              <w:t>0</w:t>
            </w:r>
          </w:p>
        </w:tc>
        <w:tc>
          <w:tcPr>
            <w:tcW w:w="4302" w:type="dxa"/>
            <w:gridSpan w:val="2"/>
            <w:vAlign w:val="center"/>
          </w:tcPr>
          <w:p w:rsidR="00744D71" w:rsidRPr="00744D71" w:rsidRDefault="00F53BCE" w:rsidP="005D1A3B">
            <w:pPr>
              <w:jc w:val="center"/>
              <w:rPr>
                <w:rFonts w:ascii="仿宋_GB2312" w:eastAsia="仿宋_GB2312" w:hAnsi="宋体"/>
                <w:sz w:val="24"/>
                <w:szCs w:val="24"/>
              </w:rPr>
            </w:pPr>
            <w:r>
              <w:rPr>
                <w:rFonts w:ascii="仿宋_GB2312" w:eastAsia="仿宋_GB2312" w:hAnsi="宋体" w:hint="eastAsia"/>
                <w:sz w:val="24"/>
                <w:szCs w:val="24"/>
              </w:rPr>
              <w:t>0</w:t>
            </w:r>
          </w:p>
        </w:tc>
      </w:tr>
      <w:tr w:rsidR="00744D71" w:rsidRPr="00744D71" w:rsidTr="00467539">
        <w:trPr>
          <w:trHeight w:hRule="exact" w:val="510"/>
        </w:trPr>
        <w:tc>
          <w:tcPr>
            <w:tcW w:w="8946" w:type="dxa"/>
            <w:gridSpan w:val="4"/>
            <w:vAlign w:val="center"/>
          </w:tcPr>
          <w:p w:rsidR="00744D71" w:rsidRPr="00744D71" w:rsidRDefault="00744D71" w:rsidP="00744D71">
            <w:pPr>
              <w:jc w:val="center"/>
              <w:rPr>
                <w:rFonts w:ascii="仿宋_GB2312" w:eastAsia="仿宋_GB2312" w:hAnsi="宋体"/>
                <w:sz w:val="24"/>
                <w:szCs w:val="24"/>
              </w:rPr>
            </w:pPr>
            <w:r w:rsidRPr="00744D71">
              <w:rPr>
                <w:rFonts w:ascii="仿宋_GB2312" w:eastAsia="仿宋_GB2312" w:hAnsi="宋体" w:hint="eastAsia"/>
                <w:sz w:val="24"/>
                <w:szCs w:val="24"/>
              </w:rPr>
              <w:t>第二十条第（</w:t>
            </w:r>
            <w:r>
              <w:rPr>
                <w:rFonts w:ascii="仿宋_GB2312" w:eastAsia="仿宋_GB2312" w:hAnsi="宋体" w:hint="eastAsia"/>
                <w:sz w:val="24"/>
                <w:szCs w:val="24"/>
              </w:rPr>
              <w:t>九</w:t>
            </w:r>
            <w:r w:rsidRPr="00744D71">
              <w:rPr>
                <w:rFonts w:ascii="仿宋_GB2312" w:eastAsia="仿宋_GB2312" w:hAnsi="宋体" w:hint="eastAsia"/>
                <w:sz w:val="24"/>
                <w:szCs w:val="24"/>
              </w:rPr>
              <w:t>）项</w:t>
            </w:r>
          </w:p>
        </w:tc>
      </w:tr>
      <w:tr w:rsidR="00744D71" w:rsidRPr="00744D71" w:rsidTr="00744D71">
        <w:trPr>
          <w:trHeight w:hRule="exact" w:val="510"/>
        </w:trPr>
        <w:tc>
          <w:tcPr>
            <w:tcW w:w="2660" w:type="dxa"/>
            <w:vAlign w:val="center"/>
          </w:tcPr>
          <w:p w:rsidR="00744D71" w:rsidRPr="00744D71" w:rsidRDefault="00744D71" w:rsidP="005D1A3B">
            <w:pPr>
              <w:jc w:val="center"/>
              <w:rPr>
                <w:rFonts w:ascii="仿宋_GB2312" w:eastAsia="仿宋_GB2312" w:hAnsi="宋体"/>
                <w:sz w:val="24"/>
                <w:szCs w:val="24"/>
              </w:rPr>
            </w:pPr>
            <w:r>
              <w:rPr>
                <w:rFonts w:ascii="仿宋_GB2312" w:eastAsia="仿宋_GB2312" w:hAnsi="宋体" w:hint="eastAsia"/>
                <w:sz w:val="24"/>
                <w:szCs w:val="24"/>
              </w:rPr>
              <w:t>信息内容</w:t>
            </w:r>
          </w:p>
        </w:tc>
        <w:tc>
          <w:tcPr>
            <w:tcW w:w="1984" w:type="dxa"/>
            <w:vAlign w:val="center"/>
          </w:tcPr>
          <w:p w:rsidR="00744D71" w:rsidRPr="00744D71" w:rsidRDefault="00744D71" w:rsidP="005D1A3B">
            <w:pPr>
              <w:jc w:val="center"/>
              <w:rPr>
                <w:rFonts w:ascii="仿宋_GB2312" w:eastAsia="仿宋_GB2312" w:hAnsi="宋体"/>
                <w:sz w:val="24"/>
                <w:szCs w:val="24"/>
              </w:rPr>
            </w:pPr>
            <w:r>
              <w:rPr>
                <w:rFonts w:ascii="仿宋_GB2312" w:eastAsia="仿宋_GB2312" w:hAnsi="宋体" w:hint="eastAsia"/>
                <w:sz w:val="24"/>
                <w:szCs w:val="24"/>
              </w:rPr>
              <w:t>采购项目数量</w:t>
            </w:r>
          </w:p>
        </w:tc>
        <w:tc>
          <w:tcPr>
            <w:tcW w:w="4302" w:type="dxa"/>
            <w:gridSpan w:val="2"/>
            <w:vAlign w:val="center"/>
          </w:tcPr>
          <w:p w:rsidR="00744D71" w:rsidRPr="00744D71" w:rsidRDefault="00744D71" w:rsidP="005D1A3B">
            <w:pPr>
              <w:jc w:val="center"/>
              <w:rPr>
                <w:rFonts w:ascii="仿宋_GB2312" w:eastAsia="仿宋_GB2312" w:hAnsi="宋体"/>
                <w:sz w:val="24"/>
                <w:szCs w:val="24"/>
              </w:rPr>
            </w:pPr>
            <w:r>
              <w:rPr>
                <w:rFonts w:ascii="仿宋_GB2312" w:eastAsia="仿宋_GB2312" w:hAnsi="宋体" w:hint="eastAsia"/>
                <w:sz w:val="24"/>
                <w:szCs w:val="24"/>
              </w:rPr>
              <w:t>采购总金额</w:t>
            </w:r>
            <w:r w:rsidR="00F53BCE">
              <w:rPr>
                <w:rFonts w:ascii="仿宋_GB2312" w:eastAsia="仿宋_GB2312" w:hAnsi="宋体" w:hint="eastAsia"/>
                <w:sz w:val="24"/>
                <w:szCs w:val="24"/>
              </w:rPr>
              <w:t>（万元）</w:t>
            </w:r>
          </w:p>
        </w:tc>
      </w:tr>
      <w:tr w:rsidR="00744D71" w:rsidRPr="00744D71" w:rsidTr="00744D71">
        <w:trPr>
          <w:trHeight w:hRule="exact" w:val="510"/>
        </w:trPr>
        <w:tc>
          <w:tcPr>
            <w:tcW w:w="2660" w:type="dxa"/>
            <w:vAlign w:val="center"/>
          </w:tcPr>
          <w:p w:rsidR="00744D71" w:rsidRPr="00744D71" w:rsidRDefault="00744D71" w:rsidP="00744D71">
            <w:pPr>
              <w:jc w:val="left"/>
              <w:rPr>
                <w:rFonts w:ascii="仿宋_GB2312" w:eastAsia="仿宋_GB2312" w:hAnsi="宋体"/>
                <w:sz w:val="24"/>
                <w:szCs w:val="24"/>
              </w:rPr>
            </w:pPr>
            <w:r>
              <w:rPr>
                <w:rFonts w:ascii="仿宋_GB2312" w:eastAsia="仿宋_GB2312" w:hAnsi="宋体" w:hint="eastAsia"/>
                <w:sz w:val="24"/>
                <w:szCs w:val="24"/>
              </w:rPr>
              <w:t>政府集中采购</w:t>
            </w:r>
          </w:p>
        </w:tc>
        <w:tc>
          <w:tcPr>
            <w:tcW w:w="1984" w:type="dxa"/>
            <w:vAlign w:val="center"/>
          </w:tcPr>
          <w:p w:rsidR="00744D71" w:rsidRPr="00744D71" w:rsidRDefault="00F53BCE" w:rsidP="005D1A3B">
            <w:pPr>
              <w:jc w:val="center"/>
              <w:rPr>
                <w:rFonts w:ascii="仿宋_GB2312" w:eastAsia="仿宋_GB2312" w:hAnsi="宋体"/>
                <w:sz w:val="24"/>
                <w:szCs w:val="24"/>
              </w:rPr>
            </w:pPr>
            <w:r>
              <w:rPr>
                <w:rFonts w:ascii="仿宋_GB2312" w:eastAsia="仿宋_GB2312" w:hAnsi="宋体" w:hint="eastAsia"/>
                <w:sz w:val="24"/>
                <w:szCs w:val="24"/>
              </w:rPr>
              <w:t>25</w:t>
            </w:r>
          </w:p>
        </w:tc>
        <w:tc>
          <w:tcPr>
            <w:tcW w:w="4302" w:type="dxa"/>
            <w:gridSpan w:val="2"/>
            <w:vAlign w:val="center"/>
          </w:tcPr>
          <w:p w:rsidR="00744D71" w:rsidRPr="00744D71" w:rsidRDefault="00F53BCE" w:rsidP="005D1A3B">
            <w:pPr>
              <w:jc w:val="center"/>
              <w:rPr>
                <w:rFonts w:ascii="仿宋_GB2312" w:eastAsia="仿宋_GB2312" w:hAnsi="宋体"/>
                <w:sz w:val="24"/>
                <w:szCs w:val="24"/>
              </w:rPr>
            </w:pPr>
            <w:r>
              <w:rPr>
                <w:rFonts w:ascii="仿宋_GB2312" w:eastAsia="仿宋_GB2312" w:hAnsi="宋体" w:hint="eastAsia"/>
                <w:sz w:val="24"/>
                <w:szCs w:val="24"/>
              </w:rPr>
              <w:t>2803</w:t>
            </w:r>
          </w:p>
        </w:tc>
      </w:tr>
    </w:tbl>
    <w:p w:rsidR="005D1A3B" w:rsidRPr="003F46F5" w:rsidRDefault="005D1A3B" w:rsidP="001455C9">
      <w:pPr>
        <w:rPr>
          <w:rFonts w:ascii="仿宋_GB2312" w:eastAsia="仿宋_GB2312"/>
          <w:sz w:val="32"/>
          <w:szCs w:val="32"/>
        </w:rPr>
      </w:pPr>
    </w:p>
    <w:p w:rsidR="00431EF0" w:rsidRPr="001455C9" w:rsidRDefault="00F94BBC" w:rsidP="006E7620">
      <w:pPr>
        <w:ind w:firstLineChars="200" w:firstLine="640"/>
        <w:rPr>
          <w:rFonts w:ascii="黑体" w:eastAsia="黑体" w:hAnsi="黑体"/>
          <w:sz w:val="32"/>
          <w:szCs w:val="32"/>
        </w:rPr>
      </w:pPr>
      <w:r w:rsidRPr="001455C9">
        <w:rPr>
          <w:rFonts w:ascii="黑体" w:eastAsia="黑体" w:hAnsi="黑体" w:hint="eastAsia"/>
          <w:sz w:val="32"/>
          <w:szCs w:val="32"/>
        </w:rPr>
        <w:t>三、收到和处理政府信息公开申请情况</w:t>
      </w:r>
    </w:p>
    <w:tbl>
      <w:tblPr>
        <w:tblStyle w:val="a5"/>
        <w:tblW w:w="9071" w:type="dxa"/>
        <w:tblLayout w:type="fixed"/>
        <w:tblLook w:val="0000"/>
      </w:tblPr>
      <w:tblGrid>
        <w:gridCol w:w="618"/>
        <w:gridCol w:w="854"/>
        <w:gridCol w:w="2086"/>
        <w:gridCol w:w="814"/>
        <w:gridCol w:w="755"/>
        <w:gridCol w:w="755"/>
        <w:gridCol w:w="814"/>
        <w:gridCol w:w="974"/>
        <w:gridCol w:w="712"/>
        <w:gridCol w:w="689"/>
      </w:tblGrid>
      <w:tr w:rsidR="00F94BBC" w:rsidRPr="00744D71" w:rsidTr="005B1D0D">
        <w:tc>
          <w:tcPr>
            <w:tcW w:w="3558" w:type="dxa"/>
            <w:gridSpan w:val="3"/>
            <w:vMerge w:val="restart"/>
          </w:tcPr>
          <w:p w:rsidR="00F94BBC" w:rsidRPr="00744D71" w:rsidRDefault="00F94BBC" w:rsidP="006F5E04">
            <w:pPr>
              <w:widowControl/>
              <w:spacing w:after="180"/>
              <w:jc w:val="center"/>
              <w:rPr>
                <w:rFonts w:ascii="仿宋_GB2312" w:eastAsia="仿宋_GB2312" w:hAnsi="Calibri" w:cs="Times New Roman"/>
                <w:sz w:val="24"/>
                <w:szCs w:val="24"/>
              </w:rPr>
            </w:pPr>
            <w:r w:rsidRPr="00744D71">
              <w:rPr>
                <w:rFonts w:ascii="仿宋_GB2312" w:eastAsia="仿宋_GB2312" w:hAnsi="宋体" w:cs="宋体" w:hint="eastAsia"/>
                <w:kern w:val="0"/>
                <w:sz w:val="24"/>
                <w:szCs w:val="24"/>
              </w:rPr>
              <w:t>（本列数据的勾稽关系为：第一项加第二项之和，等于第三项加第四项之和）</w:t>
            </w:r>
          </w:p>
        </w:tc>
        <w:tc>
          <w:tcPr>
            <w:tcW w:w="5513" w:type="dxa"/>
            <w:gridSpan w:val="7"/>
          </w:tcPr>
          <w:p w:rsidR="00F94BBC" w:rsidRPr="00744D71" w:rsidRDefault="00F94BBC" w:rsidP="006F5E04">
            <w:pPr>
              <w:widowControl/>
              <w:spacing w:after="180"/>
              <w:jc w:val="center"/>
              <w:rPr>
                <w:rFonts w:ascii="仿宋_GB2312" w:eastAsia="仿宋_GB2312" w:hAnsi="Calibri" w:cs="Times New Roman"/>
                <w:sz w:val="24"/>
                <w:szCs w:val="24"/>
              </w:rPr>
            </w:pPr>
            <w:r w:rsidRPr="00744D71">
              <w:rPr>
                <w:rFonts w:ascii="仿宋_GB2312" w:eastAsia="仿宋_GB2312" w:hAnsi="宋体" w:cs="宋体" w:hint="eastAsia"/>
                <w:kern w:val="0"/>
                <w:sz w:val="24"/>
                <w:szCs w:val="24"/>
              </w:rPr>
              <w:t>申请人情况</w:t>
            </w:r>
          </w:p>
        </w:tc>
      </w:tr>
      <w:tr w:rsidR="00F94BBC" w:rsidRPr="00744D71" w:rsidTr="005B1D0D">
        <w:tc>
          <w:tcPr>
            <w:tcW w:w="3558" w:type="dxa"/>
            <w:gridSpan w:val="3"/>
            <w:vMerge/>
          </w:tcPr>
          <w:p w:rsidR="00F94BBC" w:rsidRPr="00744D71" w:rsidRDefault="00F94BBC" w:rsidP="006F5E04">
            <w:pPr>
              <w:rPr>
                <w:rFonts w:ascii="仿宋_GB2312" w:eastAsia="仿宋_GB2312" w:hAnsi="Calibri" w:cs="Times New Roman"/>
                <w:sz w:val="24"/>
                <w:szCs w:val="24"/>
              </w:rPr>
            </w:pPr>
          </w:p>
        </w:tc>
        <w:tc>
          <w:tcPr>
            <w:tcW w:w="814" w:type="dxa"/>
            <w:vMerge w:val="restart"/>
          </w:tcPr>
          <w:p w:rsidR="00F94BBC" w:rsidRPr="00744D71" w:rsidRDefault="00F94BBC" w:rsidP="006F5E04">
            <w:pPr>
              <w:widowControl/>
              <w:spacing w:after="180"/>
              <w:jc w:val="center"/>
              <w:rPr>
                <w:rFonts w:ascii="仿宋_GB2312" w:eastAsia="仿宋_GB2312" w:hAnsi="Calibri" w:cs="Times New Roman"/>
                <w:sz w:val="24"/>
                <w:szCs w:val="24"/>
              </w:rPr>
            </w:pPr>
            <w:r w:rsidRPr="00744D71">
              <w:rPr>
                <w:rFonts w:ascii="仿宋_GB2312" w:eastAsia="仿宋_GB2312" w:hAnsi="宋体" w:cs="宋体" w:hint="eastAsia"/>
                <w:kern w:val="0"/>
                <w:sz w:val="24"/>
                <w:szCs w:val="24"/>
              </w:rPr>
              <w:t>自然人</w:t>
            </w:r>
          </w:p>
        </w:tc>
        <w:tc>
          <w:tcPr>
            <w:tcW w:w="4010" w:type="dxa"/>
            <w:gridSpan w:val="5"/>
          </w:tcPr>
          <w:p w:rsidR="00F94BBC" w:rsidRPr="00744D71" w:rsidRDefault="00F94BBC" w:rsidP="006F5E04">
            <w:pPr>
              <w:widowControl/>
              <w:spacing w:after="180"/>
              <w:jc w:val="center"/>
              <w:rPr>
                <w:rFonts w:ascii="仿宋_GB2312" w:eastAsia="仿宋_GB2312" w:hAnsi="Calibri" w:cs="Times New Roman"/>
                <w:sz w:val="24"/>
                <w:szCs w:val="24"/>
              </w:rPr>
            </w:pPr>
            <w:r w:rsidRPr="00744D71">
              <w:rPr>
                <w:rFonts w:ascii="仿宋_GB2312" w:eastAsia="仿宋_GB2312" w:hAnsi="宋体" w:cs="宋体" w:hint="eastAsia"/>
                <w:kern w:val="0"/>
                <w:sz w:val="24"/>
                <w:szCs w:val="24"/>
              </w:rPr>
              <w:t>法人或其他组织</w:t>
            </w:r>
          </w:p>
        </w:tc>
        <w:tc>
          <w:tcPr>
            <w:tcW w:w="689" w:type="dxa"/>
            <w:vMerge w:val="restart"/>
          </w:tcPr>
          <w:p w:rsidR="00F94BBC" w:rsidRPr="00744D71" w:rsidRDefault="00F94BBC" w:rsidP="006F5E04">
            <w:pPr>
              <w:widowControl/>
              <w:spacing w:after="180"/>
              <w:jc w:val="center"/>
              <w:rPr>
                <w:rFonts w:ascii="仿宋_GB2312" w:eastAsia="仿宋_GB2312" w:hAnsi="Calibri" w:cs="Times New Roman"/>
                <w:sz w:val="24"/>
                <w:szCs w:val="24"/>
              </w:rPr>
            </w:pPr>
            <w:r w:rsidRPr="00744D71">
              <w:rPr>
                <w:rFonts w:ascii="仿宋_GB2312" w:eastAsia="仿宋_GB2312" w:hAnsi="宋体" w:cs="宋体" w:hint="eastAsia"/>
                <w:kern w:val="0"/>
                <w:sz w:val="24"/>
                <w:szCs w:val="24"/>
              </w:rPr>
              <w:t>总计</w:t>
            </w:r>
          </w:p>
        </w:tc>
      </w:tr>
      <w:tr w:rsidR="00F94BBC" w:rsidRPr="00744D71" w:rsidTr="005B1D0D">
        <w:tc>
          <w:tcPr>
            <w:tcW w:w="3558" w:type="dxa"/>
            <w:gridSpan w:val="3"/>
            <w:vMerge/>
          </w:tcPr>
          <w:p w:rsidR="00F94BBC" w:rsidRPr="00744D71" w:rsidRDefault="00F94BBC" w:rsidP="006F5E04">
            <w:pPr>
              <w:rPr>
                <w:rFonts w:ascii="仿宋_GB2312" w:eastAsia="仿宋_GB2312" w:hAnsi="Calibri" w:cs="Times New Roman"/>
                <w:sz w:val="24"/>
                <w:szCs w:val="24"/>
              </w:rPr>
            </w:pPr>
          </w:p>
        </w:tc>
        <w:tc>
          <w:tcPr>
            <w:tcW w:w="814" w:type="dxa"/>
            <w:vMerge/>
          </w:tcPr>
          <w:p w:rsidR="00F94BBC" w:rsidRPr="00744D71" w:rsidRDefault="00F94BBC" w:rsidP="006F5E04">
            <w:pPr>
              <w:rPr>
                <w:rFonts w:ascii="仿宋_GB2312" w:eastAsia="仿宋_GB2312" w:hAnsi="Calibri" w:cs="Times New Roman"/>
                <w:sz w:val="24"/>
                <w:szCs w:val="24"/>
              </w:rPr>
            </w:pPr>
          </w:p>
        </w:tc>
        <w:tc>
          <w:tcPr>
            <w:tcW w:w="755" w:type="dxa"/>
          </w:tcPr>
          <w:p w:rsidR="00F94BBC" w:rsidRPr="00744D71" w:rsidRDefault="00F94BBC" w:rsidP="006F5E04">
            <w:pPr>
              <w:widowControl/>
              <w:spacing w:after="180"/>
              <w:jc w:val="center"/>
              <w:rPr>
                <w:rFonts w:ascii="仿宋_GB2312" w:eastAsia="仿宋_GB2312" w:hAnsi="Calibri" w:cs="Times New Roman"/>
                <w:sz w:val="24"/>
                <w:szCs w:val="24"/>
              </w:rPr>
            </w:pPr>
            <w:r w:rsidRPr="00744D71">
              <w:rPr>
                <w:rFonts w:ascii="仿宋_GB2312" w:eastAsia="仿宋_GB2312" w:hAnsi="宋体" w:cs="宋体" w:hint="eastAsia"/>
                <w:kern w:val="0"/>
                <w:sz w:val="24"/>
                <w:szCs w:val="24"/>
              </w:rPr>
              <w:t>商业企业</w:t>
            </w:r>
          </w:p>
        </w:tc>
        <w:tc>
          <w:tcPr>
            <w:tcW w:w="755" w:type="dxa"/>
          </w:tcPr>
          <w:p w:rsidR="00F94BBC" w:rsidRPr="00744D71" w:rsidRDefault="00F94BBC" w:rsidP="006F5E04">
            <w:pPr>
              <w:widowControl/>
              <w:spacing w:after="180"/>
              <w:jc w:val="center"/>
              <w:rPr>
                <w:rFonts w:ascii="仿宋_GB2312" w:eastAsia="仿宋_GB2312" w:hAnsi="Calibri" w:cs="Times New Roman"/>
                <w:sz w:val="24"/>
                <w:szCs w:val="24"/>
              </w:rPr>
            </w:pPr>
            <w:r w:rsidRPr="00744D71">
              <w:rPr>
                <w:rFonts w:ascii="仿宋_GB2312" w:eastAsia="仿宋_GB2312" w:hAnsi="宋体" w:cs="宋体" w:hint="eastAsia"/>
                <w:kern w:val="0"/>
                <w:sz w:val="24"/>
                <w:szCs w:val="24"/>
              </w:rPr>
              <w:t>科研机构</w:t>
            </w:r>
          </w:p>
        </w:tc>
        <w:tc>
          <w:tcPr>
            <w:tcW w:w="814" w:type="dxa"/>
          </w:tcPr>
          <w:p w:rsidR="00F94BBC" w:rsidRPr="00744D71" w:rsidRDefault="00F94BBC" w:rsidP="006F5E04">
            <w:pPr>
              <w:widowControl/>
              <w:spacing w:after="180"/>
              <w:jc w:val="center"/>
              <w:rPr>
                <w:rFonts w:ascii="仿宋_GB2312" w:eastAsia="仿宋_GB2312" w:hAnsi="Calibri" w:cs="Times New Roman"/>
                <w:sz w:val="24"/>
                <w:szCs w:val="24"/>
              </w:rPr>
            </w:pPr>
            <w:r w:rsidRPr="00744D71">
              <w:rPr>
                <w:rFonts w:ascii="仿宋_GB2312" w:eastAsia="仿宋_GB2312" w:hAnsi="宋体" w:cs="宋体" w:hint="eastAsia"/>
                <w:kern w:val="0"/>
                <w:sz w:val="24"/>
                <w:szCs w:val="24"/>
              </w:rPr>
              <w:t>社会公益组织</w:t>
            </w:r>
          </w:p>
        </w:tc>
        <w:tc>
          <w:tcPr>
            <w:tcW w:w="974" w:type="dxa"/>
          </w:tcPr>
          <w:p w:rsidR="00F94BBC" w:rsidRPr="00744D71" w:rsidRDefault="00F94BBC" w:rsidP="006F5E04">
            <w:pPr>
              <w:widowControl/>
              <w:spacing w:after="180"/>
              <w:jc w:val="center"/>
              <w:rPr>
                <w:rFonts w:ascii="仿宋_GB2312" w:eastAsia="仿宋_GB2312" w:hAnsi="Calibri" w:cs="Times New Roman"/>
                <w:sz w:val="24"/>
                <w:szCs w:val="24"/>
              </w:rPr>
            </w:pPr>
            <w:r w:rsidRPr="00744D71">
              <w:rPr>
                <w:rFonts w:ascii="仿宋_GB2312" w:eastAsia="仿宋_GB2312" w:hAnsi="宋体" w:cs="宋体" w:hint="eastAsia"/>
                <w:kern w:val="0"/>
                <w:sz w:val="24"/>
                <w:szCs w:val="24"/>
              </w:rPr>
              <w:t>法律服务机构</w:t>
            </w:r>
          </w:p>
        </w:tc>
        <w:tc>
          <w:tcPr>
            <w:tcW w:w="712" w:type="dxa"/>
          </w:tcPr>
          <w:p w:rsidR="00F94BBC" w:rsidRPr="00744D71" w:rsidRDefault="00F94BBC" w:rsidP="006F5E04">
            <w:pPr>
              <w:widowControl/>
              <w:spacing w:after="180"/>
              <w:jc w:val="center"/>
              <w:rPr>
                <w:rFonts w:ascii="仿宋_GB2312" w:eastAsia="仿宋_GB2312" w:hAnsi="Calibri" w:cs="Times New Roman"/>
                <w:sz w:val="24"/>
                <w:szCs w:val="24"/>
              </w:rPr>
            </w:pPr>
            <w:r w:rsidRPr="00744D71">
              <w:rPr>
                <w:rFonts w:ascii="仿宋_GB2312" w:eastAsia="仿宋_GB2312" w:hAnsi="宋体" w:cs="宋体" w:hint="eastAsia"/>
                <w:kern w:val="0"/>
                <w:sz w:val="24"/>
                <w:szCs w:val="24"/>
              </w:rPr>
              <w:t>其他</w:t>
            </w:r>
          </w:p>
        </w:tc>
        <w:tc>
          <w:tcPr>
            <w:tcW w:w="689" w:type="dxa"/>
            <w:vMerge/>
          </w:tcPr>
          <w:p w:rsidR="00F94BBC" w:rsidRPr="00744D71" w:rsidRDefault="00F94BBC" w:rsidP="006F5E04">
            <w:pPr>
              <w:rPr>
                <w:rFonts w:ascii="仿宋_GB2312" w:eastAsia="仿宋_GB2312" w:hAnsi="Calibri" w:cs="Times New Roman"/>
                <w:sz w:val="24"/>
                <w:szCs w:val="24"/>
              </w:rPr>
            </w:pPr>
          </w:p>
        </w:tc>
      </w:tr>
      <w:tr w:rsidR="00F94BBC" w:rsidRPr="00744D71" w:rsidTr="005B1D0D">
        <w:tc>
          <w:tcPr>
            <w:tcW w:w="3558" w:type="dxa"/>
            <w:gridSpan w:val="3"/>
          </w:tcPr>
          <w:p w:rsidR="00F94BBC" w:rsidRPr="00744D71" w:rsidRDefault="00F94BBC" w:rsidP="006F5E04">
            <w:pPr>
              <w:widowControl/>
              <w:spacing w:after="180"/>
              <w:jc w:val="left"/>
              <w:rPr>
                <w:rFonts w:ascii="仿宋_GB2312" w:eastAsia="仿宋_GB2312" w:hAnsi="Calibri" w:cs="Times New Roman"/>
                <w:sz w:val="24"/>
                <w:szCs w:val="24"/>
              </w:rPr>
            </w:pPr>
            <w:r w:rsidRPr="00744D71">
              <w:rPr>
                <w:rFonts w:ascii="仿宋_GB2312" w:eastAsia="仿宋_GB2312" w:hAnsi="宋体" w:cs="宋体" w:hint="eastAsia"/>
                <w:kern w:val="0"/>
                <w:sz w:val="24"/>
                <w:szCs w:val="24"/>
              </w:rPr>
              <w:t>一、本年新收政府信息公开申请数量</w:t>
            </w:r>
          </w:p>
        </w:tc>
        <w:tc>
          <w:tcPr>
            <w:tcW w:w="814" w:type="dxa"/>
            <w:vAlign w:val="center"/>
          </w:tcPr>
          <w:p w:rsidR="00F94BBC" w:rsidRPr="00744D71" w:rsidRDefault="005A1185" w:rsidP="005A1185">
            <w:pPr>
              <w:widowControl/>
              <w:spacing w:after="180"/>
              <w:jc w:val="center"/>
              <w:rPr>
                <w:rFonts w:ascii="仿宋_GB2312" w:eastAsia="仿宋_GB2312" w:hAnsi="Calibri" w:cs="Times New Roman"/>
                <w:sz w:val="24"/>
                <w:szCs w:val="24"/>
              </w:rPr>
            </w:pPr>
            <w:r>
              <w:rPr>
                <w:rFonts w:ascii="仿宋_GB2312" w:eastAsia="仿宋_GB2312" w:hAnsi="Calibri" w:cs="Times New Roman" w:hint="eastAsia"/>
                <w:sz w:val="24"/>
                <w:szCs w:val="24"/>
              </w:rPr>
              <w:t>28</w:t>
            </w:r>
          </w:p>
        </w:tc>
        <w:tc>
          <w:tcPr>
            <w:tcW w:w="755" w:type="dxa"/>
            <w:vAlign w:val="center"/>
          </w:tcPr>
          <w:p w:rsidR="00F94BBC" w:rsidRPr="00744D71" w:rsidRDefault="005A1185" w:rsidP="005A1185">
            <w:pPr>
              <w:widowControl/>
              <w:spacing w:after="180"/>
              <w:jc w:val="center"/>
              <w:rPr>
                <w:rFonts w:ascii="仿宋_GB2312" w:eastAsia="仿宋_GB2312" w:hAnsi="Calibri" w:cs="Times New Roman"/>
                <w:sz w:val="24"/>
                <w:szCs w:val="24"/>
              </w:rPr>
            </w:pPr>
            <w:r>
              <w:rPr>
                <w:rFonts w:ascii="仿宋_GB2312" w:eastAsia="仿宋_GB2312" w:hAnsi="Calibri" w:cs="Times New Roman" w:hint="eastAsia"/>
                <w:sz w:val="24"/>
                <w:szCs w:val="24"/>
              </w:rPr>
              <w:t>2</w:t>
            </w:r>
          </w:p>
        </w:tc>
        <w:tc>
          <w:tcPr>
            <w:tcW w:w="755" w:type="dxa"/>
            <w:vAlign w:val="center"/>
          </w:tcPr>
          <w:p w:rsidR="00F94BBC" w:rsidRPr="00744D71" w:rsidRDefault="005A1185" w:rsidP="005A1185">
            <w:pPr>
              <w:widowControl/>
              <w:spacing w:after="180"/>
              <w:jc w:val="center"/>
              <w:rPr>
                <w:rFonts w:ascii="仿宋_GB2312" w:eastAsia="仿宋_GB2312" w:hAnsi="Calibri" w:cs="Times New Roman"/>
                <w:sz w:val="24"/>
                <w:szCs w:val="24"/>
              </w:rPr>
            </w:pPr>
            <w:r>
              <w:rPr>
                <w:rFonts w:ascii="仿宋_GB2312" w:eastAsia="仿宋_GB2312" w:hAnsi="Calibri" w:cs="Times New Roman" w:hint="eastAsia"/>
                <w:sz w:val="24"/>
                <w:szCs w:val="24"/>
              </w:rPr>
              <w:t>0</w:t>
            </w:r>
          </w:p>
        </w:tc>
        <w:tc>
          <w:tcPr>
            <w:tcW w:w="814" w:type="dxa"/>
            <w:vAlign w:val="center"/>
          </w:tcPr>
          <w:p w:rsidR="00F94BBC" w:rsidRPr="00744D71" w:rsidRDefault="005A1185" w:rsidP="005A1185">
            <w:pPr>
              <w:widowControl/>
              <w:spacing w:after="180"/>
              <w:jc w:val="center"/>
              <w:rPr>
                <w:rFonts w:ascii="仿宋_GB2312" w:eastAsia="仿宋_GB2312" w:hAnsi="Calibri" w:cs="Times New Roman"/>
                <w:sz w:val="24"/>
                <w:szCs w:val="24"/>
              </w:rPr>
            </w:pPr>
            <w:r>
              <w:rPr>
                <w:rFonts w:ascii="仿宋_GB2312" w:eastAsia="仿宋_GB2312" w:hAnsi="Calibri" w:cs="Times New Roman" w:hint="eastAsia"/>
                <w:sz w:val="24"/>
                <w:szCs w:val="24"/>
              </w:rPr>
              <w:t>5</w:t>
            </w:r>
          </w:p>
        </w:tc>
        <w:tc>
          <w:tcPr>
            <w:tcW w:w="974" w:type="dxa"/>
            <w:vAlign w:val="center"/>
          </w:tcPr>
          <w:p w:rsidR="00F94BBC" w:rsidRPr="00744D71" w:rsidRDefault="005A1185" w:rsidP="005A1185">
            <w:pPr>
              <w:widowControl/>
              <w:spacing w:after="180"/>
              <w:jc w:val="center"/>
              <w:rPr>
                <w:rFonts w:ascii="仿宋_GB2312" w:eastAsia="仿宋_GB2312" w:hAnsi="Calibri" w:cs="Times New Roman"/>
                <w:sz w:val="24"/>
                <w:szCs w:val="24"/>
              </w:rPr>
            </w:pPr>
            <w:r>
              <w:rPr>
                <w:rFonts w:ascii="仿宋_GB2312" w:eastAsia="仿宋_GB2312" w:hAnsi="Calibri" w:cs="Times New Roman" w:hint="eastAsia"/>
                <w:sz w:val="24"/>
                <w:szCs w:val="24"/>
              </w:rPr>
              <w:t>1</w:t>
            </w:r>
          </w:p>
        </w:tc>
        <w:tc>
          <w:tcPr>
            <w:tcW w:w="712" w:type="dxa"/>
            <w:vAlign w:val="center"/>
          </w:tcPr>
          <w:p w:rsidR="00F94BBC" w:rsidRPr="00744D71" w:rsidRDefault="005A1185" w:rsidP="005A1185">
            <w:pPr>
              <w:widowControl/>
              <w:spacing w:after="180"/>
              <w:jc w:val="center"/>
              <w:rPr>
                <w:rFonts w:ascii="仿宋_GB2312" w:eastAsia="仿宋_GB2312" w:hAnsi="Calibri" w:cs="Times New Roman"/>
                <w:sz w:val="24"/>
                <w:szCs w:val="24"/>
              </w:rPr>
            </w:pPr>
            <w:r>
              <w:rPr>
                <w:rFonts w:ascii="仿宋_GB2312" w:eastAsia="仿宋_GB2312" w:hAnsi="Calibri" w:cs="Times New Roman" w:hint="eastAsia"/>
                <w:sz w:val="24"/>
                <w:szCs w:val="24"/>
              </w:rPr>
              <w:t>0</w:t>
            </w:r>
          </w:p>
        </w:tc>
        <w:tc>
          <w:tcPr>
            <w:tcW w:w="689" w:type="dxa"/>
            <w:vAlign w:val="center"/>
          </w:tcPr>
          <w:p w:rsidR="00F94BBC" w:rsidRPr="00744D71" w:rsidRDefault="005A1185" w:rsidP="005A1185">
            <w:pPr>
              <w:widowControl/>
              <w:spacing w:after="180"/>
              <w:jc w:val="center"/>
              <w:rPr>
                <w:rFonts w:ascii="仿宋_GB2312" w:eastAsia="仿宋_GB2312" w:hAnsi="Calibri" w:cs="Times New Roman"/>
                <w:sz w:val="24"/>
                <w:szCs w:val="24"/>
              </w:rPr>
            </w:pPr>
            <w:r>
              <w:rPr>
                <w:rFonts w:ascii="仿宋_GB2312" w:eastAsia="仿宋_GB2312" w:hAnsi="Calibri" w:cs="Times New Roman" w:hint="eastAsia"/>
                <w:sz w:val="24"/>
                <w:szCs w:val="24"/>
              </w:rPr>
              <w:t>36</w:t>
            </w:r>
          </w:p>
        </w:tc>
      </w:tr>
      <w:tr w:rsidR="00F94BBC" w:rsidRPr="00744D71" w:rsidTr="005B1D0D">
        <w:tc>
          <w:tcPr>
            <w:tcW w:w="3558" w:type="dxa"/>
            <w:gridSpan w:val="3"/>
          </w:tcPr>
          <w:p w:rsidR="00F94BBC" w:rsidRPr="00744D71" w:rsidRDefault="00F94BBC" w:rsidP="006F5E04">
            <w:pPr>
              <w:widowControl/>
              <w:spacing w:after="180"/>
              <w:jc w:val="left"/>
              <w:rPr>
                <w:rFonts w:ascii="仿宋_GB2312" w:eastAsia="仿宋_GB2312" w:hAnsi="Calibri" w:cs="Times New Roman"/>
                <w:sz w:val="24"/>
                <w:szCs w:val="24"/>
              </w:rPr>
            </w:pPr>
            <w:r w:rsidRPr="00744D71">
              <w:rPr>
                <w:rFonts w:ascii="仿宋_GB2312" w:eastAsia="仿宋_GB2312" w:hAnsi="宋体" w:cs="宋体" w:hint="eastAsia"/>
                <w:kern w:val="0"/>
                <w:sz w:val="24"/>
                <w:szCs w:val="24"/>
              </w:rPr>
              <w:t>二、上年结转政府信息公开申请数量</w:t>
            </w:r>
          </w:p>
        </w:tc>
        <w:tc>
          <w:tcPr>
            <w:tcW w:w="814" w:type="dxa"/>
            <w:vAlign w:val="center"/>
          </w:tcPr>
          <w:p w:rsidR="00F94BBC" w:rsidRPr="00744D71" w:rsidRDefault="005A1185" w:rsidP="005A1185">
            <w:pPr>
              <w:widowControl/>
              <w:spacing w:after="180"/>
              <w:jc w:val="center"/>
              <w:rPr>
                <w:rFonts w:ascii="仿宋_GB2312" w:eastAsia="仿宋_GB2312" w:hAnsi="Calibri" w:cs="Times New Roman"/>
                <w:sz w:val="24"/>
                <w:szCs w:val="24"/>
              </w:rPr>
            </w:pPr>
            <w:r>
              <w:rPr>
                <w:rFonts w:ascii="仿宋_GB2312" w:eastAsia="仿宋_GB2312" w:hAnsi="Calibri" w:cs="Times New Roman" w:hint="eastAsia"/>
                <w:sz w:val="24"/>
                <w:szCs w:val="24"/>
              </w:rPr>
              <w:t>0</w:t>
            </w:r>
          </w:p>
        </w:tc>
        <w:tc>
          <w:tcPr>
            <w:tcW w:w="755" w:type="dxa"/>
            <w:vAlign w:val="center"/>
          </w:tcPr>
          <w:p w:rsidR="00F94BBC" w:rsidRPr="00744D71" w:rsidRDefault="005A1185" w:rsidP="005A1185">
            <w:pPr>
              <w:widowControl/>
              <w:spacing w:after="180"/>
              <w:jc w:val="center"/>
              <w:rPr>
                <w:rFonts w:ascii="仿宋_GB2312" w:eastAsia="仿宋_GB2312" w:hAnsi="Calibri" w:cs="Times New Roman"/>
                <w:sz w:val="24"/>
                <w:szCs w:val="24"/>
              </w:rPr>
            </w:pPr>
            <w:r>
              <w:rPr>
                <w:rFonts w:ascii="仿宋_GB2312" w:eastAsia="仿宋_GB2312" w:hAnsi="Calibri" w:cs="Times New Roman" w:hint="eastAsia"/>
                <w:sz w:val="24"/>
                <w:szCs w:val="24"/>
              </w:rPr>
              <w:t>0</w:t>
            </w:r>
          </w:p>
        </w:tc>
        <w:tc>
          <w:tcPr>
            <w:tcW w:w="755" w:type="dxa"/>
            <w:vAlign w:val="center"/>
          </w:tcPr>
          <w:p w:rsidR="00F94BBC" w:rsidRPr="00744D71" w:rsidRDefault="005A1185" w:rsidP="005A1185">
            <w:pPr>
              <w:widowControl/>
              <w:spacing w:after="180"/>
              <w:jc w:val="center"/>
              <w:rPr>
                <w:rFonts w:ascii="仿宋_GB2312" w:eastAsia="仿宋_GB2312" w:hAnsi="Calibri" w:cs="Times New Roman"/>
                <w:sz w:val="24"/>
                <w:szCs w:val="24"/>
              </w:rPr>
            </w:pPr>
            <w:r>
              <w:rPr>
                <w:rFonts w:ascii="仿宋_GB2312" w:eastAsia="仿宋_GB2312" w:hAnsi="Calibri" w:cs="Times New Roman" w:hint="eastAsia"/>
                <w:sz w:val="24"/>
                <w:szCs w:val="24"/>
              </w:rPr>
              <w:t>0</w:t>
            </w:r>
          </w:p>
        </w:tc>
        <w:tc>
          <w:tcPr>
            <w:tcW w:w="814" w:type="dxa"/>
            <w:vAlign w:val="center"/>
          </w:tcPr>
          <w:p w:rsidR="00F94BBC" w:rsidRPr="00744D71" w:rsidRDefault="005A1185" w:rsidP="005A1185">
            <w:pPr>
              <w:widowControl/>
              <w:spacing w:after="180"/>
              <w:jc w:val="center"/>
              <w:rPr>
                <w:rFonts w:ascii="仿宋_GB2312" w:eastAsia="仿宋_GB2312" w:hAnsi="Calibri" w:cs="Times New Roman"/>
                <w:sz w:val="24"/>
                <w:szCs w:val="24"/>
              </w:rPr>
            </w:pPr>
            <w:r>
              <w:rPr>
                <w:rFonts w:ascii="仿宋_GB2312" w:eastAsia="仿宋_GB2312" w:hAnsi="Calibri" w:cs="Times New Roman" w:hint="eastAsia"/>
                <w:sz w:val="24"/>
                <w:szCs w:val="24"/>
              </w:rPr>
              <w:t>0</w:t>
            </w:r>
          </w:p>
        </w:tc>
        <w:tc>
          <w:tcPr>
            <w:tcW w:w="974" w:type="dxa"/>
            <w:vAlign w:val="center"/>
          </w:tcPr>
          <w:p w:rsidR="00F94BBC" w:rsidRPr="00744D71" w:rsidRDefault="005A1185" w:rsidP="005A1185">
            <w:pPr>
              <w:widowControl/>
              <w:spacing w:after="180"/>
              <w:jc w:val="center"/>
              <w:rPr>
                <w:rFonts w:ascii="仿宋_GB2312" w:eastAsia="仿宋_GB2312" w:hAnsi="Calibri" w:cs="Times New Roman"/>
                <w:sz w:val="24"/>
                <w:szCs w:val="24"/>
              </w:rPr>
            </w:pPr>
            <w:r>
              <w:rPr>
                <w:rFonts w:ascii="仿宋_GB2312" w:eastAsia="仿宋_GB2312" w:hAnsi="Calibri" w:cs="Times New Roman" w:hint="eastAsia"/>
                <w:sz w:val="24"/>
                <w:szCs w:val="24"/>
              </w:rPr>
              <w:t>0</w:t>
            </w:r>
          </w:p>
        </w:tc>
        <w:tc>
          <w:tcPr>
            <w:tcW w:w="712" w:type="dxa"/>
            <w:vAlign w:val="center"/>
          </w:tcPr>
          <w:p w:rsidR="00F94BBC" w:rsidRPr="00744D71" w:rsidRDefault="005A1185" w:rsidP="005A1185">
            <w:pPr>
              <w:widowControl/>
              <w:spacing w:after="180"/>
              <w:jc w:val="center"/>
              <w:rPr>
                <w:rFonts w:ascii="仿宋_GB2312" w:eastAsia="仿宋_GB2312" w:hAnsi="Calibri" w:cs="Times New Roman"/>
                <w:sz w:val="24"/>
                <w:szCs w:val="24"/>
              </w:rPr>
            </w:pPr>
            <w:r>
              <w:rPr>
                <w:rFonts w:ascii="仿宋_GB2312" w:eastAsia="仿宋_GB2312" w:hAnsi="Calibri" w:cs="Times New Roman" w:hint="eastAsia"/>
                <w:sz w:val="24"/>
                <w:szCs w:val="24"/>
              </w:rPr>
              <w:t>0</w:t>
            </w:r>
          </w:p>
        </w:tc>
        <w:tc>
          <w:tcPr>
            <w:tcW w:w="689" w:type="dxa"/>
            <w:vAlign w:val="center"/>
          </w:tcPr>
          <w:p w:rsidR="00F94BBC" w:rsidRPr="00744D71" w:rsidRDefault="005A1185" w:rsidP="005A1185">
            <w:pPr>
              <w:widowControl/>
              <w:spacing w:after="180"/>
              <w:jc w:val="center"/>
              <w:rPr>
                <w:rFonts w:ascii="仿宋_GB2312" w:eastAsia="仿宋_GB2312" w:hAnsi="Calibri" w:cs="Times New Roman"/>
                <w:sz w:val="24"/>
                <w:szCs w:val="24"/>
              </w:rPr>
            </w:pPr>
            <w:r>
              <w:rPr>
                <w:rFonts w:ascii="仿宋_GB2312" w:eastAsia="仿宋_GB2312" w:hAnsi="Calibri" w:cs="Times New Roman" w:hint="eastAsia"/>
                <w:sz w:val="24"/>
                <w:szCs w:val="24"/>
              </w:rPr>
              <w:t>0</w:t>
            </w:r>
          </w:p>
        </w:tc>
      </w:tr>
      <w:tr w:rsidR="00F94BBC" w:rsidRPr="00744D71" w:rsidTr="005B1D0D">
        <w:tc>
          <w:tcPr>
            <w:tcW w:w="618" w:type="dxa"/>
            <w:vMerge w:val="restart"/>
          </w:tcPr>
          <w:p w:rsidR="00F94BBC" w:rsidRPr="00744D71" w:rsidRDefault="00F94BBC" w:rsidP="006F5E04">
            <w:pPr>
              <w:widowControl/>
              <w:spacing w:after="180"/>
              <w:jc w:val="center"/>
              <w:rPr>
                <w:rFonts w:ascii="仿宋_GB2312" w:eastAsia="仿宋_GB2312" w:hAnsi="Calibri" w:cs="Times New Roman"/>
                <w:sz w:val="24"/>
                <w:szCs w:val="24"/>
              </w:rPr>
            </w:pPr>
            <w:r w:rsidRPr="00744D71">
              <w:rPr>
                <w:rFonts w:ascii="仿宋_GB2312" w:eastAsia="仿宋_GB2312" w:hAnsi="宋体" w:cs="宋体" w:hint="eastAsia"/>
                <w:kern w:val="0"/>
                <w:sz w:val="24"/>
                <w:szCs w:val="24"/>
              </w:rPr>
              <w:t>三、本年度办理结果</w:t>
            </w:r>
          </w:p>
        </w:tc>
        <w:tc>
          <w:tcPr>
            <w:tcW w:w="2940" w:type="dxa"/>
            <w:gridSpan w:val="2"/>
          </w:tcPr>
          <w:p w:rsidR="00F94BBC" w:rsidRPr="00744D71" w:rsidRDefault="00F94BBC" w:rsidP="006F5E04">
            <w:pPr>
              <w:widowControl/>
              <w:spacing w:after="180"/>
              <w:jc w:val="left"/>
              <w:rPr>
                <w:rFonts w:ascii="仿宋_GB2312" w:eastAsia="仿宋_GB2312" w:hAnsi="Calibri" w:cs="Times New Roman"/>
                <w:sz w:val="24"/>
                <w:szCs w:val="24"/>
              </w:rPr>
            </w:pPr>
            <w:r w:rsidRPr="00744D71">
              <w:rPr>
                <w:rFonts w:ascii="仿宋_GB2312" w:eastAsia="仿宋_GB2312" w:hAnsi="楷体" w:cs="楷体" w:hint="eastAsia"/>
                <w:kern w:val="0"/>
                <w:sz w:val="24"/>
                <w:szCs w:val="24"/>
              </w:rPr>
              <w:t>（一）予以公开</w:t>
            </w:r>
          </w:p>
        </w:tc>
        <w:tc>
          <w:tcPr>
            <w:tcW w:w="814" w:type="dxa"/>
            <w:vAlign w:val="center"/>
          </w:tcPr>
          <w:p w:rsidR="00F94BBC" w:rsidRPr="00744D71" w:rsidRDefault="005B1D0D" w:rsidP="005A1185">
            <w:pPr>
              <w:widowControl/>
              <w:spacing w:after="180"/>
              <w:jc w:val="center"/>
              <w:rPr>
                <w:rFonts w:ascii="仿宋_GB2312" w:eastAsia="仿宋_GB2312" w:hAnsi="Calibri" w:cs="Times New Roman"/>
                <w:sz w:val="24"/>
                <w:szCs w:val="24"/>
              </w:rPr>
            </w:pPr>
            <w:r>
              <w:rPr>
                <w:rFonts w:ascii="仿宋_GB2312" w:eastAsia="仿宋_GB2312" w:hAnsi="Calibri" w:cs="Times New Roman" w:hint="eastAsia"/>
                <w:sz w:val="24"/>
                <w:szCs w:val="24"/>
              </w:rPr>
              <w:t>14</w:t>
            </w:r>
          </w:p>
        </w:tc>
        <w:tc>
          <w:tcPr>
            <w:tcW w:w="755" w:type="dxa"/>
            <w:vAlign w:val="center"/>
          </w:tcPr>
          <w:p w:rsidR="00F94BBC" w:rsidRPr="00744D71" w:rsidRDefault="005B1D0D" w:rsidP="005A1185">
            <w:pPr>
              <w:widowControl/>
              <w:spacing w:after="180"/>
              <w:jc w:val="center"/>
              <w:rPr>
                <w:rFonts w:ascii="仿宋_GB2312" w:eastAsia="仿宋_GB2312" w:hAnsi="Calibri" w:cs="Times New Roman"/>
                <w:sz w:val="24"/>
                <w:szCs w:val="24"/>
              </w:rPr>
            </w:pPr>
            <w:r>
              <w:rPr>
                <w:rFonts w:ascii="仿宋_GB2312" w:eastAsia="仿宋_GB2312" w:hAnsi="Calibri" w:cs="Times New Roman" w:hint="eastAsia"/>
                <w:sz w:val="24"/>
                <w:szCs w:val="24"/>
              </w:rPr>
              <w:t>1</w:t>
            </w:r>
          </w:p>
        </w:tc>
        <w:tc>
          <w:tcPr>
            <w:tcW w:w="755" w:type="dxa"/>
            <w:vAlign w:val="center"/>
          </w:tcPr>
          <w:p w:rsidR="00F94BBC" w:rsidRPr="00744D71" w:rsidRDefault="005B1D0D" w:rsidP="005A1185">
            <w:pPr>
              <w:widowControl/>
              <w:spacing w:after="180"/>
              <w:jc w:val="center"/>
              <w:rPr>
                <w:rFonts w:ascii="仿宋_GB2312" w:eastAsia="仿宋_GB2312" w:hAnsi="Calibri" w:cs="Times New Roman"/>
                <w:sz w:val="24"/>
                <w:szCs w:val="24"/>
              </w:rPr>
            </w:pPr>
            <w:r>
              <w:rPr>
                <w:rFonts w:ascii="仿宋_GB2312" w:eastAsia="仿宋_GB2312" w:hAnsi="Calibri" w:cs="Times New Roman" w:hint="eastAsia"/>
                <w:sz w:val="24"/>
                <w:szCs w:val="24"/>
              </w:rPr>
              <w:t>0</w:t>
            </w:r>
          </w:p>
        </w:tc>
        <w:tc>
          <w:tcPr>
            <w:tcW w:w="814" w:type="dxa"/>
            <w:vAlign w:val="center"/>
          </w:tcPr>
          <w:p w:rsidR="00F94BBC" w:rsidRPr="00744D71" w:rsidRDefault="005B1D0D" w:rsidP="005A1185">
            <w:pPr>
              <w:widowControl/>
              <w:spacing w:after="180"/>
              <w:jc w:val="center"/>
              <w:rPr>
                <w:rFonts w:ascii="仿宋_GB2312" w:eastAsia="仿宋_GB2312" w:hAnsi="Calibri" w:cs="Times New Roman"/>
                <w:sz w:val="24"/>
                <w:szCs w:val="24"/>
              </w:rPr>
            </w:pPr>
            <w:r>
              <w:rPr>
                <w:rFonts w:ascii="仿宋_GB2312" w:eastAsia="仿宋_GB2312" w:hAnsi="Calibri" w:cs="Times New Roman" w:hint="eastAsia"/>
                <w:sz w:val="24"/>
                <w:szCs w:val="24"/>
              </w:rPr>
              <w:t>2</w:t>
            </w:r>
          </w:p>
        </w:tc>
        <w:tc>
          <w:tcPr>
            <w:tcW w:w="974" w:type="dxa"/>
            <w:vAlign w:val="center"/>
          </w:tcPr>
          <w:p w:rsidR="00F94BBC" w:rsidRPr="00744D71" w:rsidRDefault="005B1D0D" w:rsidP="005A1185">
            <w:pPr>
              <w:widowControl/>
              <w:spacing w:after="180"/>
              <w:jc w:val="center"/>
              <w:rPr>
                <w:rFonts w:ascii="仿宋_GB2312" w:eastAsia="仿宋_GB2312" w:hAnsi="Calibri" w:cs="Times New Roman"/>
                <w:sz w:val="24"/>
                <w:szCs w:val="24"/>
              </w:rPr>
            </w:pPr>
            <w:r>
              <w:rPr>
                <w:rFonts w:ascii="仿宋_GB2312" w:eastAsia="仿宋_GB2312" w:hAnsi="Calibri" w:cs="Times New Roman" w:hint="eastAsia"/>
                <w:sz w:val="24"/>
                <w:szCs w:val="24"/>
              </w:rPr>
              <w:t>1</w:t>
            </w:r>
          </w:p>
        </w:tc>
        <w:tc>
          <w:tcPr>
            <w:tcW w:w="712" w:type="dxa"/>
            <w:vAlign w:val="center"/>
          </w:tcPr>
          <w:p w:rsidR="00F94BBC" w:rsidRPr="00744D71" w:rsidRDefault="005B1D0D" w:rsidP="005A1185">
            <w:pPr>
              <w:widowControl/>
              <w:spacing w:after="180"/>
              <w:jc w:val="center"/>
              <w:rPr>
                <w:rFonts w:ascii="仿宋_GB2312" w:eastAsia="仿宋_GB2312" w:hAnsi="Calibri" w:cs="Times New Roman"/>
                <w:sz w:val="24"/>
                <w:szCs w:val="24"/>
              </w:rPr>
            </w:pPr>
            <w:r>
              <w:rPr>
                <w:rFonts w:ascii="仿宋_GB2312" w:eastAsia="仿宋_GB2312" w:hAnsi="Calibri" w:cs="Times New Roman" w:hint="eastAsia"/>
                <w:sz w:val="24"/>
                <w:szCs w:val="24"/>
              </w:rPr>
              <w:t>0</w:t>
            </w:r>
          </w:p>
        </w:tc>
        <w:tc>
          <w:tcPr>
            <w:tcW w:w="689" w:type="dxa"/>
            <w:vAlign w:val="center"/>
          </w:tcPr>
          <w:p w:rsidR="00F94BBC" w:rsidRPr="00744D71" w:rsidRDefault="005B1D0D" w:rsidP="005A1185">
            <w:pPr>
              <w:widowControl/>
              <w:spacing w:after="180"/>
              <w:jc w:val="center"/>
              <w:rPr>
                <w:rFonts w:ascii="仿宋_GB2312" w:eastAsia="仿宋_GB2312" w:hAnsi="Calibri" w:cs="Times New Roman"/>
                <w:sz w:val="24"/>
                <w:szCs w:val="24"/>
              </w:rPr>
            </w:pPr>
            <w:r>
              <w:rPr>
                <w:rFonts w:ascii="仿宋_GB2312" w:eastAsia="仿宋_GB2312" w:hAnsi="Calibri" w:cs="Times New Roman" w:hint="eastAsia"/>
                <w:sz w:val="24"/>
                <w:szCs w:val="24"/>
              </w:rPr>
              <w:t>18</w:t>
            </w:r>
          </w:p>
        </w:tc>
      </w:tr>
      <w:tr w:rsidR="00F94BBC" w:rsidRPr="00744D71" w:rsidTr="005B1D0D">
        <w:tc>
          <w:tcPr>
            <w:tcW w:w="618" w:type="dxa"/>
            <w:vMerge/>
          </w:tcPr>
          <w:p w:rsidR="00F94BBC" w:rsidRPr="00744D71" w:rsidRDefault="00F94BBC" w:rsidP="006F5E04">
            <w:pPr>
              <w:rPr>
                <w:rFonts w:ascii="仿宋_GB2312" w:eastAsia="仿宋_GB2312" w:hAnsi="Calibri" w:cs="Times New Roman"/>
                <w:sz w:val="24"/>
                <w:szCs w:val="24"/>
              </w:rPr>
            </w:pPr>
          </w:p>
        </w:tc>
        <w:tc>
          <w:tcPr>
            <w:tcW w:w="2940" w:type="dxa"/>
            <w:gridSpan w:val="2"/>
          </w:tcPr>
          <w:p w:rsidR="00F94BBC" w:rsidRPr="00744D71" w:rsidRDefault="00F94BBC" w:rsidP="006F5E04">
            <w:pPr>
              <w:widowControl/>
              <w:spacing w:after="180"/>
              <w:jc w:val="left"/>
              <w:rPr>
                <w:rFonts w:ascii="仿宋_GB2312" w:eastAsia="仿宋_GB2312" w:hAnsi="Calibri" w:cs="Times New Roman"/>
                <w:sz w:val="24"/>
                <w:szCs w:val="24"/>
              </w:rPr>
            </w:pPr>
            <w:r w:rsidRPr="00744D71">
              <w:rPr>
                <w:rFonts w:ascii="仿宋_GB2312" w:eastAsia="仿宋_GB2312" w:hAnsi="楷体" w:cs="楷体" w:hint="eastAsia"/>
                <w:kern w:val="0"/>
                <w:sz w:val="24"/>
                <w:szCs w:val="24"/>
              </w:rPr>
              <w:t>（二）部分公开（区分处理的，只计这一情形，不计其他情形）</w:t>
            </w:r>
          </w:p>
        </w:tc>
        <w:tc>
          <w:tcPr>
            <w:tcW w:w="814" w:type="dxa"/>
            <w:vAlign w:val="center"/>
          </w:tcPr>
          <w:p w:rsidR="00F94BBC" w:rsidRPr="00744D71" w:rsidRDefault="00D57D3F" w:rsidP="005A1185">
            <w:pPr>
              <w:widowControl/>
              <w:spacing w:after="180"/>
              <w:jc w:val="center"/>
              <w:rPr>
                <w:rFonts w:ascii="仿宋_GB2312" w:eastAsia="仿宋_GB2312" w:hAnsi="Calibri" w:cs="Times New Roman"/>
                <w:sz w:val="24"/>
                <w:szCs w:val="24"/>
              </w:rPr>
            </w:pPr>
            <w:r>
              <w:rPr>
                <w:rFonts w:ascii="仿宋_GB2312" w:eastAsia="仿宋_GB2312" w:hAnsi="Calibri" w:cs="Times New Roman" w:hint="eastAsia"/>
                <w:sz w:val="24"/>
                <w:szCs w:val="24"/>
              </w:rPr>
              <w:t>5</w:t>
            </w:r>
          </w:p>
        </w:tc>
        <w:tc>
          <w:tcPr>
            <w:tcW w:w="755" w:type="dxa"/>
            <w:vAlign w:val="center"/>
          </w:tcPr>
          <w:p w:rsidR="00F94BBC" w:rsidRPr="00744D71" w:rsidRDefault="005B1D0D" w:rsidP="005A1185">
            <w:pPr>
              <w:widowControl/>
              <w:spacing w:after="180"/>
              <w:jc w:val="center"/>
              <w:rPr>
                <w:rFonts w:ascii="仿宋_GB2312" w:eastAsia="仿宋_GB2312" w:hAnsi="Calibri" w:cs="Times New Roman"/>
                <w:sz w:val="24"/>
                <w:szCs w:val="24"/>
              </w:rPr>
            </w:pPr>
            <w:r>
              <w:rPr>
                <w:rFonts w:ascii="仿宋_GB2312" w:eastAsia="仿宋_GB2312" w:hAnsi="Calibri" w:cs="Times New Roman" w:hint="eastAsia"/>
                <w:sz w:val="24"/>
                <w:szCs w:val="24"/>
              </w:rPr>
              <w:t>0</w:t>
            </w:r>
          </w:p>
        </w:tc>
        <w:tc>
          <w:tcPr>
            <w:tcW w:w="755" w:type="dxa"/>
            <w:vAlign w:val="center"/>
          </w:tcPr>
          <w:p w:rsidR="00F94BBC" w:rsidRPr="00744D71" w:rsidRDefault="005B1D0D" w:rsidP="005A1185">
            <w:pPr>
              <w:widowControl/>
              <w:spacing w:after="180"/>
              <w:jc w:val="center"/>
              <w:rPr>
                <w:rFonts w:ascii="仿宋_GB2312" w:eastAsia="仿宋_GB2312" w:hAnsi="Calibri" w:cs="Times New Roman"/>
                <w:sz w:val="24"/>
                <w:szCs w:val="24"/>
              </w:rPr>
            </w:pPr>
            <w:r>
              <w:rPr>
                <w:rFonts w:ascii="仿宋_GB2312" w:eastAsia="仿宋_GB2312" w:hAnsi="Calibri" w:cs="Times New Roman" w:hint="eastAsia"/>
                <w:sz w:val="24"/>
                <w:szCs w:val="24"/>
              </w:rPr>
              <w:t>0</w:t>
            </w:r>
          </w:p>
        </w:tc>
        <w:tc>
          <w:tcPr>
            <w:tcW w:w="814" w:type="dxa"/>
            <w:vAlign w:val="center"/>
          </w:tcPr>
          <w:p w:rsidR="00F94BBC" w:rsidRPr="00744D71" w:rsidRDefault="005B1D0D" w:rsidP="005A1185">
            <w:pPr>
              <w:widowControl/>
              <w:spacing w:after="180"/>
              <w:jc w:val="center"/>
              <w:rPr>
                <w:rFonts w:ascii="仿宋_GB2312" w:eastAsia="仿宋_GB2312" w:hAnsi="Calibri" w:cs="Times New Roman"/>
                <w:sz w:val="24"/>
                <w:szCs w:val="24"/>
              </w:rPr>
            </w:pPr>
            <w:r>
              <w:rPr>
                <w:rFonts w:ascii="仿宋_GB2312" w:eastAsia="仿宋_GB2312" w:hAnsi="Calibri" w:cs="Times New Roman" w:hint="eastAsia"/>
                <w:sz w:val="24"/>
                <w:szCs w:val="24"/>
              </w:rPr>
              <w:t>0</w:t>
            </w:r>
          </w:p>
        </w:tc>
        <w:tc>
          <w:tcPr>
            <w:tcW w:w="974" w:type="dxa"/>
            <w:vAlign w:val="center"/>
          </w:tcPr>
          <w:p w:rsidR="00F94BBC" w:rsidRPr="00744D71" w:rsidRDefault="005B1D0D" w:rsidP="005A1185">
            <w:pPr>
              <w:widowControl/>
              <w:spacing w:after="180"/>
              <w:jc w:val="center"/>
              <w:rPr>
                <w:rFonts w:ascii="仿宋_GB2312" w:eastAsia="仿宋_GB2312" w:hAnsi="Calibri" w:cs="Times New Roman"/>
                <w:sz w:val="24"/>
                <w:szCs w:val="24"/>
              </w:rPr>
            </w:pPr>
            <w:r>
              <w:rPr>
                <w:rFonts w:ascii="仿宋_GB2312" w:eastAsia="仿宋_GB2312" w:hAnsi="Calibri" w:cs="Times New Roman" w:hint="eastAsia"/>
                <w:sz w:val="24"/>
                <w:szCs w:val="24"/>
              </w:rPr>
              <w:t>0</w:t>
            </w:r>
          </w:p>
        </w:tc>
        <w:tc>
          <w:tcPr>
            <w:tcW w:w="712" w:type="dxa"/>
            <w:vAlign w:val="center"/>
          </w:tcPr>
          <w:p w:rsidR="00F94BBC" w:rsidRPr="00744D71" w:rsidRDefault="005B1D0D" w:rsidP="005A1185">
            <w:pPr>
              <w:widowControl/>
              <w:spacing w:after="180"/>
              <w:jc w:val="center"/>
              <w:rPr>
                <w:rFonts w:ascii="仿宋_GB2312" w:eastAsia="仿宋_GB2312" w:hAnsi="Calibri" w:cs="Times New Roman"/>
                <w:sz w:val="24"/>
                <w:szCs w:val="24"/>
              </w:rPr>
            </w:pPr>
            <w:r>
              <w:rPr>
                <w:rFonts w:ascii="仿宋_GB2312" w:eastAsia="仿宋_GB2312" w:hAnsi="Calibri" w:cs="Times New Roman" w:hint="eastAsia"/>
                <w:sz w:val="24"/>
                <w:szCs w:val="24"/>
              </w:rPr>
              <w:t>0</w:t>
            </w:r>
          </w:p>
        </w:tc>
        <w:tc>
          <w:tcPr>
            <w:tcW w:w="689" w:type="dxa"/>
            <w:vAlign w:val="center"/>
          </w:tcPr>
          <w:p w:rsidR="00F94BBC" w:rsidRPr="00744D71" w:rsidRDefault="00D57D3F" w:rsidP="005A1185">
            <w:pPr>
              <w:widowControl/>
              <w:spacing w:after="180"/>
              <w:jc w:val="center"/>
              <w:rPr>
                <w:rFonts w:ascii="仿宋_GB2312" w:eastAsia="仿宋_GB2312" w:hAnsi="Calibri" w:cs="Times New Roman"/>
                <w:sz w:val="24"/>
                <w:szCs w:val="24"/>
              </w:rPr>
            </w:pPr>
            <w:r>
              <w:rPr>
                <w:rFonts w:ascii="仿宋_GB2312" w:eastAsia="仿宋_GB2312" w:hAnsi="Calibri" w:cs="Times New Roman" w:hint="eastAsia"/>
                <w:sz w:val="24"/>
                <w:szCs w:val="24"/>
              </w:rPr>
              <w:t>5</w:t>
            </w:r>
          </w:p>
        </w:tc>
      </w:tr>
      <w:tr w:rsidR="005B1D0D" w:rsidRPr="00744D71" w:rsidTr="005B1D0D">
        <w:tc>
          <w:tcPr>
            <w:tcW w:w="618" w:type="dxa"/>
            <w:vMerge/>
          </w:tcPr>
          <w:p w:rsidR="005B1D0D" w:rsidRPr="00744D71" w:rsidRDefault="005B1D0D" w:rsidP="006F5E04">
            <w:pPr>
              <w:rPr>
                <w:rFonts w:ascii="仿宋_GB2312" w:eastAsia="仿宋_GB2312" w:hAnsi="Calibri" w:cs="Times New Roman"/>
                <w:sz w:val="24"/>
                <w:szCs w:val="24"/>
              </w:rPr>
            </w:pPr>
          </w:p>
        </w:tc>
        <w:tc>
          <w:tcPr>
            <w:tcW w:w="854" w:type="dxa"/>
            <w:vMerge w:val="restart"/>
          </w:tcPr>
          <w:p w:rsidR="005B1D0D" w:rsidRPr="00744D71" w:rsidRDefault="005B1D0D" w:rsidP="006F5E04">
            <w:pPr>
              <w:widowControl/>
              <w:spacing w:after="180"/>
              <w:jc w:val="left"/>
              <w:rPr>
                <w:rFonts w:ascii="仿宋_GB2312" w:eastAsia="仿宋_GB2312" w:hAnsi="Calibri" w:cs="Times New Roman"/>
                <w:sz w:val="24"/>
                <w:szCs w:val="24"/>
              </w:rPr>
            </w:pPr>
            <w:r w:rsidRPr="00744D71">
              <w:rPr>
                <w:rFonts w:ascii="仿宋_GB2312" w:eastAsia="仿宋_GB2312" w:hAnsi="楷体" w:cs="楷体" w:hint="eastAsia"/>
                <w:kern w:val="0"/>
                <w:sz w:val="24"/>
                <w:szCs w:val="24"/>
              </w:rPr>
              <w:t>（三）不予公开</w:t>
            </w:r>
          </w:p>
        </w:tc>
        <w:tc>
          <w:tcPr>
            <w:tcW w:w="2086" w:type="dxa"/>
          </w:tcPr>
          <w:p w:rsidR="005B1D0D" w:rsidRPr="00744D71" w:rsidRDefault="005B1D0D" w:rsidP="006F5E04">
            <w:pPr>
              <w:widowControl/>
              <w:spacing w:after="180"/>
              <w:jc w:val="left"/>
              <w:rPr>
                <w:rFonts w:ascii="仿宋_GB2312" w:eastAsia="仿宋_GB2312" w:hAnsi="Calibri" w:cs="Times New Roman"/>
                <w:sz w:val="24"/>
                <w:szCs w:val="24"/>
              </w:rPr>
            </w:pPr>
            <w:r w:rsidRPr="00744D71">
              <w:rPr>
                <w:rFonts w:ascii="仿宋_GB2312" w:eastAsia="仿宋_GB2312" w:hAnsi="楷体" w:cs="楷体" w:hint="eastAsia"/>
                <w:kern w:val="0"/>
                <w:sz w:val="24"/>
                <w:szCs w:val="24"/>
              </w:rPr>
              <w:t>1.属于国家秘密</w:t>
            </w:r>
          </w:p>
        </w:tc>
        <w:tc>
          <w:tcPr>
            <w:tcW w:w="814" w:type="dxa"/>
            <w:vAlign w:val="center"/>
          </w:tcPr>
          <w:p w:rsidR="005B1D0D" w:rsidRDefault="005B1D0D" w:rsidP="005B1D0D">
            <w:pPr>
              <w:jc w:val="center"/>
            </w:pPr>
            <w:r w:rsidRPr="00942854">
              <w:rPr>
                <w:rFonts w:ascii="仿宋_GB2312" w:eastAsia="仿宋_GB2312" w:hAnsi="Calibri" w:cs="Times New Roman" w:hint="eastAsia"/>
                <w:sz w:val="24"/>
                <w:szCs w:val="24"/>
              </w:rPr>
              <w:t>0</w:t>
            </w:r>
          </w:p>
        </w:tc>
        <w:tc>
          <w:tcPr>
            <w:tcW w:w="755" w:type="dxa"/>
            <w:vAlign w:val="center"/>
          </w:tcPr>
          <w:p w:rsidR="005B1D0D" w:rsidRDefault="005B1D0D" w:rsidP="005B1D0D">
            <w:pPr>
              <w:jc w:val="center"/>
            </w:pPr>
            <w:r w:rsidRPr="00942854">
              <w:rPr>
                <w:rFonts w:ascii="仿宋_GB2312" w:eastAsia="仿宋_GB2312" w:hAnsi="Calibri" w:cs="Times New Roman" w:hint="eastAsia"/>
                <w:sz w:val="24"/>
                <w:szCs w:val="24"/>
              </w:rPr>
              <w:t>0</w:t>
            </w:r>
          </w:p>
        </w:tc>
        <w:tc>
          <w:tcPr>
            <w:tcW w:w="755" w:type="dxa"/>
            <w:vAlign w:val="center"/>
          </w:tcPr>
          <w:p w:rsidR="005B1D0D" w:rsidRDefault="005B1D0D" w:rsidP="005B1D0D">
            <w:pPr>
              <w:jc w:val="center"/>
            </w:pPr>
            <w:r w:rsidRPr="00942854">
              <w:rPr>
                <w:rFonts w:ascii="仿宋_GB2312" w:eastAsia="仿宋_GB2312" w:hAnsi="Calibri" w:cs="Times New Roman" w:hint="eastAsia"/>
                <w:sz w:val="24"/>
                <w:szCs w:val="24"/>
              </w:rPr>
              <w:t>0</w:t>
            </w:r>
          </w:p>
        </w:tc>
        <w:tc>
          <w:tcPr>
            <w:tcW w:w="814" w:type="dxa"/>
            <w:vAlign w:val="center"/>
          </w:tcPr>
          <w:p w:rsidR="005B1D0D" w:rsidRDefault="005B1D0D" w:rsidP="005B1D0D">
            <w:pPr>
              <w:jc w:val="center"/>
            </w:pPr>
            <w:r w:rsidRPr="00942854">
              <w:rPr>
                <w:rFonts w:ascii="仿宋_GB2312" w:eastAsia="仿宋_GB2312" w:hAnsi="Calibri" w:cs="Times New Roman" w:hint="eastAsia"/>
                <w:sz w:val="24"/>
                <w:szCs w:val="24"/>
              </w:rPr>
              <w:t>0</w:t>
            </w:r>
          </w:p>
        </w:tc>
        <w:tc>
          <w:tcPr>
            <w:tcW w:w="974" w:type="dxa"/>
            <w:vAlign w:val="center"/>
          </w:tcPr>
          <w:p w:rsidR="005B1D0D" w:rsidRDefault="005B1D0D" w:rsidP="005B1D0D">
            <w:pPr>
              <w:jc w:val="center"/>
            </w:pPr>
            <w:r w:rsidRPr="00942854">
              <w:rPr>
                <w:rFonts w:ascii="仿宋_GB2312" w:eastAsia="仿宋_GB2312" w:hAnsi="Calibri" w:cs="Times New Roman" w:hint="eastAsia"/>
                <w:sz w:val="24"/>
                <w:szCs w:val="24"/>
              </w:rPr>
              <w:t>0</w:t>
            </w:r>
          </w:p>
        </w:tc>
        <w:tc>
          <w:tcPr>
            <w:tcW w:w="712" w:type="dxa"/>
            <w:vAlign w:val="center"/>
          </w:tcPr>
          <w:p w:rsidR="005B1D0D" w:rsidRDefault="005B1D0D" w:rsidP="005B1D0D">
            <w:pPr>
              <w:jc w:val="center"/>
            </w:pPr>
            <w:r w:rsidRPr="00942854">
              <w:rPr>
                <w:rFonts w:ascii="仿宋_GB2312" w:eastAsia="仿宋_GB2312" w:hAnsi="Calibri" w:cs="Times New Roman" w:hint="eastAsia"/>
                <w:sz w:val="24"/>
                <w:szCs w:val="24"/>
              </w:rPr>
              <w:t>0</w:t>
            </w:r>
          </w:p>
        </w:tc>
        <w:tc>
          <w:tcPr>
            <w:tcW w:w="689" w:type="dxa"/>
            <w:vAlign w:val="center"/>
          </w:tcPr>
          <w:p w:rsidR="005B1D0D" w:rsidRDefault="005B1D0D" w:rsidP="005B1D0D">
            <w:pPr>
              <w:jc w:val="center"/>
            </w:pPr>
            <w:r w:rsidRPr="00942854">
              <w:rPr>
                <w:rFonts w:ascii="仿宋_GB2312" w:eastAsia="仿宋_GB2312" w:hAnsi="Calibri" w:cs="Times New Roman" w:hint="eastAsia"/>
                <w:sz w:val="24"/>
                <w:szCs w:val="24"/>
              </w:rPr>
              <w:t>0</w:t>
            </w:r>
          </w:p>
        </w:tc>
      </w:tr>
      <w:tr w:rsidR="005B1D0D" w:rsidRPr="00744D71" w:rsidTr="005B1D0D">
        <w:tc>
          <w:tcPr>
            <w:tcW w:w="618" w:type="dxa"/>
            <w:vMerge/>
          </w:tcPr>
          <w:p w:rsidR="005B1D0D" w:rsidRPr="00744D71" w:rsidRDefault="005B1D0D" w:rsidP="006F5E04">
            <w:pPr>
              <w:rPr>
                <w:rFonts w:ascii="仿宋_GB2312" w:eastAsia="仿宋_GB2312" w:hAnsi="Calibri" w:cs="Times New Roman"/>
                <w:sz w:val="24"/>
                <w:szCs w:val="24"/>
              </w:rPr>
            </w:pPr>
          </w:p>
        </w:tc>
        <w:tc>
          <w:tcPr>
            <w:tcW w:w="854" w:type="dxa"/>
            <w:vMerge/>
          </w:tcPr>
          <w:p w:rsidR="005B1D0D" w:rsidRPr="00744D71" w:rsidRDefault="005B1D0D" w:rsidP="006F5E04">
            <w:pPr>
              <w:rPr>
                <w:rFonts w:ascii="仿宋_GB2312" w:eastAsia="仿宋_GB2312" w:hAnsi="Calibri" w:cs="Times New Roman"/>
                <w:sz w:val="24"/>
                <w:szCs w:val="24"/>
              </w:rPr>
            </w:pPr>
          </w:p>
        </w:tc>
        <w:tc>
          <w:tcPr>
            <w:tcW w:w="2086" w:type="dxa"/>
          </w:tcPr>
          <w:p w:rsidR="005B1D0D" w:rsidRPr="00744D71" w:rsidRDefault="005B1D0D" w:rsidP="006F5E04">
            <w:pPr>
              <w:widowControl/>
              <w:spacing w:after="180"/>
              <w:jc w:val="left"/>
              <w:rPr>
                <w:rFonts w:ascii="仿宋_GB2312" w:eastAsia="仿宋_GB2312" w:hAnsi="Calibri" w:cs="Times New Roman"/>
                <w:sz w:val="24"/>
                <w:szCs w:val="24"/>
              </w:rPr>
            </w:pPr>
            <w:r w:rsidRPr="00744D71">
              <w:rPr>
                <w:rFonts w:ascii="仿宋_GB2312" w:eastAsia="仿宋_GB2312" w:hAnsi="楷体" w:cs="楷体" w:hint="eastAsia"/>
                <w:kern w:val="0"/>
                <w:sz w:val="24"/>
                <w:szCs w:val="24"/>
              </w:rPr>
              <w:t>2.其他法律行政法规禁止公开</w:t>
            </w:r>
          </w:p>
        </w:tc>
        <w:tc>
          <w:tcPr>
            <w:tcW w:w="814" w:type="dxa"/>
            <w:vAlign w:val="center"/>
          </w:tcPr>
          <w:p w:rsidR="005B1D0D" w:rsidRDefault="005B1D0D" w:rsidP="005B1D0D">
            <w:pPr>
              <w:jc w:val="center"/>
            </w:pPr>
            <w:r w:rsidRPr="00942854">
              <w:rPr>
                <w:rFonts w:ascii="仿宋_GB2312" w:eastAsia="仿宋_GB2312" w:hAnsi="Calibri" w:cs="Times New Roman" w:hint="eastAsia"/>
                <w:sz w:val="24"/>
                <w:szCs w:val="24"/>
              </w:rPr>
              <w:t>0</w:t>
            </w:r>
          </w:p>
        </w:tc>
        <w:tc>
          <w:tcPr>
            <w:tcW w:w="755" w:type="dxa"/>
            <w:vAlign w:val="center"/>
          </w:tcPr>
          <w:p w:rsidR="005B1D0D" w:rsidRDefault="005B1D0D" w:rsidP="005B1D0D">
            <w:pPr>
              <w:jc w:val="center"/>
            </w:pPr>
            <w:r w:rsidRPr="00942854">
              <w:rPr>
                <w:rFonts w:ascii="仿宋_GB2312" w:eastAsia="仿宋_GB2312" w:hAnsi="Calibri" w:cs="Times New Roman" w:hint="eastAsia"/>
                <w:sz w:val="24"/>
                <w:szCs w:val="24"/>
              </w:rPr>
              <w:t>0</w:t>
            </w:r>
          </w:p>
        </w:tc>
        <w:tc>
          <w:tcPr>
            <w:tcW w:w="755" w:type="dxa"/>
            <w:vAlign w:val="center"/>
          </w:tcPr>
          <w:p w:rsidR="005B1D0D" w:rsidRDefault="005B1D0D" w:rsidP="005B1D0D">
            <w:pPr>
              <w:jc w:val="center"/>
            </w:pPr>
            <w:r w:rsidRPr="00942854">
              <w:rPr>
                <w:rFonts w:ascii="仿宋_GB2312" w:eastAsia="仿宋_GB2312" w:hAnsi="Calibri" w:cs="Times New Roman" w:hint="eastAsia"/>
                <w:sz w:val="24"/>
                <w:szCs w:val="24"/>
              </w:rPr>
              <w:t>0</w:t>
            </w:r>
          </w:p>
        </w:tc>
        <w:tc>
          <w:tcPr>
            <w:tcW w:w="814" w:type="dxa"/>
            <w:vAlign w:val="center"/>
          </w:tcPr>
          <w:p w:rsidR="005B1D0D" w:rsidRDefault="005B1D0D" w:rsidP="005B1D0D">
            <w:pPr>
              <w:jc w:val="center"/>
            </w:pPr>
            <w:r w:rsidRPr="00942854">
              <w:rPr>
                <w:rFonts w:ascii="仿宋_GB2312" w:eastAsia="仿宋_GB2312" w:hAnsi="Calibri" w:cs="Times New Roman" w:hint="eastAsia"/>
                <w:sz w:val="24"/>
                <w:szCs w:val="24"/>
              </w:rPr>
              <w:t>0</w:t>
            </w:r>
          </w:p>
        </w:tc>
        <w:tc>
          <w:tcPr>
            <w:tcW w:w="974" w:type="dxa"/>
            <w:vAlign w:val="center"/>
          </w:tcPr>
          <w:p w:rsidR="005B1D0D" w:rsidRDefault="005B1D0D" w:rsidP="005B1D0D">
            <w:pPr>
              <w:jc w:val="center"/>
            </w:pPr>
            <w:r w:rsidRPr="00942854">
              <w:rPr>
                <w:rFonts w:ascii="仿宋_GB2312" w:eastAsia="仿宋_GB2312" w:hAnsi="Calibri" w:cs="Times New Roman" w:hint="eastAsia"/>
                <w:sz w:val="24"/>
                <w:szCs w:val="24"/>
              </w:rPr>
              <w:t>0</w:t>
            </w:r>
          </w:p>
        </w:tc>
        <w:tc>
          <w:tcPr>
            <w:tcW w:w="712" w:type="dxa"/>
            <w:vAlign w:val="center"/>
          </w:tcPr>
          <w:p w:rsidR="005B1D0D" w:rsidRDefault="005B1D0D" w:rsidP="005B1D0D">
            <w:pPr>
              <w:jc w:val="center"/>
            </w:pPr>
            <w:r w:rsidRPr="00942854">
              <w:rPr>
                <w:rFonts w:ascii="仿宋_GB2312" w:eastAsia="仿宋_GB2312" w:hAnsi="Calibri" w:cs="Times New Roman" w:hint="eastAsia"/>
                <w:sz w:val="24"/>
                <w:szCs w:val="24"/>
              </w:rPr>
              <w:t>0</w:t>
            </w:r>
          </w:p>
        </w:tc>
        <w:tc>
          <w:tcPr>
            <w:tcW w:w="689" w:type="dxa"/>
            <w:vAlign w:val="center"/>
          </w:tcPr>
          <w:p w:rsidR="005B1D0D" w:rsidRDefault="005B1D0D" w:rsidP="005B1D0D">
            <w:pPr>
              <w:jc w:val="center"/>
            </w:pPr>
            <w:r w:rsidRPr="00942854">
              <w:rPr>
                <w:rFonts w:ascii="仿宋_GB2312" w:eastAsia="仿宋_GB2312" w:hAnsi="Calibri" w:cs="Times New Roman" w:hint="eastAsia"/>
                <w:sz w:val="24"/>
                <w:szCs w:val="24"/>
              </w:rPr>
              <w:t>0</w:t>
            </w:r>
          </w:p>
        </w:tc>
      </w:tr>
      <w:tr w:rsidR="005B1D0D" w:rsidRPr="00744D71" w:rsidTr="005B1D0D">
        <w:tc>
          <w:tcPr>
            <w:tcW w:w="618" w:type="dxa"/>
            <w:vMerge/>
          </w:tcPr>
          <w:p w:rsidR="005B1D0D" w:rsidRPr="00744D71" w:rsidRDefault="005B1D0D" w:rsidP="006F5E04">
            <w:pPr>
              <w:rPr>
                <w:rFonts w:ascii="仿宋_GB2312" w:eastAsia="仿宋_GB2312" w:hAnsi="Calibri" w:cs="Times New Roman"/>
                <w:sz w:val="24"/>
                <w:szCs w:val="24"/>
              </w:rPr>
            </w:pPr>
          </w:p>
        </w:tc>
        <w:tc>
          <w:tcPr>
            <w:tcW w:w="854" w:type="dxa"/>
            <w:vMerge/>
          </w:tcPr>
          <w:p w:rsidR="005B1D0D" w:rsidRPr="00744D71" w:rsidRDefault="005B1D0D" w:rsidP="006F5E04">
            <w:pPr>
              <w:rPr>
                <w:rFonts w:ascii="仿宋_GB2312" w:eastAsia="仿宋_GB2312" w:hAnsi="Calibri" w:cs="Times New Roman"/>
                <w:sz w:val="24"/>
                <w:szCs w:val="24"/>
              </w:rPr>
            </w:pPr>
          </w:p>
        </w:tc>
        <w:tc>
          <w:tcPr>
            <w:tcW w:w="2086" w:type="dxa"/>
          </w:tcPr>
          <w:p w:rsidR="005B1D0D" w:rsidRPr="00744D71" w:rsidRDefault="005B1D0D" w:rsidP="006F5E04">
            <w:pPr>
              <w:widowControl/>
              <w:spacing w:after="180"/>
              <w:jc w:val="left"/>
              <w:rPr>
                <w:rFonts w:ascii="仿宋_GB2312" w:eastAsia="仿宋_GB2312" w:hAnsi="Calibri" w:cs="Times New Roman"/>
                <w:sz w:val="24"/>
                <w:szCs w:val="24"/>
              </w:rPr>
            </w:pPr>
            <w:r w:rsidRPr="00744D71">
              <w:rPr>
                <w:rFonts w:ascii="仿宋_GB2312" w:eastAsia="仿宋_GB2312" w:hAnsi="楷体" w:cs="楷体" w:hint="eastAsia"/>
                <w:kern w:val="0"/>
                <w:sz w:val="24"/>
                <w:szCs w:val="24"/>
              </w:rPr>
              <w:t>3.危及“三安全一稳定”</w:t>
            </w:r>
          </w:p>
        </w:tc>
        <w:tc>
          <w:tcPr>
            <w:tcW w:w="814" w:type="dxa"/>
            <w:vAlign w:val="center"/>
          </w:tcPr>
          <w:p w:rsidR="005B1D0D" w:rsidRDefault="005B1D0D" w:rsidP="005B1D0D">
            <w:pPr>
              <w:jc w:val="center"/>
            </w:pPr>
            <w:r w:rsidRPr="00942854">
              <w:rPr>
                <w:rFonts w:ascii="仿宋_GB2312" w:eastAsia="仿宋_GB2312" w:hAnsi="Calibri" w:cs="Times New Roman" w:hint="eastAsia"/>
                <w:sz w:val="24"/>
                <w:szCs w:val="24"/>
              </w:rPr>
              <w:t>0</w:t>
            </w:r>
          </w:p>
        </w:tc>
        <w:tc>
          <w:tcPr>
            <w:tcW w:w="755" w:type="dxa"/>
            <w:vAlign w:val="center"/>
          </w:tcPr>
          <w:p w:rsidR="005B1D0D" w:rsidRDefault="005B1D0D" w:rsidP="005B1D0D">
            <w:pPr>
              <w:jc w:val="center"/>
            </w:pPr>
            <w:r w:rsidRPr="00942854">
              <w:rPr>
                <w:rFonts w:ascii="仿宋_GB2312" w:eastAsia="仿宋_GB2312" w:hAnsi="Calibri" w:cs="Times New Roman" w:hint="eastAsia"/>
                <w:sz w:val="24"/>
                <w:szCs w:val="24"/>
              </w:rPr>
              <w:t>0</w:t>
            </w:r>
          </w:p>
        </w:tc>
        <w:tc>
          <w:tcPr>
            <w:tcW w:w="755" w:type="dxa"/>
            <w:vAlign w:val="center"/>
          </w:tcPr>
          <w:p w:rsidR="005B1D0D" w:rsidRDefault="005B1D0D" w:rsidP="005B1D0D">
            <w:pPr>
              <w:jc w:val="center"/>
            </w:pPr>
            <w:r w:rsidRPr="00942854">
              <w:rPr>
                <w:rFonts w:ascii="仿宋_GB2312" w:eastAsia="仿宋_GB2312" w:hAnsi="Calibri" w:cs="Times New Roman" w:hint="eastAsia"/>
                <w:sz w:val="24"/>
                <w:szCs w:val="24"/>
              </w:rPr>
              <w:t>0</w:t>
            </w:r>
          </w:p>
        </w:tc>
        <w:tc>
          <w:tcPr>
            <w:tcW w:w="814" w:type="dxa"/>
            <w:vAlign w:val="center"/>
          </w:tcPr>
          <w:p w:rsidR="005B1D0D" w:rsidRDefault="005B1D0D" w:rsidP="005B1D0D">
            <w:pPr>
              <w:jc w:val="center"/>
            </w:pPr>
            <w:r w:rsidRPr="00942854">
              <w:rPr>
                <w:rFonts w:ascii="仿宋_GB2312" w:eastAsia="仿宋_GB2312" w:hAnsi="Calibri" w:cs="Times New Roman" w:hint="eastAsia"/>
                <w:sz w:val="24"/>
                <w:szCs w:val="24"/>
              </w:rPr>
              <w:t>0</w:t>
            </w:r>
          </w:p>
        </w:tc>
        <w:tc>
          <w:tcPr>
            <w:tcW w:w="974" w:type="dxa"/>
            <w:vAlign w:val="center"/>
          </w:tcPr>
          <w:p w:rsidR="005B1D0D" w:rsidRDefault="005B1D0D" w:rsidP="005B1D0D">
            <w:pPr>
              <w:jc w:val="center"/>
            </w:pPr>
            <w:r w:rsidRPr="00942854">
              <w:rPr>
                <w:rFonts w:ascii="仿宋_GB2312" w:eastAsia="仿宋_GB2312" w:hAnsi="Calibri" w:cs="Times New Roman" w:hint="eastAsia"/>
                <w:sz w:val="24"/>
                <w:szCs w:val="24"/>
              </w:rPr>
              <w:t>0</w:t>
            </w:r>
          </w:p>
        </w:tc>
        <w:tc>
          <w:tcPr>
            <w:tcW w:w="712" w:type="dxa"/>
            <w:vAlign w:val="center"/>
          </w:tcPr>
          <w:p w:rsidR="005B1D0D" w:rsidRDefault="005B1D0D" w:rsidP="005B1D0D">
            <w:pPr>
              <w:jc w:val="center"/>
            </w:pPr>
            <w:r w:rsidRPr="00942854">
              <w:rPr>
                <w:rFonts w:ascii="仿宋_GB2312" w:eastAsia="仿宋_GB2312" w:hAnsi="Calibri" w:cs="Times New Roman" w:hint="eastAsia"/>
                <w:sz w:val="24"/>
                <w:szCs w:val="24"/>
              </w:rPr>
              <w:t>0</w:t>
            </w:r>
          </w:p>
        </w:tc>
        <w:tc>
          <w:tcPr>
            <w:tcW w:w="689" w:type="dxa"/>
            <w:vAlign w:val="center"/>
          </w:tcPr>
          <w:p w:rsidR="005B1D0D" w:rsidRDefault="005B1D0D" w:rsidP="005B1D0D">
            <w:pPr>
              <w:jc w:val="center"/>
            </w:pPr>
            <w:r w:rsidRPr="00942854">
              <w:rPr>
                <w:rFonts w:ascii="仿宋_GB2312" w:eastAsia="仿宋_GB2312" w:hAnsi="Calibri" w:cs="Times New Roman" w:hint="eastAsia"/>
                <w:sz w:val="24"/>
                <w:szCs w:val="24"/>
              </w:rPr>
              <w:t>0</w:t>
            </w:r>
          </w:p>
        </w:tc>
      </w:tr>
      <w:tr w:rsidR="005B1D0D" w:rsidRPr="00744D71" w:rsidTr="005B1D0D">
        <w:tc>
          <w:tcPr>
            <w:tcW w:w="618" w:type="dxa"/>
            <w:vMerge/>
          </w:tcPr>
          <w:p w:rsidR="005B1D0D" w:rsidRPr="00744D71" w:rsidRDefault="005B1D0D" w:rsidP="006F5E04">
            <w:pPr>
              <w:rPr>
                <w:rFonts w:ascii="仿宋_GB2312" w:eastAsia="仿宋_GB2312" w:hAnsi="Calibri" w:cs="Times New Roman"/>
                <w:sz w:val="24"/>
                <w:szCs w:val="24"/>
              </w:rPr>
            </w:pPr>
          </w:p>
        </w:tc>
        <w:tc>
          <w:tcPr>
            <w:tcW w:w="854" w:type="dxa"/>
            <w:vMerge/>
          </w:tcPr>
          <w:p w:rsidR="005B1D0D" w:rsidRPr="00744D71" w:rsidRDefault="005B1D0D" w:rsidP="006F5E04">
            <w:pPr>
              <w:rPr>
                <w:rFonts w:ascii="仿宋_GB2312" w:eastAsia="仿宋_GB2312" w:hAnsi="Calibri" w:cs="Times New Roman"/>
                <w:sz w:val="24"/>
                <w:szCs w:val="24"/>
              </w:rPr>
            </w:pPr>
          </w:p>
        </w:tc>
        <w:tc>
          <w:tcPr>
            <w:tcW w:w="2086" w:type="dxa"/>
          </w:tcPr>
          <w:p w:rsidR="005B1D0D" w:rsidRPr="00744D71" w:rsidRDefault="005B1D0D" w:rsidP="006F5E04">
            <w:pPr>
              <w:widowControl/>
              <w:spacing w:after="180"/>
              <w:jc w:val="left"/>
              <w:rPr>
                <w:rFonts w:ascii="仿宋_GB2312" w:eastAsia="仿宋_GB2312" w:hAnsi="Calibri" w:cs="Times New Roman"/>
                <w:sz w:val="24"/>
                <w:szCs w:val="24"/>
              </w:rPr>
            </w:pPr>
            <w:r w:rsidRPr="00744D71">
              <w:rPr>
                <w:rFonts w:ascii="仿宋_GB2312" w:eastAsia="仿宋_GB2312" w:hAnsi="楷体" w:cs="楷体" w:hint="eastAsia"/>
                <w:kern w:val="0"/>
                <w:sz w:val="24"/>
                <w:szCs w:val="24"/>
              </w:rPr>
              <w:t>4.保护第三方合法权益</w:t>
            </w:r>
          </w:p>
        </w:tc>
        <w:tc>
          <w:tcPr>
            <w:tcW w:w="814" w:type="dxa"/>
            <w:vAlign w:val="center"/>
          </w:tcPr>
          <w:p w:rsidR="005B1D0D" w:rsidRDefault="005B1D0D" w:rsidP="005B1D0D">
            <w:pPr>
              <w:jc w:val="center"/>
            </w:pPr>
            <w:r w:rsidRPr="00942854">
              <w:rPr>
                <w:rFonts w:ascii="仿宋_GB2312" w:eastAsia="仿宋_GB2312" w:hAnsi="Calibri" w:cs="Times New Roman" w:hint="eastAsia"/>
                <w:sz w:val="24"/>
                <w:szCs w:val="24"/>
              </w:rPr>
              <w:t>0</w:t>
            </w:r>
          </w:p>
        </w:tc>
        <w:tc>
          <w:tcPr>
            <w:tcW w:w="755" w:type="dxa"/>
            <w:vAlign w:val="center"/>
          </w:tcPr>
          <w:p w:rsidR="005B1D0D" w:rsidRDefault="005B1D0D" w:rsidP="005B1D0D">
            <w:pPr>
              <w:jc w:val="center"/>
            </w:pPr>
            <w:r w:rsidRPr="00942854">
              <w:rPr>
                <w:rFonts w:ascii="仿宋_GB2312" w:eastAsia="仿宋_GB2312" w:hAnsi="Calibri" w:cs="Times New Roman" w:hint="eastAsia"/>
                <w:sz w:val="24"/>
                <w:szCs w:val="24"/>
              </w:rPr>
              <w:t>0</w:t>
            </w:r>
          </w:p>
        </w:tc>
        <w:tc>
          <w:tcPr>
            <w:tcW w:w="755" w:type="dxa"/>
            <w:vAlign w:val="center"/>
          </w:tcPr>
          <w:p w:rsidR="005B1D0D" w:rsidRDefault="005B1D0D" w:rsidP="005B1D0D">
            <w:pPr>
              <w:jc w:val="center"/>
            </w:pPr>
            <w:r w:rsidRPr="00942854">
              <w:rPr>
                <w:rFonts w:ascii="仿宋_GB2312" w:eastAsia="仿宋_GB2312" w:hAnsi="Calibri" w:cs="Times New Roman" w:hint="eastAsia"/>
                <w:sz w:val="24"/>
                <w:szCs w:val="24"/>
              </w:rPr>
              <w:t>0</w:t>
            </w:r>
          </w:p>
        </w:tc>
        <w:tc>
          <w:tcPr>
            <w:tcW w:w="814" w:type="dxa"/>
            <w:vAlign w:val="center"/>
          </w:tcPr>
          <w:p w:rsidR="005B1D0D" w:rsidRDefault="005B1D0D" w:rsidP="005B1D0D">
            <w:pPr>
              <w:jc w:val="center"/>
            </w:pPr>
            <w:r w:rsidRPr="00942854">
              <w:rPr>
                <w:rFonts w:ascii="仿宋_GB2312" w:eastAsia="仿宋_GB2312" w:hAnsi="Calibri" w:cs="Times New Roman" w:hint="eastAsia"/>
                <w:sz w:val="24"/>
                <w:szCs w:val="24"/>
              </w:rPr>
              <w:t>0</w:t>
            </w:r>
          </w:p>
        </w:tc>
        <w:tc>
          <w:tcPr>
            <w:tcW w:w="974" w:type="dxa"/>
            <w:vAlign w:val="center"/>
          </w:tcPr>
          <w:p w:rsidR="005B1D0D" w:rsidRDefault="005B1D0D" w:rsidP="005B1D0D">
            <w:pPr>
              <w:jc w:val="center"/>
            </w:pPr>
            <w:r w:rsidRPr="00942854">
              <w:rPr>
                <w:rFonts w:ascii="仿宋_GB2312" w:eastAsia="仿宋_GB2312" w:hAnsi="Calibri" w:cs="Times New Roman" w:hint="eastAsia"/>
                <w:sz w:val="24"/>
                <w:szCs w:val="24"/>
              </w:rPr>
              <w:t>0</w:t>
            </w:r>
          </w:p>
        </w:tc>
        <w:tc>
          <w:tcPr>
            <w:tcW w:w="712" w:type="dxa"/>
            <w:vAlign w:val="center"/>
          </w:tcPr>
          <w:p w:rsidR="005B1D0D" w:rsidRDefault="005B1D0D" w:rsidP="005B1D0D">
            <w:pPr>
              <w:jc w:val="center"/>
            </w:pPr>
            <w:r w:rsidRPr="00942854">
              <w:rPr>
                <w:rFonts w:ascii="仿宋_GB2312" w:eastAsia="仿宋_GB2312" w:hAnsi="Calibri" w:cs="Times New Roman" w:hint="eastAsia"/>
                <w:sz w:val="24"/>
                <w:szCs w:val="24"/>
              </w:rPr>
              <w:t>0</w:t>
            </w:r>
          </w:p>
        </w:tc>
        <w:tc>
          <w:tcPr>
            <w:tcW w:w="689" w:type="dxa"/>
            <w:vAlign w:val="center"/>
          </w:tcPr>
          <w:p w:rsidR="005B1D0D" w:rsidRDefault="005B1D0D" w:rsidP="005B1D0D">
            <w:pPr>
              <w:jc w:val="center"/>
            </w:pPr>
            <w:r w:rsidRPr="00942854">
              <w:rPr>
                <w:rFonts w:ascii="仿宋_GB2312" w:eastAsia="仿宋_GB2312" w:hAnsi="Calibri" w:cs="Times New Roman" w:hint="eastAsia"/>
                <w:sz w:val="24"/>
                <w:szCs w:val="24"/>
              </w:rPr>
              <w:t>0</w:t>
            </w:r>
          </w:p>
        </w:tc>
      </w:tr>
      <w:tr w:rsidR="005B1D0D" w:rsidRPr="00744D71" w:rsidTr="005B1D0D">
        <w:tc>
          <w:tcPr>
            <w:tcW w:w="618" w:type="dxa"/>
            <w:vMerge/>
          </w:tcPr>
          <w:p w:rsidR="005B1D0D" w:rsidRPr="00744D71" w:rsidRDefault="005B1D0D" w:rsidP="006F5E04">
            <w:pPr>
              <w:rPr>
                <w:rFonts w:ascii="仿宋_GB2312" w:eastAsia="仿宋_GB2312" w:hAnsi="Calibri" w:cs="Times New Roman"/>
                <w:sz w:val="24"/>
                <w:szCs w:val="24"/>
              </w:rPr>
            </w:pPr>
          </w:p>
        </w:tc>
        <w:tc>
          <w:tcPr>
            <w:tcW w:w="854" w:type="dxa"/>
            <w:vMerge/>
          </w:tcPr>
          <w:p w:rsidR="005B1D0D" w:rsidRPr="00744D71" w:rsidRDefault="005B1D0D" w:rsidP="006F5E04">
            <w:pPr>
              <w:rPr>
                <w:rFonts w:ascii="仿宋_GB2312" w:eastAsia="仿宋_GB2312" w:hAnsi="Calibri" w:cs="Times New Roman"/>
                <w:sz w:val="24"/>
                <w:szCs w:val="24"/>
              </w:rPr>
            </w:pPr>
          </w:p>
        </w:tc>
        <w:tc>
          <w:tcPr>
            <w:tcW w:w="2086" w:type="dxa"/>
          </w:tcPr>
          <w:p w:rsidR="005B1D0D" w:rsidRPr="00744D71" w:rsidRDefault="005B1D0D" w:rsidP="006F5E04">
            <w:pPr>
              <w:widowControl/>
              <w:spacing w:after="180"/>
              <w:jc w:val="left"/>
              <w:rPr>
                <w:rFonts w:ascii="仿宋_GB2312" w:eastAsia="仿宋_GB2312" w:hAnsi="Calibri" w:cs="Times New Roman"/>
                <w:sz w:val="24"/>
                <w:szCs w:val="24"/>
              </w:rPr>
            </w:pPr>
            <w:r w:rsidRPr="00744D71">
              <w:rPr>
                <w:rFonts w:ascii="仿宋_GB2312" w:eastAsia="仿宋_GB2312" w:hAnsi="楷体" w:cs="楷体" w:hint="eastAsia"/>
                <w:kern w:val="0"/>
                <w:sz w:val="24"/>
                <w:szCs w:val="24"/>
              </w:rPr>
              <w:t>5.属于三类内部事务信息</w:t>
            </w:r>
          </w:p>
        </w:tc>
        <w:tc>
          <w:tcPr>
            <w:tcW w:w="814" w:type="dxa"/>
            <w:vAlign w:val="center"/>
          </w:tcPr>
          <w:p w:rsidR="005B1D0D" w:rsidRDefault="005B1D0D" w:rsidP="005B1D0D">
            <w:pPr>
              <w:jc w:val="center"/>
            </w:pPr>
            <w:r w:rsidRPr="00942854">
              <w:rPr>
                <w:rFonts w:ascii="仿宋_GB2312" w:eastAsia="仿宋_GB2312" w:hAnsi="Calibri" w:cs="Times New Roman" w:hint="eastAsia"/>
                <w:sz w:val="24"/>
                <w:szCs w:val="24"/>
              </w:rPr>
              <w:t>0</w:t>
            </w:r>
          </w:p>
        </w:tc>
        <w:tc>
          <w:tcPr>
            <w:tcW w:w="755" w:type="dxa"/>
            <w:vAlign w:val="center"/>
          </w:tcPr>
          <w:p w:rsidR="005B1D0D" w:rsidRDefault="005B1D0D" w:rsidP="005B1D0D">
            <w:pPr>
              <w:jc w:val="center"/>
            </w:pPr>
            <w:r w:rsidRPr="00942854">
              <w:rPr>
                <w:rFonts w:ascii="仿宋_GB2312" w:eastAsia="仿宋_GB2312" w:hAnsi="Calibri" w:cs="Times New Roman" w:hint="eastAsia"/>
                <w:sz w:val="24"/>
                <w:szCs w:val="24"/>
              </w:rPr>
              <w:t>0</w:t>
            </w:r>
          </w:p>
        </w:tc>
        <w:tc>
          <w:tcPr>
            <w:tcW w:w="755" w:type="dxa"/>
            <w:vAlign w:val="center"/>
          </w:tcPr>
          <w:p w:rsidR="005B1D0D" w:rsidRDefault="005B1D0D" w:rsidP="005B1D0D">
            <w:pPr>
              <w:jc w:val="center"/>
            </w:pPr>
            <w:r w:rsidRPr="00942854">
              <w:rPr>
                <w:rFonts w:ascii="仿宋_GB2312" w:eastAsia="仿宋_GB2312" w:hAnsi="Calibri" w:cs="Times New Roman" w:hint="eastAsia"/>
                <w:sz w:val="24"/>
                <w:szCs w:val="24"/>
              </w:rPr>
              <w:t>0</w:t>
            </w:r>
          </w:p>
        </w:tc>
        <w:tc>
          <w:tcPr>
            <w:tcW w:w="814" w:type="dxa"/>
            <w:vAlign w:val="center"/>
          </w:tcPr>
          <w:p w:rsidR="005B1D0D" w:rsidRDefault="005B1D0D" w:rsidP="005B1D0D">
            <w:pPr>
              <w:jc w:val="center"/>
            </w:pPr>
            <w:r w:rsidRPr="00942854">
              <w:rPr>
                <w:rFonts w:ascii="仿宋_GB2312" w:eastAsia="仿宋_GB2312" w:hAnsi="Calibri" w:cs="Times New Roman" w:hint="eastAsia"/>
                <w:sz w:val="24"/>
                <w:szCs w:val="24"/>
              </w:rPr>
              <w:t>0</w:t>
            </w:r>
          </w:p>
        </w:tc>
        <w:tc>
          <w:tcPr>
            <w:tcW w:w="974" w:type="dxa"/>
            <w:vAlign w:val="center"/>
          </w:tcPr>
          <w:p w:rsidR="005B1D0D" w:rsidRDefault="005B1D0D" w:rsidP="005B1D0D">
            <w:pPr>
              <w:jc w:val="center"/>
            </w:pPr>
            <w:r w:rsidRPr="00942854">
              <w:rPr>
                <w:rFonts w:ascii="仿宋_GB2312" w:eastAsia="仿宋_GB2312" w:hAnsi="Calibri" w:cs="Times New Roman" w:hint="eastAsia"/>
                <w:sz w:val="24"/>
                <w:szCs w:val="24"/>
              </w:rPr>
              <w:t>0</w:t>
            </w:r>
          </w:p>
        </w:tc>
        <w:tc>
          <w:tcPr>
            <w:tcW w:w="712" w:type="dxa"/>
            <w:vAlign w:val="center"/>
          </w:tcPr>
          <w:p w:rsidR="005B1D0D" w:rsidRDefault="005B1D0D" w:rsidP="005B1D0D">
            <w:pPr>
              <w:jc w:val="center"/>
            </w:pPr>
            <w:r w:rsidRPr="00942854">
              <w:rPr>
                <w:rFonts w:ascii="仿宋_GB2312" w:eastAsia="仿宋_GB2312" w:hAnsi="Calibri" w:cs="Times New Roman" w:hint="eastAsia"/>
                <w:sz w:val="24"/>
                <w:szCs w:val="24"/>
              </w:rPr>
              <w:t>0</w:t>
            </w:r>
          </w:p>
        </w:tc>
        <w:tc>
          <w:tcPr>
            <w:tcW w:w="689" w:type="dxa"/>
            <w:vAlign w:val="center"/>
          </w:tcPr>
          <w:p w:rsidR="005B1D0D" w:rsidRDefault="005B1D0D" w:rsidP="005B1D0D">
            <w:pPr>
              <w:jc w:val="center"/>
            </w:pPr>
            <w:r w:rsidRPr="00942854">
              <w:rPr>
                <w:rFonts w:ascii="仿宋_GB2312" w:eastAsia="仿宋_GB2312" w:hAnsi="Calibri" w:cs="Times New Roman" w:hint="eastAsia"/>
                <w:sz w:val="24"/>
                <w:szCs w:val="24"/>
              </w:rPr>
              <w:t>0</w:t>
            </w:r>
          </w:p>
        </w:tc>
      </w:tr>
      <w:tr w:rsidR="005B1D0D" w:rsidRPr="00744D71" w:rsidTr="005B1D0D">
        <w:tc>
          <w:tcPr>
            <w:tcW w:w="618" w:type="dxa"/>
            <w:vMerge/>
          </w:tcPr>
          <w:p w:rsidR="005B1D0D" w:rsidRPr="00744D71" w:rsidRDefault="005B1D0D" w:rsidP="006F5E04">
            <w:pPr>
              <w:rPr>
                <w:rFonts w:ascii="仿宋_GB2312" w:eastAsia="仿宋_GB2312" w:hAnsi="Calibri" w:cs="Times New Roman"/>
                <w:sz w:val="24"/>
                <w:szCs w:val="24"/>
              </w:rPr>
            </w:pPr>
          </w:p>
        </w:tc>
        <w:tc>
          <w:tcPr>
            <w:tcW w:w="854" w:type="dxa"/>
            <w:vMerge/>
          </w:tcPr>
          <w:p w:rsidR="005B1D0D" w:rsidRPr="00744D71" w:rsidRDefault="005B1D0D" w:rsidP="006F5E04">
            <w:pPr>
              <w:rPr>
                <w:rFonts w:ascii="仿宋_GB2312" w:eastAsia="仿宋_GB2312" w:hAnsi="Calibri" w:cs="Times New Roman"/>
                <w:sz w:val="24"/>
                <w:szCs w:val="24"/>
              </w:rPr>
            </w:pPr>
          </w:p>
        </w:tc>
        <w:tc>
          <w:tcPr>
            <w:tcW w:w="2086" w:type="dxa"/>
          </w:tcPr>
          <w:p w:rsidR="005B1D0D" w:rsidRPr="00744D71" w:rsidRDefault="005B1D0D" w:rsidP="006F5E04">
            <w:pPr>
              <w:widowControl/>
              <w:spacing w:after="180"/>
              <w:jc w:val="left"/>
              <w:rPr>
                <w:rFonts w:ascii="仿宋_GB2312" w:eastAsia="仿宋_GB2312" w:hAnsi="Calibri" w:cs="Times New Roman"/>
                <w:sz w:val="24"/>
                <w:szCs w:val="24"/>
              </w:rPr>
            </w:pPr>
            <w:r w:rsidRPr="00744D71">
              <w:rPr>
                <w:rFonts w:ascii="仿宋_GB2312" w:eastAsia="仿宋_GB2312" w:hAnsi="楷体" w:cs="楷体" w:hint="eastAsia"/>
                <w:kern w:val="0"/>
                <w:sz w:val="24"/>
                <w:szCs w:val="24"/>
              </w:rPr>
              <w:t>6.属于四类过程性信息</w:t>
            </w:r>
          </w:p>
        </w:tc>
        <w:tc>
          <w:tcPr>
            <w:tcW w:w="814" w:type="dxa"/>
            <w:vAlign w:val="center"/>
          </w:tcPr>
          <w:p w:rsidR="005B1D0D" w:rsidRDefault="005B1D0D" w:rsidP="005B1D0D">
            <w:pPr>
              <w:jc w:val="center"/>
            </w:pPr>
            <w:r w:rsidRPr="00942854">
              <w:rPr>
                <w:rFonts w:ascii="仿宋_GB2312" w:eastAsia="仿宋_GB2312" w:hAnsi="Calibri" w:cs="Times New Roman" w:hint="eastAsia"/>
                <w:sz w:val="24"/>
                <w:szCs w:val="24"/>
              </w:rPr>
              <w:t>0</w:t>
            </w:r>
          </w:p>
        </w:tc>
        <w:tc>
          <w:tcPr>
            <w:tcW w:w="755" w:type="dxa"/>
            <w:vAlign w:val="center"/>
          </w:tcPr>
          <w:p w:rsidR="005B1D0D" w:rsidRDefault="005B1D0D" w:rsidP="005B1D0D">
            <w:pPr>
              <w:jc w:val="center"/>
            </w:pPr>
            <w:r w:rsidRPr="00942854">
              <w:rPr>
                <w:rFonts w:ascii="仿宋_GB2312" w:eastAsia="仿宋_GB2312" w:hAnsi="Calibri" w:cs="Times New Roman" w:hint="eastAsia"/>
                <w:sz w:val="24"/>
                <w:szCs w:val="24"/>
              </w:rPr>
              <w:t>0</w:t>
            </w:r>
          </w:p>
        </w:tc>
        <w:tc>
          <w:tcPr>
            <w:tcW w:w="755" w:type="dxa"/>
            <w:vAlign w:val="center"/>
          </w:tcPr>
          <w:p w:rsidR="005B1D0D" w:rsidRDefault="005B1D0D" w:rsidP="005B1D0D">
            <w:pPr>
              <w:jc w:val="center"/>
            </w:pPr>
            <w:r w:rsidRPr="00942854">
              <w:rPr>
                <w:rFonts w:ascii="仿宋_GB2312" w:eastAsia="仿宋_GB2312" w:hAnsi="Calibri" w:cs="Times New Roman" w:hint="eastAsia"/>
                <w:sz w:val="24"/>
                <w:szCs w:val="24"/>
              </w:rPr>
              <w:t>0</w:t>
            </w:r>
          </w:p>
        </w:tc>
        <w:tc>
          <w:tcPr>
            <w:tcW w:w="814" w:type="dxa"/>
            <w:vAlign w:val="center"/>
          </w:tcPr>
          <w:p w:rsidR="005B1D0D" w:rsidRDefault="005B1D0D" w:rsidP="005B1D0D">
            <w:pPr>
              <w:jc w:val="center"/>
            </w:pPr>
            <w:r w:rsidRPr="00942854">
              <w:rPr>
                <w:rFonts w:ascii="仿宋_GB2312" w:eastAsia="仿宋_GB2312" w:hAnsi="Calibri" w:cs="Times New Roman" w:hint="eastAsia"/>
                <w:sz w:val="24"/>
                <w:szCs w:val="24"/>
              </w:rPr>
              <w:t>0</w:t>
            </w:r>
          </w:p>
        </w:tc>
        <w:tc>
          <w:tcPr>
            <w:tcW w:w="974" w:type="dxa"/>
            <w:vAlign w:val="center"/>
          </w:tcPr>
          <w:p w:rsidR="005B1D0D" w:rsidRDefault="005B1D0D" w:rsidP="005B1D0D">
            <w:pPr>
              <w:jc w:val="center"/>
            </w:pPr>
            <w:r w:rsidRPr="00942854">
              <w:rPr>
                <w:rFonts w:ascii="仿宋_GB2312" w:eastAsia="仿宋_GB2312" w:hAnsi="Calibri" w:cs="Times New Roman" w:hint="eastAsia"/>
                <w:sz w:val="24"/>
                <w:szCs w:val="24"/>
              </w:rPr>
              <w:t>0</w:t>
            </w:r>
          </w:p>
        </w:tc>
        <w:tc>
          <w:tcPr>
            <w:tcW w:w="712" w:type="dxa"/>
            <w:vAlign w:val="center"/>
          </w:tcPr>
          <w:p w:rsidR="005B1D0D" w:rsidRDefault="005B1D0D" w:rsidP="005B1D0D">
            <w:pPr>
              <w:jc w:val="center"/>
            </w:pPr>
            <w:r w:rsidRPr="00942854">
              <w:rPr>
                <w:rFonts w:ascii="仿宋_GB2312" w:eastAsia="仿宋_GB2312" w:hAnsi="Calibri" w:cs="Times New Roman" w:hint="eastAsia"/>
                <w:sz w:val="24"/>
                <w:szCs w:val="24"/>
              </w:rPr>
              <w:t>0</w:t>
            </w:r>
          </w:p>
        </w:tc>
        <w:tc>
          <w:tcPr>
            <w:tcW w:w="689" w:type="dxa"/>
            <w:vAlign w:val="center"/>
          </w:tcPr>
          <w:p w:rsidR="005B1D0D" w:rsidRDefault="005B1D0D" w:rsidP="005B1D0D">
            <w:pPr>
              <w:jc w:val="center"/>
            </w:pPr>
            <w:r w:rsidRPr="00942854">
              <w:rPr>
                <w:rFonts w:ascii="仿宋_GB2312" w:eastAsia="仿宋_GB2312" w:hAnsi="Calibri" w:cs="Times New Roman" w:hint="eastAsia"/>
                <w:sz w:val="24"/>
                <w:szCs w:val="24"/>
              </w:rPr>
              <w:t>0</w:t>
            </w:r>
          </w:p>
        </w:tc>
      </w:tr>
      <w:tr w:rsidR="005B1D0D" w:rsidRPr="00744D71" w:rsidTr="005B1D0D">
        <w:tc>
          <w:tcPr>
            <w:tcW w:w="618" w:type="dxa"/>
            <w:vMerge/>
          </w:tcPr>
          <w:p w:rsidR="005B1D0D" w:rsidRPr="00744D71" w:rsidRDefault="005B1D0D" w:rsidP="006F5E04">
            <w:pPr>
              <w:rPr>
                <w:rFonts w:ascii="仿宋_GB2312" w:eastAsia="仿宋_GB2312" w:hAnsi="Calibri" w:cs="Times New Roman"/>
                <w:sz w:val="24"/>
                <w:szCs w:val="24"/>
              </w:rPr>
            </w:pPr>
          </w:p>
        </w:tc>
        <w:tc>
          <w:tcPr>
            <w:tcW w:w="854" w:type="dxa"/>
            <w:vMerge/>
          </w:tcPr>
          <w:p w:rsidR="005B1D0D" w:rsidRPr="00744D71" w:rsidRDefault="005B1D0D" w:rsidP="006F5E04">
            <w:pPr>
              <w:rPr>
                <w:rFonts w:ascii="仿宋_GB2312" w:eastAsia="仿宋_GB2312" w:hAnsi="Calibri" w:cs="Times New Roman"/>
                <w:sz w:val="24"/>
                <w:szCs w:val="24"/>
              </w:rPr>
            </w:pPr>
          </w:p>
        </w:tc>
        <w:tc>
          <w:tcPr>
            <w:tcW w:w="2086" w:type="dxa"/>
          </w:tcPr>
          <w:p w:rsidR="005B1D0D" w:rsidRPr="00744D71" w:rsidRDefault="005B1D0D" w:rsidP="006F5E04">
            <w:pPr>
              <w:widowControl/>
              <w:spacing w:after="180"/>
              <w:jc w:val="left"/>
              <w:rPr>
                <w:rFonts w:ascii="仿宋_GB2312" w:eastAsia="仿宋_GB2312" w:hAnsi="Calibri" w:cs="Times New Roman"/>
                <w:sz w:val="24"/>
                <w:szCs w:val="24"/>
              </w:rPr>
            </w:pPr>
            <w:r w:rsidRPr="00744D71">
              <w:rPr>
                <w:rFonts w:ascii="仿宋_GB2312" w:eastAsia="仿宋_GB2312" w:hAnsi="楷体" w:cs="楷体" w:hint="eastAsia"/>
                <w:kern w:val="0"/>
                <w:sz w:val="24"/>
                <w:szCs w:val="24"/>
              </w:rPr>
              <w:t>7.属于行政执法案卷</w:t>
            </w:r>
          </w:p>
        </w:tc>
        <w:tc>
          <w:tcPr>
            <w:tcW w:w="814" w:type="dxa"/>
            <w:vAlign w:val="center"/>
          </w:tcPr>
          <w:p w:rsidR="005B1D0D" w:rsidRDefault="005B1D0D" w:rsidP="005B1D0D">
            <w:pPr>
              <w:jc w:val="center"/>
            </w:pPr>
            <w:r w:rsidRPr="00942854">
              <w:rPr>
                <w:rFonts w:ascii="仿宋_GB2312" w:eastAsia="仿宋_GB2312" w:hAnsi="Calibri" w:cs="Times New Roman" w:hint="eastAsia"/>
                <w:sz w:val="24"/>
                <w:szCs w:val="24"/>
              </w:rPr>
              <w:t>0</w:t>
            </w:r>
          </w:p>
        </w:tc>
        <w:tc>
          <w:tcPr>
            <w:tcW w:w="755" w:type="dxa"/>
            <w:vAlign w:val="center"/>
          </w:tcPr>
          <w:p w:rsidR="005B1D0D" w:rsidRDefault="005B1D0D" w:rsidP="005B1D0D">
            <w:pPr>
              <w:jc w:val="center"/>
            </w:pPr>
            <w:r w:rsidRPr="00942854">
              <w:rPr>
                <w:rFonts w:ascii="仿宋_GB2312" w:eastAsia="仿宋_GB2312" w:hAnsi="Calibri" w:cs="Times New Roman" w:hint="eastAsia"/>
                <w:sz w:val="24"/>
                <w:szCs w:val="24"/>
              </w:rPr>
              <w:t>0</w:t>
            </w:r>
          </w:p>
        </w:tc>
        <w:tc>
          <w:tcPr>
            <w:tcW w:w="755" w:type="dxa"/>
            <w:vAlign w:val="center"/>
          </w:tcPr>
          <w:p w:rsidR="005B1D0D" w:rsidRDefault="005B1D0D" w:rsidP="005B1D0D">
            <w:pPr>
              <w:jc w:val="center"/>
            </w:pPr>
            <w:r w:rsidRPr="00942854">
              <w:rPr>
                <w:rFonts w:ascii="仿宋_GB2312" w:eastAsia="仿宋_GB2312" w:hAnsi="Calibri" w:cs="Times New Roman" w:hint="eastAsia"/>
                <w:sz w:val="24"/>
                <w:szCs w:val="24"/>
              </w:rPr>
              <w:t>0</w:t>
            </w:r>
          </w:p>
        </w:tc>
        <w:tc>
          <w:tcPr>
            <w:tcW w:w="814" w:type="dxa"/>
            <w:vAlign w:val="center"/>
          </w:tcPr>
          <w:p w:rsidR="005B1D0D" w:rsidRDefault="005B1D0D" w:rsidP="005B1D0D">
            <w:pPr>
              <w:jc w:val="center"/>
            </w:pPr>
            <w:r w:rsidRPr="00942854">
              <w:rPr>
                <w:rFonts w:ascii="仿宋_GB2312" w:eastAsia="仿宋_GB2312" w:hAnsi="Calibri" w:cs="Times New Roman" w:hint="eastAsia"/>
                <w:sz w:val="24"/>
                <w:szCs w:val="24"/>
              </w:rPr>
              <w:t>0</w:t>
            </w:r>
          </w:p>
        </w:tc>
        <w:tc>
          <w:tcPr>
            <w:tcW w:w="974" w:type="dxa"/>
            <w:vAlign w:val="center"/>
          </w:tcPr>
          <w:p w:rsidR="005B1D0D" w:rsidRDefault="005B1D0D" w:rsidP="005B1D0D">
            <w:pPr>
              <w:jc w:val="center"/>
            </w:pPr>
            <w:r w:rsidRPr="00942854">
              <w:rPr>
                <w:rFonts w:ascii="仿宋_GB2312" w:eastAsia="仿宋_GB2312" w:hAnsi="Calibri" w:cs="Times New Roman" w:hint="eastAsia"/>
                <w:sz w:val="24"/>
                <w:szCs w:val="24"/>
              </w:rPr>
              <w:t>0</w:t>
            </w:r>
          </w:p>
        </w:tc>
        <w:tc>
          <w:tcPr>
            <w:tcW w:w="712" w:type="dxa"/>
            <w:vAlign w:val="center"/>
          </w:tcPr>
          <w:p w:rsidR="005B1D0D" w:rsidRDefault="005B1D0D" w:rsidP="005B1D0D">
            <w:pPr>
              <w:jc w:val="center"/>
            </w:pPr>
            <w:r w:rsidRPr="00942854">
              <w:rPr>
                <w:rFonts w:ascii="仿宋_GB2312" w:eastAsia="仿宋_GB2312" w:hAnsi="Calibri" w:cs="Times New Roman" w:hint="eastAsia"/>
                <w:sz w:val="24"/>
                <w:szCs w:val="24"/>
              </w:rPr>
              <w:t>0</w:t>
            </w:r>
          </w:p>
        </w:tc>
        <w:tc>
          <w:tcPr>
            <w:tcW w:w="689" w:type="dxa"/>
            <w:vAlign w:val="center"/>
          </w:tcPr>
          <w:p w:rsidR="005B1D0D" w:rsidRDefault="005B1D0D" w:rsidP="005B1D0D">
            <w:pPr>
              <w:jc w:val="center"/>
            </w:pPr>
            <w:r w:rsidRPr="00942854">
              <w:rPr>
                <w:rFonts w:ascii="仿宋_GB2312" w:eastAsia="仿宋_GB2312" w:hAnsi="Calibri" w:cs="Times New Roman" w:hint="eastAsia"/>
                <w:sz w:val="24"/>
                <w:szCs w:val="24"/>
              </w:rPr>
              <w:t>0</w:t>
            </w:r>
          </w:p>
        </w:tc>
      </w:tr>
      <w:tr w:rsidR="005B1D0D" w:rsidRPr="00744D71" w:rsidTr="005B1D0D">
        <w:tc>
          <w:tcPr>
            <w:tcW w:w="618" w:type="dxa"/>
            <w:vMerge/>
          </w:tcPr>
          <w:p w:rsidR="005B1D0D" w:rsidRPr="00744D71" w:rsidRDefault="005B1D0D" w:rsidP="006F5E04">
            <w:pPr>
              <w:rPr>
                <w:rFonts w:ascii="仿宋_GB2312" w:eastAsia="仿宋_GB2312" w:hAnsi="Calibri" w:cs="Times New Roman"/>
                <w:sz w:val="24"/>
                <w:szCs w:val="24"/>
              </w:rPr>
            </w:pPr>
          </w:p>
        </w:tc>
        <w:tc>
          <w:tcPr>
            <w:tcW w:w="854" w:type="dxa"/>
            <w:vMerge/>
          </w:tcPr>
          <w:p w:rsidR="005B1D0D" w:rsidRPr="00744D71" w:rsidRDefault="005B1D0D" w:rsidP="006F5E04">
            <w:pPr>
              <w:rPr>
                <w:rFonts w:ascii="仿宋_GB2312" w:eastAsia="仿宋_GB2312" w:hAnsi="Calibri" w:cs="Times New Roman"/>
                <w:sz w:val="24"/>
                <w:szCs w:val="24"/>
              </w:rPr>
            </w:pPr>
          </w:p>
        </w:tc>
        <w:tc>
          <w:tcPr>
            <w:tcW w:w="2086" w:type="dxa"/>
          </w:tcPr>
          <w:p w:rsidR="005B1D0D" w:rsidRPr="00744D71" w:rsidRDefault="005B1D0D" w:rsidP="006F5E04">
            <w:pPr>
              <w:widowControl/>
              <w:spacing w:after="180"/>
              <w:jc w:val="left"/>
              <w:rPr>
                <w:rFonts w:ascii="仿宋_GB2312" w:eastAsia="仿宋_GB2312" w:hAnsi="Calibri" w:cs="Times New Roman"/>
                <w:sz w:val="24"/>
                <w:szCs w:val="24"/>
              </w:rPr>
            </w:pPr>
            <w:r w:rsidRPr="00744D71">
              <w:rPr>
                <w:rFonts w:ascii="仿宋_GB2312" w:eastAsia="仿宋_GB2312" w:hAnsi="楷体" w:cs="楷体" w:hint="eastAsia"/>
                <w:kern w:val="0"/>
                <w:sz w:val="24"/>
                <w:szCs w:val="24"/>
              </w:rPr>
              <w:t>8.属于行政查询事项</w:t>
            </w:r>
          </w:p>
        </w:tc>
        <w:tc>
          <w:tcPr>
            <w:tcW w:w="814" w:type="dxa"/>
            <w:vAlign w:val="center"/>
          </w:tcPr>
          <w:p w:rsidR="005B1D0D" w:rsidRDefault="005B1D0D" w:rsidP="005B1D0D">
            <w:pPr>
              <w:jc w:val="center"/>
            </w:pPr>
            <w:r w:rsidRPr="00942854">
              <w:rPr>
                <w:rFonts w:ascii="仿宋_GB2312" w:eastAsia="仿宋_GB2312" w:hAnsi="Calibri" w:cs="Times New Roman" w:hint="eastAsia"/>
                <w:sz w:val="24"/>
                <w:szCs w:val="24"/>
              </w:rPr>
              <w:t>0</w:t>
            </w:r>
          </w:p>
        </w:tc>
        <w:tc>
          <w:tcPr>
            <w:tcW w:w="755" w:type="dxa"/>
            <w:vAlign w:val="center"/>
          </w:tcPr>
          <w:p w:rsidR="005B1D0D" w:rsidRDefault="005B1D0D" w:rsidP="005B1D0D">
            <w:pPr>
              <w:jc w:val="center"/>
            </w:pPr>
            <w:r w:rsidRPr="00942854">
              <w:rPr>
                <w:rFonts w:ascii="仿宋_GB2312" w:eastAsia="仿宋_GB2312" w:hAnsi="Calibri" w:cs="Times New Roman" w:hint="eastAsia"/>
                <w:sz w:val="24"/>
                <w:szCs w:val="24"/>
              </w:rPr>
              <w:t>0</w:t>
            </w:r>
          </w:p>
        </w:tc>
        <w:tc>
          <w:tcPr>
            <w:tcW w:w="755" w:type="dxa"/>
            <w:vAlign w:val="center"/>
          </w:tcPr>
          <w:p w:rsidR="005B1D0D" w:rsidRDefault="005B1D0D" w:rsidP="005B1D0D">
            <w:pPr>
              <w:jc w:val="center"/>
            </w:pPr>
            <w:r w:rsidRPr="00942854">
              <w:rPr>
                <w:rFonts w:ascii="仿宋_GB2312" w:eastAsia="仿宋_GB2312" w:hAnsi="Calibri" w:cs="Times New Roman" w:hint="eastAsia"/>
                <w:sz w:val="24"/>
                <w:szCs w:val="24"/>
              </w:rPr>
              <w:t>0</w:t>
            </w:r>
          </w:p>
        </w:tc>
        <w:tc>
          <w:tcPr>
            <w:tcW w:w="814" w:type="dxa"/>
            <w:vAlign w:val="center"/>
          </w:tcPr>
          <w:p w:rsidR="005B1D0D" w:rsidRDefault="005B1D0D" w:rsidP="005B1D0D">
            <w:pPr>
              <w:jc w:val="center"/>
            </w:pPr>
            <w:r w:rsidRPr="00942854">
              <w:rPr>
                <w:rFonts w:ascii="仿宋_GB2312" w:eastAsia="仿宋_GB2312" w:hAnsi="Calibri" w:cs="Times New Roman" w:hint="eastAsia"/>
                <w:sz w:val="24"/>
                <w:szCs w:val="24"/>
              </w:rPr>
              <w:t>0</w:t>
            </w:r>
          </w:p>
        </w:tc>
        <w:tc>
          <w:tcPr>
            <w:tcW w:w="974" w:type="dxa"/>
            <w:vAlign w:val="center"/>
          </w:tcPr>
          <w:p w:rsidR="005B1D0D" w:rsidRDefault="005B1D0D" w:rsidP="005B1D0D">
            <w:pPr>
              <w:jc w:val="center"/>
            </w:pPr>
            <w:r w:rsidRPr="00942854">
              <w:rPr>
                <w:rFonts w:ascii="仿宋_GB2312" w:eastAsia="仿宋_GB2312" w:hAnsi="Calibri" w:cs="Times New Roman" w:hint="eastAsia"/>
                <w:sz w:val="24"/>
                <w:szCs w:val="24"/>
              </w:rPr>
              <w:t>0</w:t>
            </w:r>
          </w:p>
        </w:tc>
        <w:tc>
          <w:tcPr>
            <w:tcW w:w="712" w:type="dxa"/>
            <w:vAlign w:val="center"/>
          </w:tcPr>
          <w:p w:rsidR="005B1D0D" w:rsidRDefault="005B1D0D" w:rsidP="005B1D0D">
            <w:pPr>
              <w:jc w:val="center"/>
            </w:pPr>
            <w:r w:rsidRPr="00942854">
              <w:rPr>
                <w:rFonts w:ascii="仿宋_GB2312" w:eastAsia="仿宋_GB2312" w:hAnsi="Calibri" w:cs="Times New Roman" w:hint="eastAsia"/>
                <w:sz w:val="24"/>
                <w:szCs w:val="24"/>
              </w:rPr>
              <w:t>0</w:t>
            </w:r>
          </w:p>
        </w:tc>
        <w:tc>
          <w:tcPr>
            <w:tcW w:w="689" w:type="dxa"/>
            <w:vAlign w:val="center"/>
          </w:tcPr>
          <w:p w:rsidR="005B1D0D" w:rsidRDefault="005B1D0D" w:rsidP="005B1D0D">
            <w:pPr>
              <w:jc w:val="center"/>
            </w:pPr>
            <w:r w:rsidRPr="00942854">
              <w:rPr>
                <w:rFonts w:ascii="仿宋_GB2312" w:eastAsia="仿宋_GB2312" w:hAnsi="Calibri" w:cs="Times New Roman" w:hint="eastAsia"/>
                <w:sz w:val="24"/>
                <w:szCs w:val="24"/>
              </w:rPr>
              <w:t>0</w:t>
            </w:r>
          </w:p>
        </w:tc>
      </w:tr>
      <w:tr w:rsidR="005B1D0D" w:rsidRPr="00744D71" w:rsidTr="005B1D0D">
        <w:tc>
          <w:tcPr>
            <w:tcW w:w="618" w:type="dxa"/>
            <w:vMerge/>
          </w:tcPr>
          <w:p w:rsidR="005B1D0D" w:rsidRPr="00744D71" w:rsidRDefault="005B1D0D" w:rsidP="006F5E04">
            <w:pPr>
              <w:rPr>
                <w:rFonts w:ascii="仿宋_GB2312" w:eastAsia="仿宋_GB2312" w:hAnsi="Calibri" w:cs="Times New Roman"/>
                <w:sz w:val="24"/>
                <w:szCs w:val="24"/>
              </w:rPr>
            </w:pPr>
          </w:p>
        </w:tc>
        <w:tc>
          <w:tcPr>
            <w:tcW w:w="854" w:type="dxa"/>
            <w:vMerge w:val="restart"/>
          </w:tcPr>
          <w:p w:rsidR="005B1D0D" w:rsidRPr="00744D71" w:rsidRDefault="005B1D0D" w:rsidP="006F5E04">
            <w:pPr>
              <w:widowControl/>
              <w:spacing w:after="180"/>
              <w:jc w:val="left"/>
              <w:rPr>
                <w:rFonts w:ascii="仿宋_GB2312" w:eastAsia="仿宋_GB2312" w:hAnsi="Calibri" w:cs="Times New Roman"/>
                <w:sz w:val="24"/>
                <w:szCs w:val="24"/>
              </w:rPr>
            </w:pPr>
            <w:r w:rsidRPr="00744D71">
              <w:rPr>
                <w:rFonts w:ascii="仿宋_GB2312" w:eastAsia="仿宋_GB2312" w:hAnsi="楷体" w:cs="楷体" w:hint="eastAsia"/>
                <w:kern w:val="0"/>
                <w:sz w:val="24"/>
                <w:szCs w:val="24"/>
              </w:rPr>
              <w:t>（四）无法提供</w:t>
            </w:r>
          </w:p>
        </w:tc>
        <w:tc>
          <w:tcPr>
            <w:tcW w:w="2086" w:type="dxa"/>
          </w:tcPr>
          <w:p w:rsidR="005B1D0D" w:rsidRPr="00744D71" w:rsidRDefault="005B1D0D" w:rsidP="006F5E04">
            <w:pPr>
              <w:widowControl/>
              <w:spacing w:after="180"/>
              <w:jc w:val="left"/>
              <w:rPr>
                <w:rFonts w:ascii="仿宋_GB2312" w:eastAsia="仿宋_GB2312" w:hAnsi="Calibri" w:cs="Times New Roman"/>
                <w:sz w:val="24"/>
                <w:szCs w:val="24"/>
              </w:rPr>
            </w:pPr>
            <w:r w:rsidRPr="00744D71">
              <w:rPr>
                <w:rFonts w:ascii="仿宋_GB2312" w:eastAsia="仿宋_GB2312" w:hAnsi="楷体" w:cs="楷体" w:hint="eastAsia"/>
                <w:kern w:val="0"/>
                <w:sz w:val="24"/>
                <w:szCs w:val="24"/>
              </w:rPr>
              <w:t>1.本机关不掌握相关政府信息</w:t>
            </w:r>
          </w:p>
        </w:tc>
        <w:tc>
          <w:tcPr>
            <w:tcW w:w="814" w:type="dxa"/>
            <w:vAlign w:val="center"/>
          </w:tcPr>
          <w:p w:rsidR="005B1D0D" w:rsidRPr="00744D71" w:rsidRDefault="00D57D3F" w:rsidP="005B1D0D">
            <w:pPr>
              <w:widowControl/>
              <w:spacing w:after="180"/>
              <w:jc w:val="center"/>
              <w:rPr>
                <w:rFonts w:ascii="仿宋_GB2312" w:eastAsia="仿宋_GB2312" w:hAnsi="Calibri" w:cs="Times New Roman"/>
                <w:sz w:val="24"/>
                <w:szCs w:val="24"/>
              </w:rPr>
            </w:pPr>
            <w:r>
              <w:rPr>
                <w:rFonts w:ascii="仿宋_GB2312" w:eastAsia="仿宋_GB2312" w:hAnsi="Calibri" w:cs="Times New Roman" w:hint="eastAsia"/>
                <w:sz w:val="24"/>
                <w:szCs w:val="24"/>
              </w:rPr>
              <w:t>9</w:t>
            </w:r>
          </w:p>
        </w:tc>
        <w:tc>
          <w:tcPr>
            <w:tcW w:w="755" w:type="dxa"/>
            <w:vAlign w:val="center"/>
          </w:tcPr>
          <w:p w:rsidR="005B1D0D" w:rsidRDefault="0060314D" w:rsidP="005B1D0D">
            <w:pPr>
              <w:jc w:val="center"/>
            </w:pPr>
            <w:r>
              <w:rPr>
                <w:rFonts w:ascii="仿宋_GB2312" w:eastAsia="仿宋_GB2312" w:hAnsi="Calibri" w:cs="Times New Roman" w:hint="eastAsia"/>
                <w:sz w:val="24"/>
                <w:szCs w:val="24"/>
              </w:rPr>
              <w:t>1</w:t>
            </w:r>
          </w:p>
        </w:tc>
        <w:tc>
          <w:tcPr>
            <w:tcW w:w="755" w:type="dxa"/>
            <w:vAlign w:val="center"/>
          </w:tcPr>
          <w:p w:rsidR="005B1D0D" w:rsidRDefault="005B1D0D" w:rsidP="005B1D0D">
            <w:pPr>
              <w:jc w:val="center"/>
            </w:pPr>
            <w:r w:rsidRPr="00A44F8C">
              <w:rPr>
                <w:rFonts w:ascii="仿宋_GB2312" w:eastAsia="仿宋_GB2312" w:hAnsi="Calibri" w:cs="Times New Roman" w:hint="eastAsia"/>
                <w:sz w:val="24"/>
                <w:szCs w:val="24"/>
              </w:rPr>
              <w:t>0</w:t>
            </w:r>
          </w:p>
        </w:tc>
        <w:tc>
          <w:tcPr>
            <w:tcW w:w="814" w:type="dxa"/>
            <w:vAlign w:val="center"/>
          </w:tcPr>
          <w:p w:rsidR="005B1D0D" w:rsidRPr="00744D71" w:rsidRDefault="0060314D" w:rsidP="005B1D0D">
            <w:pPr>
              <w:widowControl/>
              <w:spacing w:after="180"/>
              <w:jc w:val="center"/>
              <w:rPr>
                <w:rFonts w:ascii="仿宋_GB2312" w:eastAsia="仿宋_GB2312" w:hAnsi="Calibri" w:cs="Times New Roman"/>
                <w:sz w:val="24"/>
                <w:szCs w:val="24"/>
              </w:rPr>
            </w:pPr>
            <w:r>
              <w:rPr>
                <w:rFonts w:ascii="仿宋_GB2312" w:eastAsia="仿宋_GB2312" w:hAnsi="Calibri" w:cs="Times New Roman" w:hint="eastAsia"/>
                <w:sz w:val="24"/>
                <w:szCs w:val="24"/>
              </w:rPr>
              <w:t>3</w:t>
            </w:r>
          </w:p>
        </w:tc>
        <w:tc>
          <w:tcPr>
            <w:tcW w:w="974" w:type="dxa"/>
            <w:vAlign w:val="center"/>
          </w:tcPr>
          <w:p w:rsidR="005B1D0D" w:rsidRDefault="005B1D0D" w:rsidP="005B1D0D">
            <w:pPr>
              <w:jc w:val="center"/>
            </w:pPr>
            <w:r w:rsidRPr="0001163E">
              <w:rPr>
                <w:rFonts w:ascii="仿宋_GB2312" w:eastAsia="仿宋_GB2312" w:hAnsi="Calibri" w:cs="Times New Roman" w:hint="eastAsia"/>
                <w:sz w:val="24"/>
                <w:szCs w:val="24"/>
              </w:rPr>
              <w:t>0</w:t>
            </w:r>
          </w:p>
        </w:tc>
        <w:tc>
          <w:tcPr>
            <w:tcW w:w="712" w:type="dxa"/>
            <w:vAlign w:val="center"/>
          </w:tcPr>
          <w:p w:rsidR="005B1D0D" w:rsidRDefault="005B1D0D" w:rsidP="005B1D0D">
            <w:pPr>
              <w:jc w:val="center"/>
            </w:pPr>
            <w:r w:rsidRPr="0001163E">
              <w:rPr>
                <w:rFonts w:ascii="仿宋_GB2312" w:eastAsia="仿宋_GB2312" w:hAnsi="Calibri" w:cs="Times New Roman" w:hint="eastAsia"/>
                <w:sz w:val="24"/>
                <w:szCs w:val="24"/>
              </w:rPr>
              <w:t>0</w:t>
            </w:r>
          </w:p>
        </w:tc>
        <w:tc>
          <w:tcPr>
            <w:tcW w:w="689" w:type="dxa"/>
            <w:vAlign w:val="center"/>
          </w:tcPr>
          <w:p w:rsidR="005B1D0D" w:rsidRPr="00744D71" w:rsidRDefault="0060314D" w:rsidP="005B1D0D">
            <w:pPr>
              <w:widowControl/>
              <w:spacing w:after="180"/>
              <w:jc w:val="center"/>
              <w:rPr>
                <w:rFonts w:ascii="仿宋_GB2312" w:eastAsia="仿宋_GB2312" w:hAnsi="Calibri" w:cs="Times New Roman"/>
                <w:sz w:val="24"/>
                <w:szCs w:val="24"/>
              </w:rPr>
            </w:pPr>
            <w:r>
              <w:rPr>
                <w:rFonts w:ascii="仿宋_GB2312" w:eastAsia="仿宋_GB2312" w:hAnsi="Calibri" w:cs="Times New Roman" w:hint="eastAsia"/>
                <w:sz w:val="24"/>
                <w:szCs w:val="24"/>
              </w:rPr>
              <w:t>1</w:t>
            </w:r>
            <w:r w:rsidR="00D57D3F">
              <w:rPr>
                <w:rFonts w:ascii="仿宋_GB2312" w:eastAsia="仿宋_GB2312" w:hAnsi="Calibri" w:cs="Times New Roman" w:hint="eastAsia"/>
                <w:sz w:val="24"/>
                <w:szCs w:val="24"/>
              </w:rPr>
              <w:t>3</w:t>
            </w:r>
          </w:p>
        </w:tc>
      </w:tr>
      <w:tr w:rsidR="005B1D0D" w:rsidRPr="00744D71" w:rsidTr="0060314D">
        <w:tc>
          <w:tcPr>
            <w:tcW w:w="618" w:type="dxa"/>
            <w:vMerge/>
          </w:tcPr>
          <w:p w:rsidR="005B1D0D" w:rsidRPr="00744D71" w:rsidRDefault="005B1D0D" w:rsidP="006F5E04">
            <w:pPr>
              <w:rPr>
                <w:rFonts w:ascii="仿宋_GB2312" w:eastAsia="仿宋_GB2312" w:hAnsi="Calibri" w:cs="Times New Roman"/>
                <w:sz w:val="24"/>
                <w:szCs w:val="24"/>
              </w:rPr>
            </w:pPr>
          </w:p>
        </w:tc>
        <w:tc>
          <w:tcPr>
            <w:tcW w:w="854" w:type="dxa"/>
            <w:vMerge/>
          </w:tcPr>
          <w:p w:rsidR="005B1D0D" w:rsidRPr="00744D71" w:rsidRDefault="005B1D0D" w:rsidP="006F5E04">
            <w:pPr>
              <w:rPr>
                <w:rFonts w:ascii="仿宋_GB2312" w:eastAsia="仿宋_GB2312" w:hAnsi="Calibri" w:cs="Times New Roman"/>
                <w:sz w:val="24"/>
                <w:szCs w:val="24"/>
              </w:rPr>
            </w:pPr>
          </w:p>
        </w:tc>
        <w:tc>
          <w:tcPr>
            <w:tcW w:w="2086" w:type="dxa"/>
          </w:tcPr>
          <w:p w:rsidR="005B1D0D" w:rsidRPr="00744D71" w:rsidRDefault="005B1D0D" w:rsidP="006F5E04">
            <w:pPr>
              <w:widowControl/>
              <w:spacing w:after="180"/>
              <w:jc w:val="left"/>
              <w:rPr>
                <w:rFonts w:ascii="仿宋_GB2312" w:eastAsia="仿宋_GB2312" w:hAnsi="Calibri" w:cs="Times New Roman"/>
                <w:sz w:val="24"/>
                <w:szCs w:val="24"/>
              </w:rPr>
            </w:pPr>
            <w:r w:rsidRPr="00744D71">
              <w:rPr>
                <w:rFonts w:ascii="仿宋_GB2312" w:eastAsia="仿宋_GB2312" w:hAnsi="楷体" w:cs="楷体" w:hint="eastAsia"/>
                <w:kern w:val="0"/>
                <w:sz w:val="24"/>
                <w:szCs w:val="24"/>
              </w:rPr>
              <w:t>2.没有现成信息需要另行制作</w:t>
            </w:r>
          </w:p>
        </w:tc>
        <w:tc>
          <w:tcPr>
            <w:tcW w:w="814" w:type="dxa"/>
            <w:vAlign w:val="center"/>
          </w:tcPr>
          <w:p w:rsidR="005B1D0D" w:rsidRPr="00744D71" w:rsidRDefault="0060314D" w:rsidP="0060314D">
            <w:pPr>
              <w:widowControl/>
              <w:spacing w:after="180"/>
              <w:jc w:val="center"/>
              <w:rPr>
                <w:rFonts w:ascii="仿宋_GB2312" w:eastAsia="仿宋_GB2312" w:hAnsi="Calibri" w:cs="Times New Roman"/>
                <w:sz w:val="24"/>
                <w:szCs w:val="24"/>
              </w:rPr>
            </w:pPr>
            <w:r>
              <w:rPr>
                <w:rFonts w:ascii="仿宋_GB2312" w:eastAsia="仿宋_GB2312" w:hAnsi="Calibri" w:cs="Times New Roman" w:hint="eastAsia"/>
                <w:sz w:val="24"/>
                <w:szCs w:val="24"/>
              </w:rPr>
              <w:t>0</w:t>
            </w:r>
          </w:p>
        </w:tc>
        <w:tc>
          <w:tcPr>
            <w:tcW w:w="755" w:type="dxa"/>
            <w:vAlign w:val="center"/>
          </w:tcPr>
          <w:p w:rsidR="005B1D0D" w:rsidRPr="00744D71" w:rsidRDefault="0060314D" w:rsidP="0060314D">
            <w:pPr>
              <w:widowControl/>
              <w:spacing w:after="180"/>
              <w:jc w:val="center"/>
              <w:rPr>
                <w:rFonts w:ascii="仿宋_GB2312" w:eastAsia="仿宋_GB2312" w:hAnsi="Calibri" w:cs="Times New Roman"/>
                <w:sz w:val="24"/>
                <w:szCs w:val="24"/>
              </w:rPr>
            </w:pPr>
            <w:r>
              <w:rPr>
                <w:rFonts w:ascii="仿宋_GB2312" w:eastAsia="仿宋_GB2312" w:hAnsi="Calibri" w:cs="Times New Roman" w:hint="eastAsia"/>
                <w:sz w:val="24"/>
                <w:szCs w:val="24"/>
              </w:rPr>
              <w:t>0</w:t>
            </w:r>
          </w:p>
        </w:tc>
        <w:tc>
          <w:tcPr>
            <w:tcW w:w="755" w:type="dxa"/>
            <w:vAlign w:val="center"/>
          </w:tcPr>
          <w:p w:rsidR="005B1D0D" w:rsidRPr="00744D71" w:rsidRDefault="005B1D0D" w:rsidP="0060314D">
            <w:pPr>
              <w:widowControl/>
              <w:spacing w:after="180"/>
              <w:jc w:val="center"/>
              <w:rPr>
                <w:rFonts w:ascii="仿宋_GB2312" w:eastAsia="仿宋_GB2312" w:hAnsi="Calibri" w:cs="Times New Roman"/>
                <w:sz w:val="24"/>
                <w:szCs w:val="24"/>
              </w:rPr>
            </w:pPr>
            <w:r w:rsidRPr="00942854">
              <w:rPr>
                <w:rFonts w:ascii="仿宋_GB2312" w:eastAsia="仿宋_GB2312" w:hAnsi="Calibri" w:cs="Times New Roman" w:hint="eastAsia"/>
                <w:sz w:val="24"/>
                <w:szCs w:val="24"/>
              </w:rPr>
              <w:t>0</w:t>
            </w:r>
          </w:p>
        </w:tc>
        <w:tc>
          <w:tcPr>
            <w:tcW w:w="814" w:type="dxa"/>
            <w:vAlign w:val="center"/>
          </w:tcPr>
          <w:p w:rsidR="005B1D0D" w:rsidRPr="00744D71" w:rsidRDefault="0060314D" w:rsidP="0060314D">
            <w:pPr>
              <w:widowControl/>
              <w:spacing w:after="180"/>
              <w:jc w:val="center"/>
              <w:rPr>
                <w:rFonts w:ascii="仿宋_GB2312" w:eastAsia="仿宋_GB2312" w:hAnsi="Calibri" w:cs="Times New Roman"/>
                <w:sz w:val="24"/>
                <w:szCs w:val="24"/>
              </w:rPr>
            </w:pPr>
            <w:r>
              <w:rPr>
                <w:rFonts w:ascii="仿宋_GB2312" w:eastAsia="仿宋_GB2312" w:hAnsi="Calibri" w:cs="Times New Roman" w:hint="eastAsia"/>
                <w:sz w:val="24"/>
                <w:szCs w:val="24"/>
              </w:rPr>
              <w:t>0</w:t>
            </w:r>
          </w:p>
        </w:tc>
        <w:tc>
          <w:tcPr>
            <w:tcW w:w="974" w:type="dxa"/>
            <w:vAlign w:val="center"/>
          </w:tcPr>
          <w:p w:rsidR="005B1D0D" w:rsidRDefault="005B1D0D" w:rsidP="0060314D">
            <w:pPr>
              <w:jc w:val="center"/>
            </w:pPr>
            <w:r w:rsidRPr="0001163E">
              <w:rPr>
                <w:rFonts w:ascii="仿宋_GB2312" w:eastAsia="仿宋_GB2312" w:hAnsi="Calibri" w:cs="Times New Roman" w:hint="eastAsia"/>
                <w:sz w:val="24"/>
                <w:szCs w:val="24"/>
              </w:rPr>
              <w:t>0</w:t>
            </w:r>
          </w:p>
        </w:tc>
        <w:tc>
          <w:tcPr>
            <w:tcW w:w="712" w:type="dxa"/>
            <w:vAlign w:val="center"/>
          </w:tcPr>
          <w:p w:rsidR="005B1D0D" w:rsidRDefault="005B1D0D" w:rsidP="0060314D">
            <w:pPr>
              <w:jc w:val="center"/>
            </w:pPr>
            <w:r w:rsidRPr="0001163E">
              <w:rPr>
                <w:rFonts w:ascii="仿宋_GB2312" w:eastAsia="仿宋_GB2312" w:hAnsi="Calibri" w:cs="Times New Roman" w:hint="eastAsia"/>
                <w:sz w:val="24"/>
                <w:szCs w:val="24"/>
              </w:rPr>
              <w:t>0</w:t>
            </w:r>
          </w:p>
        </w:tc>
        <w:tc>
          <w:tcPr>
            <w:tcW w:w="689" w:type="dxa"/>
            <w:vAlign w:val="center"/>
          </w:tcPr>
          <w:p w:rsidR="005B1D0D" w:rsidRPr="00744D71" w:rsidRDefault="0060314D" w:rsidP="0060314D">
            <w:pPr>
              <w:widowControl/>
              <w:spacing w:after="180"/>
              <w:jc w:val="center"/>
              <w:rPr>
                <w:rFonts w:ascii="仿宋_GB2312" w:eastAsia="仿宋_GB2312" w:hAnsi="Calibri" w:cs="Times New Roman"/>
                <w:sz w:val="24"/>
                <w:szCs w:val="24"/>
              </w:rPr>
            </w:pPr>
            <w:r>
              <w:rPr>
                <w:rFonts w:ascii="仿宋_GB2312" w:eastAsia="仿宋_GB2312" w:hAnsi="Calibri" w:cs="Times New Roman" w:hint="eastAsia"/>
                <w:sz w:val="24"/>
                <w:szCs w:val="24"/>
              </w:rPr>
              <w:t>0</w:t>
            </w:r>
          </w:p>
        </w:tc>
      </w:tr>
      <w:tr w:rsidR="005B1D0D" w:rsidRPr="00744D71" w:rsidTr="005B1D0D">
        <w:tc>
          <w:tcPr>
            <w:tcW w:w="618" w:type="dxa"/>
            <w:vMerge/>
          </w:tcPr>
          <w:p w:rsidR="005B1D0D" w:rsidRPr="00744D71" w:rsidRDefault="005B1D0D" w:rsidP="006F5E04">
            <w:pPr>
              <w:rPr>
                <w:rFonts w:ascii="仿宋_GB2312" w:eastAsia="仿宋_GB2312" w:hAnsi="Calibri" w:cs="Times New Roman"/>
                <w:sz w:val="24"/>
                <w:szCs w:val="24"/>
              </w:rPr>
            </w:pPr>
          </w:p>
        </w:tc>
        <w:tc>
          <w:tcPr>
            <w:tcW w:w="854" w:type="dxa"/>
            <w:vMerge/>
          </w:tcPr>
          <w:p w:rsidR="005B1D0D" w:rsidRPr="00744D71" w:rsidRDefault="005B1D0D" w:rsidP="006F5E04">
            <w:pPr>
              <w:rPr>
                <w:rFonts w:ascii="仿宋_GB2312" w:eastAsia="仿宋_GB2312" w:hAnsi="Calibri" w:cs="Times New Roman"/>
                <w:sz w:val="24"/>
                <w:szCs w:val="24"/>
              </w:rPr>
            </w:pPr>
          </w:p>
        </w:tc>
        <w:tc>
          <w:tcPr>
            <w:tcW w:w="2086" w:type="dxa"/>
          </w:tcPr>
          <w:p w:rsidR="005B1D0D" w:rsidRPr="00744D71" w:rsidRDefault="005B1D0D" w:rsidP="006F5E04">
            <w:pPr>
              <w:widowControl/>
              <w:spacing w:after="180"/>
              <w:jc w:val="left"/>
              <w:rPr>
                <w:rFonts w:ascii="仿宋_GB2312" w:eastAsia="仿宋_GB2312" w:hAnsi="Calibri" w:cs="Times New Roman"/>
                <w:sz w:val="24"/>
                <w:szCs w:val="24"/>
              </w:rPr>
            </w:pPr>
            <w:r w:rsidRPr="00744D71">
              <w:rPr>
                <w:rFonts w:ascii="仿宋_GB2312" w:eastAsia="仿宋_GB2312" w:hAnsi="楷体" w:cs="楷体" w:hint="eastAsia"/>
                <w:kern w:val="0"/>
                <w:sz w:val="24"/>
                <w:szCs w:val="24"/>
              </w:rPr>
              <w:t>3.补正后申请内容仍不明确</w:t>
            </w:r>
          </w:p>
        </w:tc>
        <w:tc>
          <w:tcPr>
            <w:tcW w:w="814" w:type="dxa"/>
            <w:vAlign w:val="center"/>
          </w:tcPr>
          <w:p w:rsidR="005B1D0D" w:rsidRDefault="005B1D0D" w:rsidP="005B1D0D">
            <w:pPr>
              <w:jc w:val="center"/>
            </w:pPr>
            <w:r w:rsidRPr="00784F47">
              <w:rPr>
                <w:rFonts w:ascii="仿宋_GB2312" w:eastAsia="仿宋_GB2312" w:hAnsi="Calibri" w:cs="Times New Roman" w:hint="eastAsia"/>
                <w:sz w:val="24"/>
                <w:szCs w:val="24"/>
              </w:rPr>
              <w:t>0</w:t>
            </w:r>
          </w:p>
        </w:tc>
        <w:tc>
          <w:tcPr>
            <w:tcW w:w="755" w:type="dxa"/>
            <w:vAlign w:val="center"/>
          </w:tcPr>
          <w:p w:rsidR="005B1D0D" w:rsidRDefault="005B1D0D" w:rsidP="005B1D0D">
            <w:pPr>
              <w:jc w:val="center"/>
            </w:pPr>
            <w:r w:rsidRPr="00784F47">
              <w:rPr>
                <w:rFonts w:ascii="仿宋_GB2312" w:eastAsia="仿宋_GB2312" w:hAnsi="Calibri" w:cs="Times New Roman" w:hint="eastAsia"/>
                <w:sz w:val="24"/>
                <w:szCs w:val="24"/>
              </w:rPr>
              <w:t>0</w:t>
            </w:r>
          </w:p>
        </w:tc>
        <w:tc>
          <w:tcPr>
            <w:tcW w:w="755" w:type="dxa"/>
            <w:vAlign w:val="center"/>
          </w:tcPr>
          <w:p w:rsidR="005B1D0D" w:rsidRDefault="005B1D0D" w:rsidP="005B1D0D">
            <w:pPr>
              <w:jc w:val="center"/>
            </w:pPr>
            <w:r w:rsidRPr="00784F47">
              <w:rPr>
                <w:rFonts w:ascii="仿宋_GB2312" w:eastAsia="仿宋_GB2312" w:hAnsi="Calibri" w:cs="Times New Roman" w:hint="eastAsia"/>
                <w:sz w:val="24"/>
                <w:szCs w:val="24"/>
              </w:rPr>
              <w:t>0</w:t>
            </w:r>
          </w:p>
        </w:tc>
        <w:tc>
          <w:tcPr>
            <w:tcW w:w="814" w:type="dxa"/>
            <w:vAlign w:val="center"/>
          </w:tcPr>
          <w:p w:rsidR="005B1D0D" w:rsidRDefault="005B1D0D" w:rsidP="005B1D0D">
            <w:pPr>
              <w:jc w:val="center"/>
            </w:pPr>
            <w:r w:rsidRPr="00784F47">
              <w:rPr>
                <w:rFonts w:ascii="仿宋_GB2312" w:eastAsia="仿宋_GB2312" w:hAnsi="Calibri" w:cs="Times New Roman" w:hint="eastAsia"/>
                <w:sz w:val="24"/>
                <w:szCs w:val="24"/>
              </w:rPr>
              <w:t>0</w:t>
            </w:r>
          </w:p>
        </w:tc>
        <w:tc>
          <w:tcPr>
            <w:tcW w:w="974" w:type="dxa"/>
            <w:vAlign w:val="center"/>
          </w:tcPr>
          <w:p w:rsidR="005B1D0D" w:rsidRDefault="005B1D0D" w:rsidP="005B1D0D">
            <w:pPr>
              <w:jc w:val="center"/>
            </w:pPr>
            <w:r w:rsidRPr="00784F47">
              <w:rPr>
                <w:rFonts w:ascii="仿宋_GB2312" w:eastAsia="仿宋_GB2312" w:hAnsi="Calibri" w:cs="Times New Roman" w:hint="eastAsia"/>
                <w:sz w:val="24"/>
                <w:szCs w:val="24"/>
              </w:rPr>
              <w:t>0</w:t>
            </w:r>
          </w:p>
        </w:tc>
        <w:tc>
          <w:tcPr>
            <w:tcW w:w="712" w:type="dxa"/>
            <w:vAlign w:val="center"/>
          </w:tcPr>
          <w:p w:rsidR="005B1D0D" w:rsidRDefault="005B1D0D" w:rsidP="005B1D0D">
            <w:pPr>
              <w:jc w:val="center"/>
            </w:pPr>
            <w:r w:rsidRPr="00784F47">
              <w:rPr>
                <w:rFonts w:ascii="仿宋_GB2312" w:eastAsia="仿宋_GB2312" w:hAnsi="Calibri" w:cs="Times New Roman" w:hint="eastAsia"/>
                <w:sz w:val="24"/>
                <w:szCs w:val="24"/>
              </w:rPr>
              <w:t>0</w:t>
            </w:r>
          </w:p>
        </w:tc>
        <w:tc>
          <w:tcPr>
            <w:tcW w:w="689" w:type="dxa"/>
            <w:vAlign w:val="center"/>
          </w:tcPr>
          <w:p w:rsidR="005B1D0D" w:rsidRDefault="005B1D0D" w:rsidP="005B1D0D">
            <w:pPr>
              <w:jc w:val="center"/>
            </w:pPr>
            <w:r w:rsidRPr="00784F47">
              <w:rPr>
                <w:rFonts w:ascii="仿宋_GB2312" w:eastAsia="仿宋_GB2312" w:hAnsi="Calibri" w:cs="Times New Roman" w:hint="eastAsia"/>
                <w:sz w:val="24"/>
                <w:szCs w:val="24"/>
              </w:rPr>
              <w:t>0</w:t>
            </w:r>
          </w:p>
        </w:tc>
      </w:tr>
      <w:tr w:rsidR="005B1D0D" w:rsidRPr="00744D71" w:rsidTr="005B1D0D">
        <w:tc>
          <w:tcPr>
            <w:tcW w:w="618" w:type="dxa"/>
            <w:vMerge/>
          </w:tcPr>
          <w:p w:rsidR="005B1D0D" w:rsidRPr="00744D71" w:rsidRDefault="005B1D0D" w:rsidP="006F5E04">
            <w:pPr>
              <w:rPr>
                <w:rFonts w:ascii="仿宋_GB2312" w:eastAsia="仿宋_GB2312" w:hAnsi="Calibri" w:cs="Times New Roman"/>
                <w:sz w:val="24"/>
                <w:szCs w:val="24"/>
              </w:rPr>
            </w:pPr>
          </w:p>
        </w:tc>
        <w:tc>
          <w:tcPr>
            <w:tcW w:w="854" w:type="dxa"/>
            <w:vMerge w:val="restart"/>
          </w:tcPr>
          <w:p w:rsidR="005B1D0D" w:rsidRPr="00744D71" w:rsidRDefault="005B1D0D" w:rsidP="006F5E04">
            <w:pPr>
              <w:widowControl/>
              <w:spacing w:after="180"/>
              <w:jc w:val="left"/>
              <w:rPr>
                <w:rFonts w:ascii="仿宋_GB2312" w:eastAsia="仿宋_GB2312" w:hAnsi="Calibri" w:cs="Times New Roman"/>
                <w:sz w:val="24"/>
                <w:szCs w:val="24"/>
              </w:rPr>
            </w:pPr>
            <w:r w:rsidRPr="00744D71">
              <w:rPr>
                <w:rFonts w:ascii="仿宋_GB2312" w:eastAsia="仿宋_GB2312" w:hAnsi="楷体" w:cs="楷体" w:hint="eastAsia"/>
                <w:kern w:val="0"/>
                <w:sz w:val="24"/>
                <w:szCs w:val="24"/>
              </w:rPr>
              <w:t>（五）不予处理</w:t>
            </w:r>
          </w:p>
        </w:tc>
        <w:tc>
          <w:tcPr>
            <w:tcW w:w="2086" w:type="dxa"/>
          </w:tcPr>
          <w:p w:rsidR="005B1D0D" w:rsidRPr="00744D71" w:rsidRDefault="005B1D0D" w:rsidP="006F5E04">
            <w:pPr>
              <w:widowControl/>
              <w:spacing w:after="180"/>
              <w:jc w:val="left"/>
              <w:rPr>
                <w:rFonts w:ascii="仿宋_GB2312" w:eastAsia="仿宋_GB2312" w:hAnsi="Calibri" w:cs="Times New Roman"/>
                <w:sz w:val="24"/>
                <w:szCs w:val="24"/>
              </w:rPr>
            </w:pPr>
            <w:r w:rsidRPr="00744D71">
              <w:rPr>
                <w:rFonts w:ascii="仿宋_GB2312" w:eastAsia="仿宋_GB2312" w:hAnsi="楷体" w:cs="楷体" w:hint="eastAsia"/>
                <w:kern w:val="0"/>
                <w:sz w:val="24"/>
                <w:szCs w:val="24"/>
              </w:rPr>
              <w:t>1.信访举报投诉类申请</w:t>
            </w:r>
          </w:p>
        </w:tc>
        <w:tc>
          <w:tcPr>
            <w:tcW w:w="814" w:type="dxa"/>
            <w:vAlign w:val="center"/>
          </w:tcPr>
          <w:p w:rsidR="005B1D0D" w:rsidRDefault="005B1D0D" w:rsidP="005B1D0D">
            <w:pPr>
              <w:jc w:val="center"/>
            </w:pPr>
            <w:r w:rsidRPr="00784F47">
              <w:rPr>
                <w:rFonts w:ascii="仿宋_GB2312" w:eastAsia="仿宋_GB2312" w:hAnsi="Calibri" w:cs="Times New Roman" w:hint="eastAsia"/>
                <w:sz w:val="24"/>
                <w:szCs w:val="24"/>
              </w:rPr>
              <w:t>0</w:t>
            </w:r>
          </w:p>
        </w:tc>
        <w:tc>
          <w:tcPr>
            <w:tcW w:w="755" w:type="dxa"/>
            <w:vAlign w:val="center"/>
          </w:tcPr>
          <w:p w:rsidR="005B1D0D" w:rsidRDefault="005B1D0D" w:rsidP="005B1D0D">
            <w:pPr>
              <w:jc w:val="center"/>
            </w:pPr>
            <w:r w:rsidRPr="00784F47">
              <w:rPr>
                <w:rFonts w:ascii="仿宋_GB2312" w:eastAsia="仿宋_GB2312" w:hAnsi="Calibri" w:cs="Times New Roman" w:hint="eastAsia"/>
                <w:sz w:val="24"/>
                <w:szCs w:val="24"/>
              </w:rPr>
              <w:t>0</w:t>
            </w:r>
          </w:p>
        </w:tc>
        <w:tc>
          <w:tcPr>
            <w:tcW w:w="755" w:type="dxa"/>
            <w:vAlign w:val="center"/>
          </w:tcPr>
          <w:p w:rsidR="005B1D0D" w:rsidRDefault="005B1D0D" w:rsidP="005B1D0D">
            <w:pPr>
              <w:jc w:val="center"/>
            </w:pPr>
            <w:r w:rsidRPr="00784F47">
              <w:rPr>
                <w:rFonts w:ascii="仿宋_GB2312" w:eastAsia="仿宋_GB2312" w:hAnsi="Calibri" w:cs="Times New Roman" w:hint="eastAsia"/>
                <w:sz w:val="24"/>
                <w:szCs w:val="24"/>
              </w:rPr>
              <w:t>0</w:t>
            </w:r>
          </w:p>
        </w:tc>
        <w:tc>
          <w:tcPr>
            <w:tcW w:w="814" w:type="dxa"/>
            <w:vAlign w:val="center"/>
          </w:tcPr>
          <w:p w:rsidR="005B1D0D" w:rsidRDefault="005B1D0D" w:rsidP="005B1D0D">
            <w:pPr>
              <w:jc w:val="center"/>
            </w:pPr>
            <w:r w:rsidRPr="00784F47">
              <w:rPr>
                <w:rFonts w:ascii="仿宋_GB2312" w:eastAsia="仿宋_GB2312" w:hAnsi="Calibri" w:cs="Times New Roman" w:hint="eastAsia"/>
                <w:sz w:val="24"/>
                <w:szCs w:val="24"/>
              </w:rPr>
              <w:t>0</w:t>
            </w:r>
          </w:p>
        </w:tc>
        <w:tc>
          <w:tcPr>
            <w:tcW w:w="974" w:type="dxa"/>
            <w:vAlign w:val="center"/>
          </w:tcPr>
          <w:p w:rsidR="005B1D0D" w:rsidRDefault="005B1D0D" w:rsidP="005B1D0D">
            <w:pPr>
              <w:jc w:val="center"/>
            </w:pPr>
            <w:r w:rsidRPr="00784F47">
              <w:rPr>
                <w:rFonts w:ascii="仿宋_GB2312" w:eastAsia="仿宋_GB2312" w:hAnsi="Calibri" w:cs="Times New Roman" w:hint="eastAsia"/>
                <w:sz w:val="24"/>
                <w:szCs w:val="24"/>
              </w:rPr>
              <w:t>0</w:t>
            </w:r>
          </w:p>
        </w:tc>
        <w:tc>
          <w:tcPr>
            <w:tcW w:w="712" w:type="dxa"/>
            <w:vAlign w:val="center"/>
          </w:tcPr>
          <w:p w:rsidR="005B1D0D" w:rsidRDefault="005B1D0D" w:rsidP="005B1D0D">
            <w:pPr>
              <w:jc w:val="center"/>
            </w:pPr>
            <w:r w:rsidRPr="00784F47">
              <w:rPr>
                <w:rFonts w:ascii="仿宋_GB2312" w:eastAsia="仿宋_GB2312" w:hAnsi="Calibri" w:cs="Times New Roman" w:hint="eastAsia"/>
                <w:sz w:val="24"/>
                <w:szCs w:val="24"/>
              </w:rPr>
              <w:t>0</w:t>
            </w:r>
          </w:p>
        </w:tc>
        <w:tc>
          <w:tcPr>
            <w:tcW w:w="689" w:type="dxa"/>
            <w:vAlign w:val="center"/>
          </w:tcPr>
          <w:p w:rsidR="005B1D0D" w:rsidRDefault="005B1D0D" w:rsidP="005B1D0D">
            <w:pPr>
              <w:jc w:val="center"/>
            </w:pPr>
            <w:r w:rsidRPr="00784F47">
              <w:rPr>
                <w:rFonts w:ascii="仿宋_GB2312" w:eastAsia="仿宋_GB2312" w:hAnsi="Calibri" w:cs="Times New Roman" w:hint="eastAsia"/>
                <w:sz w:val="24"/>
                <w:szCs w:val="24"/>
              </w:rPr>
              <w:t>0</w:t>
            </w:r>
          </w:p>
        </w:tc>
      </w:tr>
      <w:tr w:rsidR="005B1D0D" w:rsidRPr="00744D71" w:rsidTr="005B1D0D">
        <w:tc>
          <w:tcPr>
            <w:tcW w:w="618" w:type="dxa"/>
            <w:vMerge/>
          </w:tcPr>
          <w:p w:rsidR="005B1D0D" w:rsidRPr="00744D71" w:rsidRDefault="005B1D0D" w:rsidP="006F5E04">
            <w:pPr>
              <w:rPr>
                <w:rFonts w:ascii="仿宋_GB2312" w:eastAsia="仿宋_GB2312" w:hAnsi="Calibri" w:cs="Times New Roman"/>
                <w:sz w:val="24"/>
                <w:szCs w:val="24"/>
              </w:rPr>
            </w:pPr>
          </w:p>
        </w:tc>
        <w:tc>
          <w:tcPr>
            <w:tcW w:w="854" w:type="dxa"/>
            <w:vMerge/>
          </w:tcPr>
          <w:p w:rsidR="005B1D0D" w:rsidRPr="00744D71" w:rsidRDefault="005B1D0D" w:rsidP="006F5E04">
            <w:pPr>
              <w:rPr>
                <w:rFonts w:ascii="仿宋_GB2312" w:eastAsia="仿宋_GB2312" w:hAnsi="Calibri" w:cs="Times New Roman"/>
                <w:sz w:val="24"/>
                <w:szCs w:val="24"/>
              </w:rPr>
            </w:pPr>
          </w:p>
        </w:tc>
        <w:tc>
          <w:tcPr>
            <w:tcW w:w="2086" w:type="dxa"/>
          </w:tcPr>
          <w:p w:rsidR="005B1D0D" w:rsidRPr="00744D71" w:rsidRDefault="005B1D0D" w:rsidP="006F5E04">
            <w:pPr>
              <w:widowControl/>
              <w:spacing w:after="180"/>
              <w:jc w:val="left"/>
              <w:rPr>
                <w:rFonts w:ascii="仿宋_GB2312" w:eastAsia="仿宋_GB2312" w:hAnsi="Calibri" w:cs="Times New Roman"/>
                <w:sz w:val="24"/>
                <w:szCs w:val="24"/>
              </w:rPr>
            </w:pPr>
            <w:r w:rsidRPr="00744D71">
              <w:rPr>
                <w:rFonts w:ascii="仿宋_GB2312" w:eastAsia="仿宋_GB2312" w:hAnsi="楷体" w:cs="楷体" w:hint="eastAsia"/>
                <w:kern w:val="0"/>
                <w:sz w:val="24"/>
                <w:szCs w:val="24"/>
              </w:rPr>
              <w:t>2.重复申请</w:t>
            </w:r>
          </w:p>
        </w:tc>
        <w:tc>
          <w:tcPr>
            <w:tcW w:w="814" w:type="dxa"/>
            <w:vAlign w:val="center"/>
          </w:tcPr>
          <w:p w:rsidR="005B1D0D" w:rsidRDefault="005B1D0D" w:rsidP="005B1D0D">
            <w:pPr>
              <w:jc w:val="center"/>
            </w:pPr>
            <w:r w:rsidRPr="00784F47">
              <w:rPr>
                <w:rFonts w:ascii="仿宋_GB2312" w:eastAsia="仿宋_GB2312" w:hAnsi="Calibri" w:cs="Times New Roman" w:hint="eastAsia"/>
                <w:sz w:val="24"/>
                <w:szCs w:val="24"/>
              </w:rPr>
              <w:t>0</w:t>
            </w:r>
          </w:p>
        </w:tc>
        <w:tc>
          <w:tcPr>
            <w:tcW w:w="755" w:type="dxa"/>
            <w:vAlign w:val="center"/>
          </w:tcPr>
          <w:p w:rsidR="005B1D0D" w:rsidRDefault="005B1D0D" w:rsidP="005B1D0D">
            <w:pPr>
              <w:jc w:val="center"/>
            </w:pPr>
            <w:r w:rsidRPr="00784F47">
              <w:rPr>
                <w:rFonts w:ascii="仿宋_GB2312" w:eastAsia="仿宋_GB2312" w:hAnsi="Calibri" w:cs="Times New Roman" w:hint="eastAsia"/>
                <w:sz w:val="24"/>
                <w:szCs w:val="24"/>
              </w:rPr>
              <w:t>0</w:t>
            </w:r>
          </w:p>
        </w:tc>
        <w:tc>
          <w:tcPr>
            <w:tcW w:w="755" w:type="dxa"/>
            <w:vAlign w:val="center"/>
          </w:tcPr>
          <w:p w:rsidR="005B1D0D" w:rsidRDefault="005B1D0D" w:rsidP="005B1D0D">
            <w:pPr>
              <w:jc w:val="center"/>
            </w:pPr>
            <w:r w:rsidRPr="00784F47">
              <w:rPr>
                <w:rFonts w:ascii="仿宋_GB2312" w:eastAsia="仿宋_GB2312" w:hAnsi="Calibri" w:cs="Times New Roman" w:hint="eastAsia"/>
                <w:sz w:val="24"/>
                <w:szCs w:val="24"/>
              </w:rPr>
              <w:t>0</w:t>
            </w:r>
          </w:p>
        </w:tc>
        <w:tc>
          <w:tcPr>
            <w:tcW w:w="814" w:type="dxa"/>
            <w:vAlign w:val="center"/>
          </w:tcPr>
          <w:p w:rsidR="005B1D0D" w:rsidRDefault="005B1D0D" w:rsidP="005B1D0D">
            <w:pPr>
              <w:jc w:val="center"/>
            </w:pPr>
            <w:r w:rsidRPr="00784F47">
              <w:rPr>
                <w:rFonts w:ascii="仿宋_GB2312" w:eastAsia="仿宋_GB2312" w:hAnsi="Calibri" w:cs="Times New Roman" w:hint="eastAsia"/>
                <w:sz w:val="24"/>
                <w:szCs w:val="24"/>
              </w:rPr>
              <w:t>0</w:t>
            </w:r>
          </w:p>
        </w:tc>
        <w:tc>
          <w:tcPr>
            <w:tcW w:w="974" w:type="dxa"/>
            <w:vAlign w:val="center"/>
          </w:tcPr>
          <w:p w:rsidR="005B1D0D" w:rsidRDefault="005B1D0D" w:rsidP="005B1D0D">
            <w:pPr>
              <w:jc w:val="center"/>
            </w:pPr>
            <w:r w:rsidRPr="00784F47">
              <w:rPr>
                <w:rFonts w:ascii="仿宋_GB2312" w:eastAsia="仿宋_GB2312" w:hAnsi="Calibri" w:cs="Times New Roman" w:hint="eastAsia"/>
                <w:sz w:val="24"/>
                <w:szCs w:val="24"/>
              </w:rPr>
              <w:t>0</w:t>
            </w:r>
          </w:p>
        </w:tc>
        <w:tc>
          <w:tcPr>
            <w:tcW w:w="712" w:type="dxa"/>
            <w:vAlign w:val="center"/>
          </w:tcPr>
          <w:p w:rsidR="005B1D0D" w:rsidRDefault="005B1D0D" w:rsidP="005B1D0D">
            <w:pPr>
              <w:jc w:val="center"/>
            </w:pPr>
            <w:r w:rsidRPr="00784F47">
              <w:rPr>
                <w:rFonts w:ascii="仿宋_GB2312" w:eastAsia="仿宋_GB2312" w:hAnsi="Calibri" w:cs="Times New Roman" w:hint="eastAsia"/>
                <w:sz w:val="24"/>
                <w:szCs w:val="24"/>
              </w:rPr>
              <w:t>0</w:t>
            </w:r>
          </w:p>
        </w:tc>
        <w:tc>
          <w:tcPr>
            <w:tcW w:w="689" w:type="dxa"/>
            <w:vAlign w:val="center"/>
          </w:tcPr>
          <w:p w:rsidR="005B1D0D" w:rsidRDefault="005B1D0D" w:rsidP="005B1D0D">
            <w:pPr>
              <w:jc w:val="center"/>
            </w:pPr>
            <w:r w:rsidRPr="00784F47">
              <w:rPr>
                <w:rFonts w:ascii="仿宋_GB2312" w:eastAsia="仿宋_GB2312" w:hAnsi="Calibri" w:cs="Times New Roman" w:hint="eastAsia"/>
                <w:sz w:val="24"/>
                <w:szCs w:val="24"/>
              </w:rPr>
              <w:t>0</w:t>
            </w:r>
          </w:p>
        </w:tc>
      </w:tr>
      <w:tr w:rsidR="005B1D0D" w:rsidRPr="00744D71" w:rsidTr="005B1D0D">
        <w:tc>
          <w:tcPr>
            <w:tcW w:w="618" w:type="dxa"/>
            <w:vMerge/>
          </w:tcPr>
          <w:p w:rsidR="005B1D0D" w:rsidRPr="00744D71" w:rsidRDefault="005B1D0D" w:rsidP="006F5E04">
            <w:pPr>
              <w:rPr>
                <w:rFonts w:ascii="仿宋_GB2312" w:eastAsia="仿宋_GB2312" w:hAnsi="Calibri" w:cs="Times New Roman"/>
                <w:sz w:val="24"/>
                <w:szCs w:val="24"/>
              </w:rPr>
            </w:pPr>
          </w:p>
        </w:tc>
        <w:tc>
          <w:tcPr>
            <w:tcW w:w="854" w:type="dxa"/>
            <w:vMerge/>
          </w:tcPr>
          <w:p w:rsidR="005B1D0D" w:rsidRPr="00744D71" w:rsidRDefault="005B1D0D" w:rsidP="006F5E04">
            <w:pPr>
              <w:rPr>
                <w:rFonts w:ascii="仿宋_GB2312" w:eastAsia="仿宋_GB2312" w:hAnsi="Calibri" w:cs="Times New Roman"/>
                <w:sz w:val="24"/>
                <w:szCs w:val="24"/>
              </w:rPr>
            </w:pPr>
          </w:p>
        </w:tc>
        <w:tc>
          <w:tcPr>
            <w:tcW w:w="2086" w:type="dxa"/>
          </w:tcPr>
          <w:p w:rsidR="005B1D0D" w:rsidRPr="00744D71" w:rsidRDefault="005B1D0D" w:rsidP="006F5E04">
            <w:pPr>
              <w:widowControl/>
              <w:spacing w:after="180"/>
              <w:jc w:val="left"/>
              <w:rPr>
                <w:rFonts w:ascii="仿宋_GB2312" w:eastAsia="仿宋_GB2312" w:hAnsi="Calibri" w:cs="Times New Roman"/>
                <w:sz w:val="24"/>
                <w:szCs w:val="24"/>
              </w:rPr>
            </w:pPr>
            <w:r w:rsidRPr="00744D71">
              <w:rPr>
                <w:rFonts w:ascii="仿宋_GB2312" w:eastAsia="仿宋_GB2312" w:hAnsi="楷体" w:cs="楷体" w:hint="eastAsia"/>
                <w:kern w:val="0"/>
                <w:sz w:val="24"/>
                <w:szCs w:val="24"/>
              </w:rPr>
              <w:t>3.要求提供公开出版物</w:t>
            </w:r>
          </w:p>
        </w:tc>
        <w:tc>
          <w:tcPr>
            <w:tcW w:w="814" w:type="dxa"/>
            <w:vAlign w:val="center"/>
          </w:tcPr>
          <w:p w:rsidR="005B1D0D" w:rsidRDefault="005B1D0D" w:rsidP="005B1D0D">
            <w:pPr>
              <w:jc w:val="center"/>
            </w:pPr>
            <w:r w:rsidRPr="00784F47">
              <w:rPr>
                <w:rFonts w:ascii="仿宋_GB2312" w:eastAsia="仿宋_GB2312" w:hAnsi="Calibri" w:cs="Times New Roman" w:hint="eastAsia"/>
                <w:sz w:val="24"/>
                <w:szCs w:val="24"/>
              </w:rPr>
              <w:t>0</w:t>
            </w:r>
          </w:p>
        </w:tc>
        <w:tc>
          <w:tcPr>
            <w:tcW w:w="755" w:type="dxa"/>
            <w:vAlign w:val="center"/>
          </w:tcPr>
          <w:p w:rsidR="005B1D0D" w:rsidRDefault="005B1D0D" w:rsidP="005B1D0D">
            <w:pPr>
              <w:jc w:val="center"/>
            </w:pPr>
            <w:r w:rsidRPr="00784F47">
              <w:rPr>
                <w:rFonts w:ascii="仿宋_GB2312" w:eastAsia="仿宋_GB2312" w:hAnsi="Calibri" w:cs="Times New Roman" w:hint="eastAsia"/>
                <w:sz w:val="24"/>
                <w:szCs w:val="24"/>
              </w:rPr>
              <w:t>0</w:t>
            </w:r>
          </w:p>
        </w:tc>
        <w:tc>
          <w:tcPr>
            <w:tcW w:w="755" w:type="dxa"/>
            <w:vAlign w:val="center"/>
          </w:tcPr>
          <w:p w:rsidR="005B1D0D" w:rsidRDefault="005B1D0D" w:rsidP="005B1D0D">
            <w:pPr>
              <w:jc w:val="center"/>
            </w:pPr>
            <w:r w:rsidRPr="00784F47">
              <w:rPr>
                <w:rFonts w:ascii="仿宋_GB2312" w:eastAsia="仿宋_GB2312" w:hAnsi="Calibri" w:cs="Times New Roman" w:hint="eastAsia"/>
                <w:sz w:val="24"/>
                <w:szCs w:val="24"/>
              </w:rPr>
              <w:t>0</w:t>
            </w:r>
          </w:p>
        </w:tc>
        <w:tc>
          <w:tcPr>
            <w:tcW w:w="814" w:type="dxa"/>
            <w:vAlign w:val="center"/>
          </w:tcPr>
          <w:p w:rsidR="005B1D0D" w:rsidRDefault="005B1D0D" w:rsidP="005B1D0D">
            <w:pPr>
              <w:jc w:val="center"/>
            </w:pPr>
            <w:r w:rsidRPr="00784F47">
              <w:rPr>
                <w:rFonts w:ascii="仿宋_GB2312" w:eastAsia="仿宋_GB2312" w:hAnsi="Calibri" w:cs="Times New Roman" w:hint="eastAsia"/>
                <w:sz w:val="24"/>
                <w:szCs w:val="24"/>
              </w:rPr>
              <w:t>0</w:t>
            </w:r>
          </w:p>
        </w:tc>
        <w:tc>
          <w:tcPr>
            <w:tcW w:w="974" w:type="dxa"/>
            <w:vAlign w:val="center"/>
          </w:tcPr>
          <w:p w:rsidR="005B1D0D" w:rsidRDefault="005B1D0D" w:rsidP="005B1D0D">
            <w:pPr>
              <w:jc w:val="center"/>
            </w:pPr>
            <w:r w:rsidRPr="00784F47">
              <w:rPr>
                <w:rFonts w:ascii="仿宋_GB2312" w:eastAsia="仿宋_GB2312" w:hAnsi="Calibri" w:cs="Times New Roman" w:hint="eastAsia"/>
                <w:sz w:val="24"/>
                <w:szCs w:val="24"/>
              </w:rPr>
              <w:t>0</w:t>
            </w:r>
          </w:p>
        </w:tc>
        <w:tc>
          <w:tcPr>
            <w:tcW w:w="712" w:type="dxa"/>
            <w:vAlign w:val="center"/>
          </w:tcPr>
          <w:p w:rsidR="005B1D0D" w:rsidRDefault="005B1D0D" w:rsidP="005B1D0D">
            <w:pPr>
              <w:jc w:val="center"/>
            </w:pPr>
            <w:r w:rsidRPr="00784F47">
              <w:rPr>
                <w:rFonts w:ascii="仿宋_GB2312" w:eastAsia="仿宋_GB2312" w:hAnsi="Calibri" w:cs="Times New Roman" w:hint="eastAsia"/>
                <w:sz w:val="24"/>
                <w:szCs w:val="24"/>
              </w:rPr>
              <w:t>0</w:t>
            </w:r>
          </w:p>
        </w:tc>
        <w:tc>
          <w:tcPr>
            <w:tcW w:w="689" w:type="dxa"/>
            <w:vAlign w:val="center"/>
          </w:tcPr>
          <w:p w:rsidR="005B1D0D" w:rsidRDefault="005B1D0D" w:rsidP="005B1D0D">
            <w:pPr>
              <w:jc w:val="center"/>
            </w:pPr>
            <w:r w:rsidRPr="00784F47">
              <w:rPr>
                <w:rFonts w:ascii="仿宋_GB2312" w:eastAsia="仿宋_GB2312" w:hAnsi="Calibri" w:cs="Times New Roman" w:hint="eastAsia"/>
                <w:sz w:val="24"/>
                <w:szCs w:val="24"/>
              </w:rPr>
              <w:t>0</w:t>
            </w:r>
          </w:p>
        </w:tc>
      </w:tr>
      <w:tr w:rsidR="005B1D0D" w:rsidRPr="00744D71" w:rsidTr="005B1D0D">
        <w:tc>
          <w:tcPr>
            <w:tcW w:w="618" w:type="dxa"/>
            <w:vMerge/>
          </w:tcPr>
          <w:p w:rsidR="005B1D0D" w:rsidRPr="00744D71" w:rsidRDefault="005B1D0D" w:rsidP="006F5E04">
            <w:pPr>
              <w:rPr>
                <w:rFonts w:ascii="仿宋_GB2312" w:eastAsia="仿宋_GB2312" w:hAnsi="Calibri" w:cs="Times New Roman"/>
                <w:sz w:val="24"/>
                <w:szCs w:val="24"/>
              </w:rPr>
            </w:pPr>
          </w:p>
        </w:tc>
        <w:tc>
          <w:tcPr>
            <w:tcW w:w="854" w:type="dxa"/>
            <w:vMerge/>
          </w:tcPr>
          <w:p w:rsidR="005B1D0D" w:rsidRPr="00744D71" w:rsidRDefault="005B1D0D" w:rsidP="006F5E04">
            <w:pPr>
              <w:rPr>
                <w:rFonts w:ascii="仿宋_GB2312" w:eastAsia="仿宋_GB2312" w:hAnsi="Calibri" w:cs="Times New Roman"/>
                <w:sz w:val="24"/>
                <w:szCs w:val="24"/>
              </w:rPr>
            </w:pPr>
          </w:p>
        </w:tc>
        <w:tc>
          <w:tcPr>
            <w:tcW w:w="2086" w:type="dxa"/>
          </w:tcPr>
          <w:p w:rsidR="005B1D0D" w:rsidRPr="00744D71" w:rsidRDefault="005B1D0D" w:rsidP="006F5E04">
            <w:pPr>
              <w:widowControl/>
              <w:spacing w:after="180"/>
              <w:jc w:val="left"/>
              <w:rPr>
                <w:rFonts w:ascii="仿宋_GB2312" w:eastAsia="仿宋_GB2312" w:hAnsi="Calibri" w:cs="Times New Roman"/>
                <w:sz w:val="24"/>
                <w:szCs w:val="24"/>
              </w:rPr>
            </w:pPr>
            <w:r w:rsidRPr="00744D71">
              <w:rPr>
                <w:rFonts w:ascii="仿宋_GB2312" w:eastAsia="仿宋_GB2312" w:hAnsi="楷体" w:cs="楷体" w:hint="eastAsia"/>
                <w:kern w:val="0"/>
                <w:sz w:val="24"/>
                <w:szCs w:val="24"/>
              </w:rPr>
              <w:t>4.无正当理由大量反复申请</w:t>
            </w:r>
          </w:p>
        </w:tc>
        <w:tc>
          <w:tcPr>
            <w:tcW w:w="814" w:type="dxa"/>
            <w:vAlign w:val="center"/>
          </w:tcPr>
          <w:p w:rsidR="005B1D0D" w:rsidRDefault="005B1D0D" w:rsidP="005B1D0D">
            <w:pPr>
              <w:jc w:val="center"/>
            </w:pPr>
            <w:r w:rsidRPr="00784F47">
              <w:rPr>
                <w:rFonts w:ascii="仿宋_GB2312" w:eastAsia="仿宋_GB2312" w:hAnsi="Calibri" w:cs="Times New Roman" w:hint="eastAsia"/>
                <w:sz w:val="24"/>
                <w:szCs w:val="24"/>
              </w:rPr>
              <w:t>0</w:t>
            </w:r>
          </w:p>
        </w:tc>
        <w:tc>
          <w:tcPr>
            <w:tcW w:w="755" w:type="dxa"/>
            <w:vAlign w:val="center"/>
          </w:tcPr>
          <w:p w:rsidR="005B1D0D" w:rsidRDefault="005B1D0D" w:rsidP="005B1D0D">
            <w:pPr>
              <w:jc w:val="center"/>
            </w:pPr>
            <w:r w:rsidRPr="00784F47">
              <w:rPr>
                <w:rFonts w:ascii="仿宋_GB2312" w:eastAsia="仿宋_GB2312" w:hAnsi="Calibri" w:cs="Times New Roman" w:hint="eastAsia"/>
                <w:sz w:val="24"/>
                <w:szCs w:val="24"/>
              </w:rPr>
              <w:t>0</w:t>
            </w:r>
          </w:p>
        </w:tc>
        <w:tc>
          <w:tcPr>
            <w:tcW w:w="755" w:type="dxa"/>
            <w:vAlign w:val="center"/>
          </w:tcPr>
          <w:p w:rsidR="005B1D0D" w:rsidRDefault="005B1D0D" w:rsidP="005B1D0D">
            <w:pPr>
              <w:jc w:val="center"/>
            </w:pPr>
            <w:r w:rsidRPr="00784F47">
              <w:rPr>
                <w:rFonts w:ascii="仿宋_GB2312" w:eastAsia="仿宋_GB2312" w:hAnsi="Calibri" w:cs="Times New Roman" w:hint="eastAsia"/>
                <w:sz w:val="24"/>
                <w:szCs w:val="24"/>
              </w:rPr>
              <w:t>0</w:t>
            </w:r>
          </w:p>
        </w:tc>
        <w:tc>
          <w:tcPr>
            <w:tcW w:w="814" w:type="dxa"/>
            <w:vAlign w:val="center"/>
          </w:tcPr>
          <w:p w:rsidR="005B1D0D" w:rsidRDefault="005B1D0D" w:rsidP="005B1D0D">
            <w:pPr>
              <w:jc w:val="center"/>
            </w:pPr>
            <w:r w:rsidRPr="00784F47">
              <w:rPr>
                <w:rFonts w:ascii="仿宋_GB2312" w:eastAsia="仿宋_GB2312" w:hAnsi="Calibri" w:cs="Times New Roman" w:hint="eastAsia"/>
                <w:sz w:val="24"/>
                <w:szCs w:val="24"/>
              </w:rPr>
              <w:t>0</w:t>
            </w:r>
          </w:p>
        </w:tc>
        <w:tc>
          <w:tcPr>
            <w:tcW w:w="974" w:type="dxa"/>
            <w:vAlign w:val="center"/>
          </w:tcPr>
          <w:p w:rsidR="005B1D0D" w:rsidRDefault="005B1D0D" w:rsidP="005B1D0D">
            <w:pPr>
              <w:jc w:val="center"/>
            </w:pPr>
            <w:r w:rsidRPr="00784F47">
              <w:rPr>
                <w:rFonts w:ascii="仿宋_GB2312" w:eastAsia="仿宋_GB2312" w:hAnsi="Calibri" w:cs="Times New Roman" w:hint="eastAsia"/>
                <w:sz w:val="24"/>
                <w:szCs w:val="24"/>
              </w:rPr>
              <w:t>0</w:t>
            </w:r>
          </w:p>
        </w:tc>
        <w:tc>
          <w:tcPr>
            <w:tcW w:w="712" w:type="dxa"/>
            <w:vAlign w:val="center"/>
          </w:tcPr>
          <w:p w:rsidR="005B1D0D" w:rsidRDefault="005B1D0D" w:rsidP="005B1D0D">
            <w:pPr>
              <w:jc w:val="center"/>
            </w:pPr>
            <w:r w:rsidRPr="00784F47">
              <w:rPr>
                <w:rFonts w:ascii="仿宋_GB2312" w:eastAsia="仿宋_GB2312" w:hAnsi="Calibri" w:cs="Times New Roman" w:hint="eastAsia"/>
                <w:sz w:val="24"/>
                <w:szCs w:val="24"/>
              </w:rPr>
              <w:t>0</w:t>
            </w:r>
          </w:p>
        </w:tc>
        <w:tc>
          <w:tcPr>
            <w:tcW w:w="689" w:type="dxa"/>
            <w:vAlign w:val="center"/>
          </w:tcPr>
          <w:p w:rsidR="005B1D0D" w:rsidRDefault="005B1D0D" w:rsidP="005B1D0D">
            <w:pPr>
              <w:jc w:val="center"/>
            </w:pPr>
            <w:r w:rsidRPr="00784F47">
              <w:rPr>
                <w:rFonts w:ascii="仿宋_GB2312" w:eastAsia="仿宋_GB2312" w:hAnsi="Calibri" w:cs="Times New Roman" w:hint="eastAsia"/>
                <w:sz w:val="24"/>
                <w:szCs w:val="24"/>
              </w:rPr>
              <w:t>0</w:t>
            </w:r>
          </w:p>
        </w:tc>
      </w:tr>
      <w:tr w:rsidR="005B1D0D" w:rsidRPr="00744D71" w:rsidTr="005B1D0D">
        <w:tc>
          <w:tcPr>
            <w:tcW w:w="618" w:type="dxa"/>
            <w:vMerge/>
          </w:tcPr>
          <w:p w:rsidR="005B1D0D" w:rsidRPr="00744D71" w:rsidRDefault="005B1D0D" w:rsidP="006F5E04">
            <w:pPr>
              <w:rPr>
                <w:rFonts w:ascii="仿宋_GB2312" w:eastAsia="仿宋_GB2312" w:hAnsi="Calibri" w:cs="Times New Roman"/>
                <w:sz w:val="24"/>
                <w:szCs w:val="24"/>
              </w:rPr>
            </w:pPr>
          </w:p>
        </w:tc>
        <w:tc>
          <w:tcPr>
            <w:tcW w:w="854" w:type="dxa"/>
            <w:vMerge/>
          </w:tcPr>
          <w:p w:rsidR="005B1D0D" w:rsidRPr="00744D71" w:rsidRDefault="005B1D0D" w:rsidP="006F5E04">
            <w:pPr>
              <w:rPr>
                <w:rFonts w:ascii="仿宋_GB2312" w:eastAsia="仿宋_GB2312" w:hAnsi="Calibri" w:cs="Times New Roman"/>
                <w:sz w:val="24"/>
                <w:szCs w:val="24"/>
              </w:rPr>
            </w:pPr>
          </w:p>
        </w:tc>
        <w:tc>
          <w:tcPr>
            <w:tcW w:w="2086" w:type="dxa"/>
          </w:tcPr>
          <w:p w:rsidR="005B1D0D" w:rsidRPr="00744D71" w:rsidRDefault="005B1D0D" w:rsidP="006F5E04">
            <w:pPr>
              <w:widowControl/>
              <w:spacing w:after="180"/>
              <w:jc w:val="left"/>
              <w:rPr>
                <w:rFonts w:ascii="仿宋_GB2312" w:eastAsia="仿宋_GB2312" w:hAnsi="Calibri" w:cs="Times New Roman"/>
                <w:sz w:val="24"/>
                <w:szCs w:val="24"/>
              </w:rPr>
            </w:pPr>
            <w:r w:rsidRPr="00744D71">
              <w:rPr>
                <w:rFonts w:ascii="仿宋_GB2312" w:eastAsia="仿宋_GB2312" w:hAnsi="楷体" w:cs="楷体" w:hint="eastAsia"/>
                <w:kern w:val="0"/>
                <w:sz w:val="24"/>
                <w:szCs w:val="24"/>
              </w:rPr>
              <w:t>5.要求行政机关确认或重新出具已获取信息</w:t>
            </w:r>
          </w:p>
        </w:tc>
        <w:tc>
          <w:tcPr>
            <w:tcW w:w="814" w:type="dxa"/>
            <w:vAlign w:val="center"/>
          </w:tcPr>
          <w:p w:rsidR="005B1D0D" w:rsidRDefault="005B1D0D" w:rsidP="005B1D0D">
            <w:pPr>
              <w:jc w:val="center"/>
            </w:pPr>
            <w:r w:rsidRPr="00E5352D">
              <w:rPr>
                <w:rFonts w:ascii="仿宋_GB2312" w:eastAsia="仿宋_GB2312" w:hAnsi="Calibri" w:cs="Times New Roman" w:hint="eastAsia"/>
                <w:sz w:val="24"/>
                <w:szCs w:val="24"/>
              </w:rPr>
              <w:t>0</w:t>
            </w:r>
          </w:p>
        </w:tc>
        <w:tc>
          <w:tcPr>
            <w:tcW w:w="755" w:type="dxa"/>
            <w:vAlign w:val="center"/>
          </w:tcPr>
          <w:p w:rsidR="005B1D0D" w:rsidRDefault="005B1D0D" w:rsidP="005B1D0D">
            <w:pPr>
              <w:jc w:val="center"/>
            </w:pPr>
            <w:r w:rsidRPr="00E5352D">
              <w:rPr>
                <w:rFonts w:ascii="仿宋_GB2312" w:eastAsia="仿宋_GB2312" w:hAnsi="Calibri" w:cs="Times New Roman" w:hint="eastAsia"/>
                <w:sz w:val="24"/>
                <w:szCs w:val="24"/>
              </w:rPr>
              <w:t>0</w:t>
            </w:r>
          </w:p>
        </w:tc>
        <w:tc>
          <w:tcPr>
            <w:tcW w:w="755" w:type="dxa"/>
            <w:vAlign w:val="center"/>
          </w:tcPr>
          <w:p w:rsidR="005B1D0D" w:rsidRDefault="005B1D0D" w:rsidP="005B1D0D">
            <w:pPr>
              <w:jc w:val="center"/>
            </w:pPr>
            <w:r w:rsidRPr="00E5352D">
              <w:rPr>
                <w:rFonts w:ascii="仿宋_GB2312" w:eastAsia="仿宋_GB2312" w:hAnsi="Calibri" w:cs="Times New Roman" w:hint="eastAsia"/>
                <w:sz w:val="24"/>
                <w:szCs w:val="24"/>
              </w:rPr>
              <w:t>0</w:t>
            </w:r>
          </w:p>
        </w:tc>
        <w:tc>
          <w:tcPr>
            <w:tcW w:w="814" w:type="dxa"/>
            <w:vAlign w:val="center"/>
          </w:tcPr>
          <w:p w:rsidR="005B1D0D" w:rsidRDefault="005B1D0D" w:rsidP="005B1D0D">
            <w:pPr>
              <w:jc w:val="center"/>
            </w:pPr>
            <w:r w:rsidRPr="00E5352D">
              <w:rPr>
                <w:rFonts w:ascii="仿宋_GB2312" w:eastAsia="仿宋_GB2312" w:hAnsi="Calibri" w:cs="Times New Roman" w:hint="eastAsia"/>
                <w:sz w:val="24"/>
                <w:szCs w:val="24"/>
              </w:rPr>
              <w:t>0</w:t>
            </w:r>
          </w:p>
        </w:tc>
        <w:tc>
          <w:tcPr>
            <w:tcW w:w="974" w:type="dxa"/>
            <w:vAlign w:val="center"/>
          </w:tcPr>
          <w:p w:rsidR="005B1D0D" w:rsidRDefault="005B1D0D" w:rsidP="005B1D0D">
            <w:pPr>
              <w:jc w:val="center"/>
            </w:pPr>
            <w:r w:rsidRPr="00E5352D">
              <w:rPr>
                <w:rFonts w:ascii="仿宋_GB2312" w:eastAsia="仿宋_GB2312" w:hAnsi="Calibri" w:cs="Times New Roman" w:hint="eastAsia"/>
                <w:sz w:val="24"/>
                <w:szCs w:val="24"/>
              </w:rPr>
              <w:t>0</w:t>
            </w:r>
          </w:p>
        </w:tc>
        <w:tc>
          <w:tcPr>
            <w:tcW w:w="712" w:type="dxa"/>
            <w:vAlign w:val="center"/>
          </w:tcPr>
          <w:p w:rsidR="005B1D0D" w:rsidRDefault="005B1D0D" w:rsidP="005B1D0D">
            <w:pPr>
              <w:jc w:val="center"/>
            </w:pPr>
            <w:r w:rsidRPr="00E5352D">
              <w:rPr>
                <w:rFonts w:ascii="仿宋_GB2312" w:eastAsia="仿宋_GB2312" w:hAnsi="Calibri" w:cs="Times New Roman" w:hint="eastAsia"/>
                <w:sz w:val="24"/>
                <w:szCs w:val="24"/>
              </w:rPr>
              <w:t>0</w:t>
            </w:r>
          </w:p>
        </w:tc>
        <w:tc>
          <w:tcPr>
            <w:tcW w:w="689" w:type="dxa"/>
            <w:vAlign w:val="center"/>
          </w:tcPr>
          <w:p w:rsidR="005B1D0D" w:rsidRDefault="005B1D0D" w:rsidP="005B1D0D">
            <w:pPr>
              <w:jc w:val="center"/>
            </w:pPr>
            <w:r w:rsidRPr="00E5352D">
              <w:rPr>
                <w:rFonts w:ascii="仿宋_GB2312" w:eastAsia="仿宋_GB2312" w:hAnsi="Calibri" w:cs="Times New Roman" w:hint="eastAsia"/>
                <w:sz w:val="24"/>
                <w:szCs w:val="24"/>
              </w:rPr>
              <w:t>0</w:t>
            </w:r>
          </w:p>
        </w:tc>
      </w:tr>
      <w:tr w:rsidR="005B1D0D" w:rsidRPr="00744D71" w:rsidTr="005B1D0D">
        <w:tc>
          <w:tcPr>
            <w:tcW w:w="618" w:type="dxa"/>
            <w:vMerge/>
          </w:tcPr>
          <w:p w:rsidR="005B1D0D" w:rsidRPr="00744D71" w:rsidRDefault="005B1D0D" w:rsidP="006F5E04">
            <w:pPr>
              <w:rPr>
                <w:rFonts w:ascii="仿宋_GB2312" w:eastAsia="仿宋_GB2312" w:hAnsi="Calibri" w:cs="Times New Roman"/>
                <w:sz w:val="24"/>
                <w:szCs w:val="24"/>
              </w:rPr>
            </w:pPr>
          </w:p>
        </w:tc>
        <w:tc>
          <w:tcPr>
            <w:tcW w:w="2940" w:type="dxa"/>
            <w:gridSpan w:val="2"/>
          </w:tcPr>
          <w:p w:rsidR="005B1D0D" w:rsidRPr="00744D71" w:rsidRDefault="005B1D0D" w:rsidP="006F5E04">
            <w:pPr>
              <w:widowControl/>
              <w:spacing w:after="180"/>
              <w:jc w:val="left"/>
              <w:rPr>
                <w:rFonts w:ascii="仿宋_GB2312" w:eastAsia="仿宋_GB2312" w:hAnsi="Calibri" w:cs="Times New Roman"/>
                <w:sz w:val="24"/>
                <w:szCs w:val="24"/>
              </w:rPr>
            </w:pPr>
            <w:r w:rsidRPr="00744D71">
              <w:rPr>
                <w:rFonts w:ascii="仿宋_GB2312" w:eastAsia="仿宋_GB2312" w:hAnsi="楷体" w:cs="楷体" w:hint="eastAsia"/>
                <w:kern w:val="0"/>
                <w:sz w:val="24"/>
                <w:szCs w:val="24"/>
              </w:rPr>
              <w:t>（六）其他处理</w:t>
            </w:r>
          </w:p>
        </w:tc>
        <w:tc>
          <w:tcPr>
            <w:tcW w:w="814" w:type="dxa"/>
            <w:vAlign w:val="center"/>
          </w:tcPr>
          <w:p w:rsidR="005B1D0D" w:rsidRPr="00744D71" w:rsidRDefault="005B1D0D" w:rsidP="005B1D0D">
            <w:pPr>
              <w:widowControl/>
              <w:spacing w:after="180"/>
              <w:jc w:val="center"/>
              <w:rPr>
                <w:rFonts w:ascii="仿宋_GB2312" w:eastAsia="仿宋_GB2312" w:hAnsi="Calibri" w:cs="Times New Roman"/>
                <w:sz w:val="24"/>
                <w:szCs w:val="24"/>
              </w:rPr>
            </w:pPr>
            <w:r w:rsidRPr="00942854">
              <w:rPr>
                <w:rFonts w:ascii="仿宋_GB2312" w:eastAsia="仿宋_GB2312" w:hAnsi="Calibri" w:cs="Times New Roman" w:hint="eastAsia"/>
                <w:sz w:val="24"/>
                <w:szCs w:val="24"/>
              </w:rPr>
              <w:t>0</w:t>
            </w:r>
          </w:p>
        </w:tc>
        <w:tc>
          <w:tcPr>
            <w:tcW w:w="755" w:type="dxa"/>
            <w:vAlign w:val="center"/>
          </w:tcPr>
          <w:p w:rsidR="005B1D0D" w:rsidRDefault="005B1D0D" w:rsidP="005B1D0D">
            <w:pPr>
              <w:jc w:val="center"/>
            </w:pPr>
            <w:r w:rsidRPr="00E5352D">
              <w:rPr>
                <w:rFonts w:ascii="仿宋_GB2312" w:eastAsia="仿宋_GB2312" w:hAnsi="Calibri" w:cs="Times New Roman" w:hint="eastAsia"/>
                <w:sz w:val="24"/>
                <w:szCs w:val="24"/>
              </w:rPr>
              <w:t>0</w:t>
            </w:r>
          </w:p>
        </w:tc>
        <w:tc>
          <w:tcPr>
            <w:tcW w:w="755" w:type="dxa"/>
            <w:vAlign w:val="center"/>
          </w:tcPr>
          <w:p w:rsidR="005B1D0D" w:rsidRDefault="005B1D0D" w:rsidP="005B1D0D">
            <w:pPr>
              <w:jc w:val="center"/>
            </w:pPr>
            <w:r w:rsidRPr="00E5352D">
              <w:rPr>
                <w:rFonts w:ascii="仿宋_GB2312" w:eastAsia="仿宋_GB2312" w:hAnsi="Calibri" w:cs="Times New Roman" w:hint="eastAsia"/>
                <w:sz w:val="24"/>
                <w:szCs w:val="24"/>
              </w:rPr>
              <w:t>0</w:t>
            </w:r>
          </w:p>
        </w:tc>
        <w:tc>
          <w:tcPr>
            <w:tcW w:w="814" w:type="dxa"/>
            <w:vAlign w:val="center"/>
          </w:tcPr>
          <w:p w:rsidR="005B1D0D" w:rsidRDefault="005B1D0D" w:rsidP="005B1D0D">
            <w:pPr>
              <w:jc w:val="center"/>
            </w:pPr>
            <w:r w:rsidRPr="00E5352D">
              <w:rPr>
                <w:rFonts w:ascii="仿宋_GB2312" w:eastAsia="仿宋_GB2312" w:hAnsi="Calibri" w:cs="Times New Roman" w:hint="eastAsia"/>
                <w:sz w:val="24"/>
                <w:szCs w:val="24"/>
              </w:rPr>
              <w:t>0</w:t>
            </w:r>
          </w:p>
        </w:tc>
        <w:tc>
          <w:tcPr>
            <w:tcW w:w="974" w:type="dxa"/>
            <w:vAlign w:val="center"/>
          </w:tcPr>
          <w:p w:rsidR="005B1D0D" w:rsidRDefault="005B1D0D" w:rsidP="005B1D0D">
            <w:pPr>
              <w:jc w:val="center"/>
            </w:pPr>
            <w:r w:rsidRPr="00E5352D">
              <w:rPr>
                <w:rFonts w:ascii="仿宋_GB2312" w:eastAsia="仿宋_GB2312" w:hAnsi="Calibri" w:cs="Times New Roman" w:hint="eastAsia"/>
                <w:sz w:val="24"/>
                <w:szCs w:val="24"/>
              </w:rPr>
              <w:t>0</w:t>
            </w:r>
          </w:p>
        </w:tc>
        <w:tc>
          <w:tcPr>
            <w:tcW w:w="712" w:type="dxa"/>
            <w:vAlign w:val="center"/>
          </w:tcPr>
          <w:p w:rsidR="005B1D0D" w:rsidRDefault="005B1D0D" w:rsidP="005B1D0D">
            <w:pPr>
              <w:jc w:val="center"/>
            </w:pPr>
            <w:r w:rsidRPr="00E5352D">
              <w:rPr>
                <w:rFonts w:ascii="仿宋_GB2312" w:eastAsia="仿宋_GB2312" w:hAnsi="Calibri" w:cs="Times New Roman" w:hint="eastAsia"/>
                <w:sz w:val="24"/>
                <w:szCs w:val="24"/>
              </w:rPr>
              <w:t>0</w:t>
            </w:r>
          </w:p>
        </w:tc>
        <w:tc>
          <w:tcPr>
            <w:tcW w:w="689" w:type="dxa"/>
            <w:vAlign w:val="center"/>
          </w:tcPr>
          <w:p w:rsidR="005B1D0D" w:rsidRDefault="005B1D0D" w:rsidP="005B1D0D">
            <w:pPr>
              <w:jc w:val="center"/>
            </w:pPr>
            <w:r w:rsidRPr="00E5352D">
              <w:rPr>
                <w:rFonts w:ascii="仿宋_GB2312" w:eastAsia="仿宋_GB2312" w:hAnsi="Calibri" w:cs="Times New Roman" w:hint="eastAsia"/>
                <w:sz w:val="24"/>
                <w:szCs w:val="24"/>
              </w:rPr>
              <w:t>0</w:t>
            </w:r>
          </w:p>
        </w:tc>
      </w:tr>
      <w:tr w:rsidR="005B1D0D" w:rsidRPr="00744D71" w:rsidTr="005B1D0D">
        <w:tc>
          <w:tcPr>
            <w:tcW w:w="618" w:type="dxa"/>
            <w:vMerge/>
          </w:tcPr>
          <w:p w:rsidR="005B1D0D" w:rsidRPr="00744D71" w:rsidRDefault="005B1D0D" w:rsidP="006F5E04">
            <w:pPr>
              <w:rPr>
                <w:rFonts w:ascii="仿宋_GB2312" w:eastAsia="仿宋_GB2312" w:hAnsi="Calibri" w:cs="Times New Roman"/>
                <w:sz w:val="24"/>
                <w:szCs w:val="24"/>
              </w:rPr>
            </w:pPr>
          </w:p>
        </w:tc>
        <w:tc>
          <w:tcPr>
            <w:tcW w:w="2940" w:type="dxa"/>
            <w:gridSpan w:val="2"/>
          </w:tcPr>
          <w:p w:rsidR="005B1D0D" w:rsidRPr="00744D71" w:rsidRDefault="005B1D0D" w:rsidP="006F5E04">
            <w:pPr>
              <w:widowControl/>
              <w:spacing w:after="180"/>
              <w:jc w:val="left"/>
              <w:rPr>
                <w:rFonts w:ascii="仿宋_GB2312" w:eastAsia="仿宋_GB2312" w:hAnsi="Calibri" w:cs="Times New Roman"/>
                <w:sz w:val="24"/>
                <w:szCs w:val="24"/>
              </w:rPr>
            </w:pPr>
            <w:r w:rsidRPr="00744D71">
              <w:rPr>
                <w:rFonts w:ascii="仿宋_GB2312" w:eastAsia="仿宋_GB2312" w:hAnsi="楷体" w:cs="楷体" w:hint="eastAsia"/>
                <w:kern w:val="0"/>
                <w:sz w:val="24"/>
                <w:szCs w:val="24"/>
              </w:rPr>
              <w:t>（七）总计</w:t>
            </w:r>
          </w:p>
        </w:tc>
        <w:tc>
          <w:tcPr>
            <w:tcW w:w="814" w:type="dxa"/>
            <w:vAlign w:val="center"/>
          </w:tcPr>
          <w:p w:rsidR="005B1D0D" w:rsidRPr="00744D71" w:rsidRDefault="005B1D0D" w:rsidP="005B1D0D">
            <w:pPr>
              <w:widowControl/>
              <w:spacing w:after="180"/>
              <w:jc w:val="center"/>
              <w:rPr>
                <w:rFonts w:ascii="仿宋_GB2312" w:eastAsia="仿宋_GB2312" w:hAnsi="Calibri" w:cs="Times New Roman"/>
                <w:sz w:val="24"/>
                <w:szCs w:val="24"/>
              </w:rPr>
            </w:pPr>
            <w:r w:rsidRPr="00942854">
              <w:rPr>
                <w:rFonts w:ascii="仿宋_GB2312" w:eastAsia="仿宋_GB2312" w:hAnsi="Calibri" w:cs="Times New Roman" w:hint="eastAsia"/>
                <w:sz w:val="24"/>
                <w:szCs w:val="24"/>
              </w:rPr>
              <w:t>0</w:t>
            </w:r>
          </w:p>
        </w:tc>
        <w:tc>
          <w:tcPr>
            <w:tcW w:w="755" w:type="dxa"/>
            <w:vAlign w:val="center"/>
          </w:tcPr>
          <w:p w:rsidR="005B1D0D" w:rsidRDefault="005B1D0D" w:rsidP="005B1D0D">
            <w:pPr>
              <w:jc w:val="center"/>
            </w:pPr>
            <w:r w:rsidRPr="00E5352D">
              <w:rPr>
                <w:rFonts w:ascii="仿宋_GB2312" w:eastAsia="仿宋_GB2312" w:hAnsi="Calibri" w:cs="Times New Roman" w:hint="eastAsia"/>
                <w:sz w:val="24"/>
                <w:szCs w:val="24"/>
              </w:rPr>
              <w:t>0</w:t>
            </w:r>
          </w:p>
        </w:tc>
        <w:tc>
          <w:tcPr>
            <w:tcW w:w="755" w:type="dxa"/>
            <w:vAlign w:val="center"/>
          </w:tcPr>
          <w:p w:rsidR="005B1D0D" w:rsidRDefault="005B1D0D" w:rsidP="005B1D0D">
            <w:pPr>
              <w:jc w:val="center"/>
            </w:pPr>
            <w:r w:rsidRPr="00E5352D">
              <w:rPr>
                <w:rFonts w:ascii="仿宋_GB2312" w:eastAsia="仿宋_GB2312" w:hAnsi="Calibri" w:cs="Times New Roman" w:hint="eastAsia"/>
                <w:sz w:val="24"/>
                <w:szCs w:val="24"/>
              </w:rPr>
              <w:t>0</w:t>
            </w:r>
          </w:p>
        </w:tc>
        <w:tc>
          <w:tcPr>
            <w:tcW w:w="814" w:type="dxa"/>
            <w:vAlign w:val="center"/>
          </w:tcPr>
          <w:p w:rsidR="005B1D0D" w:rsidRDefault="005B1D0D" w:rsidP="005B1D0D">
            <w:pPr>
              <w:jc w:val="center"/>
            </w:pPr>
            <w:r w:rsidRPr="00E5352D">
              <w:rPr>
                <w:rFonts w:ascii="仿宋_GB2312" w:eastAsia="仿宋_GB2312" w:hAnsi="Calibri" w:cs="Times New Roman" w:hint="eastAsia"/>
                <w:sz w:val="24"/>
                <w:szCs w:val="24"/>
              </w:rPr>
              <w:t>0</w:t>
            </w:r>
          </w:p>
        </w:tc>
        <w:tc>
          <w:tcPr>
            <w:tcW w:w="974" w:type="dxa"/>
            <w:vAlign w:val="center"/>
          </w:tcPr>
          <w:p w:rsidR="005B1D0D" w:rsidRDefault="005B1D0D" w:rsidP="005B1D0D">
            <w:pPr>
              <w:jc w:val="center"/>
            </w:pPr>
            <w:r w:rsidRPr="00E5352D">
              <w:rPr>
                <w:rFonts w:ascii="仿宋_GB2312" w:eastAsia="仿宋_GB2312" w:hAnsi="Calibri" w:cs="Times New Roman" w:hint="eastAsia"/>
                <w:sz w:val="24"/>
                <w:szCs w:val="24"/>
              </w:rPr>
              <w:t>0</w:t>
            </w:r>
          </w:p>
        </w:tc>
        <w:tc>
          <w:tcPr>
            <w:tcW w:w="712" w:type="dxa"/>
            <w:vAlign w:val="center"/>
          </w:tcPr>
          <w:p w:rsidR="005B1D0D" w:rsidRDefault="005B1D0D" w:rsidP="005B1D0D">
            <w:pPr>
              <w:jc w:val="center"/>
            </w:pPr>
            <w:r w:rsidRPr="00E5352D">
              <w:rPr>
                <w:rFonts w:ascii="仿宋_GB2312" w:eastAsia="仿宋_GB2312" w:hAnsi="Calibri" w:cs="Times New Roman" w:hint="eastAsia"/>
                <w:sz w:val="24"/>
                <w:szCs w:val="24"/>
              </w:rPr>
              <w:t>0</w:t>
            </w:r>
          </w:p>
        </w:tc>
        <w:tc>
          <w:tcPr>
            <w:tcW w:w="689" w:type="dxa"/>
            <w:vAlign w:val="center"/>
          </w:tcPr>
          <w:p w:rsidR="005B1D0D" w:rsidRDefault="005B1D0D" w:rsidP="005B1D0D">
            <w:pPr>
              <w:jc w:val="center"/>
            </w:pPr>
            <w:r w:rsidRPr="00E5352D">
              <w:rPr>
                <w:rFonts w:ascii="仿宋_GB2312" w:eastAsia="仿宋_GB2312" w:hAnsi="Calibri" w:cs="Times New Roman" w:hint="eastAsia"/>
                <w:sz w:val="24"/>
                <w:szCs w:val="24"/>
              </w:rPr>
              <w:t>0</w:t>
            </w:r>
          </w:p>
        </w:tc>
      </w:tr>
      <w:tr w:rsidR="005B1D0D" w:rsidRPr="00744D71" w:rsidTr="005B1D0D">
        <w:tc>
          <w:tcPr>
            <w:tcW w:w="3558" w:type="dxa"/>
            <w:gridSpan w:val="3"/>
          </w:tcPr>
          <w:p w:rsidR="005B1D0D" w:rsidRPr="00744D71" w:rsidRDefault="005B1D0D" w:rsidP="006F5E04">
            <w:pPr>
              <w:widowControl/>
              <w:spacing w:after="180"/>
              <w:jc w:val="left"/>
              <w:rPr>
                <w:rFonts w:ascii="仿宋_GB2312" w:eastAsia="仿宋_GB2312" w:hAnsi="Calibri" w:cs="Times New Roman"/>
                <w:sz w:val="24"/>
                <w:szCs w:val="24"/>
              </w:rPr>
            </w:pPr>
            <w:r w:rsidRPr="00744D71">
              <w:rPr>
                <w:rFonts w:ascii="仿宋_GB2312" w:eastAsia="仿宋_GB2312" w:hAnsi="宋体" w:cs="宋体" w:hint="eastAsia"/>
                <w:kern w:val="0"/>
                <w:sz w:val="24"/>
                <w:szCs w:val="24"/>
              </w:rPr>
              <w:t>四、结转下年度继续办理</w:t>
            </w:r>
          </w:p>
        </w:tc>
        <w:tc>
          <w:tcPr>
            <w:tcW w:w="814" w:type="dxa"/>
            <w:vAlign w:val="center"/>
          </w:tcPr>
          <w:p w:rsidR="005B1D0D" w:rsidRDefault="005B1D0D" w:rsidP="005B1D0D">
            <w:pPr>
              <w:jc w:val="center"/>
            </w:pPr>
            <w:r w:rsidRPr="00862FD5">
              <w:rPr>
                <w:rFonts w:ascii="仿宋_GB2312" w:eastAsia="仿宋_GB2312" w:hAnsi="Calibri" w:cs="Times New Roman" w:hint="eastAsia"/>
                <w:sz w:val="24"/>
                <w:szCs w:val="24"/>
              </w:rPr>
              <w:t>0</w:t>
            </w:r>
          </w:p>
        </w:tc>
        <w:tc>
          <w:tcPr>
            <w:tcW w:w="755" w:type="dxa"/>
            <w:vAlign w:val="center"/>
          </w:tcPr>
          <w:p w:rsidR="005B1D0D" w:rsidRDefault="005B1D0D" w:rsidP="005B1D0D">
            <w:pPr>
              <w:jc w:val="center"/>
            </w:pPr>
            <w:r w:rsidRPr="00862FD5">
              <w:rPr>
                <w:rFonts w:ascii="仿宋_GB2312" w:eastAsia="仿宋_GB2312" w:hAnsi="Calibri" w:cs="Times New Roman" w:hint="eastAsia"/>
                <w:sz w:val="24"/>
                <w:szCs w:val="24"/>
              </w:rPr>
              <w:t>0</w:t>
            </w:r>
          </w:p>
        </w:tc>
        <w:tc>
          <w:tcPr>
            <w:tcW w:w="755" w:type="dxa"/>
            <w:vAlign w:val="center"/>
          </w:tcPr>
          <w:p w:rsidR="005B1D0D" w:rsidRDefault="005B1D0D" w:rsidP="005B1D0D">
            <w:pPr>
              <w:jc w:val="center"/>
            </w:pPr>
            <w:r w:rsidRPr="00862FD5">
              <w:rPr>
                <w:rFonts w:ascii="仿宋_GB2312" w:eastAsia="仿宋_GB2312" w:hAnsi="Calibri" w:cs="Times New Roman" w:hint="eastAsia"/>
                <w:sz w:val="24"/>
                <w:szCs w:val="24"/>
              </w:rPr>
              <w:t>0</w:t>
            </w:r>
          </w:p>
        </w:tc>
        <w:tc>
          <w:tcPr>
            <w:tcW w:w="814" w:type="dxa"/>
            <w:vAlign w:val="center"/>
          </w:tcPr>
          <w:p w:rsidR="005B1D0D" w:rsidRDefault="005B1D0D" w:rsidP="005B1D0D">
            <w:pPr>
              <w:jc w:val="center"/>
            </w:pPr>
            <w:r w:rsidRPr="00862FD5">
              <w:rPr>
                <w:rFonts w:ascii="仿宋_GB2312" w:eastAsia="仿宋_GB2312" w:hAnsi="Calibri" w:cs="Times New Roman" w:hint="eastAsia"/>
                <w:sz w:val="24"/>
                <w:szCs w:val="24"/>
              </w:rPr>
              <w:t>0</w:t>
            </w:r>
          </w:p>
        </w:tc>
        <w:tc>
          <w:tcPr>
            <w:tcW w:w="974" w:type="dxa"/>
            <w:vAlign w:val="center"/>
          </w:tcPr>
          <w:p w:rsidR="005B1D0D" w:rsidRDefault="005B1D0D" w:rsidP="005B1D0D">
            <w:pPr>
              <w:jc w:val="center"/>
            </w:pPr>
            <w:r w:rsidRPr="00862FD5">
              <w:rPr>
                <w:rFonts w:ascii="仿宋_GB2312" w:eastAsia="仿宋_GB2312" w:hAnsi="Calibri" w:cs="Times New Roman" w:hint="eastAsia"/>
                <w:sz w:val="24"/>
                <w:szCs w:val="24"/>
              </w:rPr>
              <w:t>0</w:t>
            </w:r>
          </w:p>
        </w:tc>
        <w:tc>
          <w:tcPr>
            <w:tcW w:w="712" w:type="dxa"/>
            <w:vAlign w:val="center"/>
          </w:tcPr>
          <w:p w:rsidR="005B1D0D" w:rsidRDefault="005B1D0D" w:rsidP="005B1D0D">
            <w:pPr>
              <w:jc w:val="center"/>
            </w:pPr>
            <w:r w:rsidRPr="00862FD5">
              <w:rPr>
                <w:rFonts w:ascii="仿宋_GB2312" w:eastAsia="仿宋_GB2312" w:hAnsi="Calibri" w:cs="Times New Roman" w:hint="eastAsia"/>
                <w:sz w:val="24"/>
                <w:szCs w:val="24"/>
              </w:rPr>
              <w:t>0</w:t>
            </w:r>
          </w:p>
        </w:tc>
        <w:tc>
          <w:tcPr>
            <w:tcW w:w="689" w:type="dxa"/>
            <w:vAlign w:val="center"/>
          </w:tcPr>
          <w:p w:rsidR="005B1D0D" w:rsidRDefault="005B1D0D" w:rsidP="005B1D0D">
            <w:pPr>
              <w:jc w:val="center"/>
            </w:pPr>
            <w:r w:rsidRPr="00862FD5">
              <w:rPr>
                <w:rFonts w:ascii="仿宋_GB2312" w:eastAsia="仿宋_GB2312" w:hAnsi="Calibri" w:cs="Times New Roman" w:hint="eastAsia"/>
                <w:sz w:val="24"/>
                <w:szCs w:val="24"/>
              </w:rPr>
              <w:t>0</w:t>
            </w:r>
          </w:p>
        </w:tc>
      </w:tr>
    </w:tbl>
    <w:p w:rsidR="006E7620" w:rsidRPr="001455C9" w:rsidRDefault="00F94BBC" w:rsidP="00744D71">
      <w:pPr>
        <w:spacing w:line="600" w:lineRule="exact"/>
        <w:ind w:firstLine="646"/>
        <w:rPr>
          <w:rFonts w:ascii="黑体" w:eastAsia="黑体" w:hAnsi="黑体"/>
          <w:sz w:val="32"/>
          <w:szCs w:val="32"/>
        </w:rPr>
      </w:pPr>
      <w:r w:rsidRPr="001455C9">
        <w:rPr>
          <w:rFonts w:ascii="黑体" w:eastAsia="黑体" w:hAnsi="黑体" w:hint="eastAsia"/>
          <w:sz w:val="32"/>
          <w:szCs w:val="32"/>
        </w:rPr>
        <w:t>四、政府信息公开行政复议、行政诉讼情况</w:t>
      </w:r>
    </w:p>
    <w:tbl>
      <w:tblPr>
        <w:tblW w:w="0" w:type="auto"/>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000"/>
      </w:tblPr>
      <w:tblGrid>
        <w:gridCol w:w="604"/>
        <w:gridCol w:w="604"/>
        <w:gridCol w:w="604"/>
        <w:gridCol w:w="604"/>
        <w:gridCol w:w="658"/>
        <w:gridCol w:w="550"/>
        <w:gridCol w:w="605"/>
        <w:gridCol w:w="605"/>
        <w:gridCol w:w="605"/>
        <w:gridCol w:w="605"/>
        <w:gridCol w:w="605"/>
        <w:gridCol w:w="605"/>
        <w:gridCol w:w="605"/>
        <w:gridCol w:w="606"/>
        <w:gridCol w:w="606"/>
      </w:tblGrid>
      <w:tr w:rsidR="00F94BBC" w:rsidRPr="00F53BCE" w:rsidTr="006F5E04">
        <w:trPr>
          <w:jc w:val="center"/>
        </w:trPr>
        <w:tc>
          <w:tcPr>
            <w:tcW w:w="3074"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94BBC" w:rsidRPr="00F53BCE" w:rsidRDefault="00F94BBC" w:rsidP="006F5E04">
            <w:pPr>
              <w:widowControl/>
              <w:spacing w:after="180"/>
              <w:jc w:val="center"/>
              <w:rPr>
                <w:rFonts w:ascii="Calibri" w:eastAsia="宋体" w:hAnsi="Calibri" w:cs="Times New Roman"/>
                <w:sz w:val="24"/>
                <w:szCs w:val="24"/>
              </w:rPr>
            </w:pPr>
            <w:r w:rsidRPr="00F53BCE">
              <w:rPr>
                <w:rFonts w:ascii="宋体" w:eastAsia="宋体" w:hAnsi="宋体" w:cs="宋体" w:hint="eastAsia"/>
                <w:kern w:val="0"/>
                <w:sz w:val="24"/>
                <w:szCs w:val="24"/>
              </w:rPr>
              <w:lastRenderedPageBreak/>
              <w:t>行政复议</w:t>
            </w:r>
          </w:p>
        </w:tc>
        <w:tc>
          <w:tcPr>
            <w:tcW w:w="5997" w:type="dxa"/>
            <w:gridSpan w:val="10"/>
            <w:tcBorders>
              <w:top w:val="single" w:sz="8" w:space="0" w:color="auto"/>
              <w:left w:val="nil"/>
              <w:bottom w:val="single" w:sz="8" w:space="0" w:color="auto"/>
              <w:right w:val="single" w:sz="8" w:space="0" w:color="auto"/>
            </w:tcBorders>
            <w:tcMar>
              <w:left w:w="108" w:type="dxa"/>
              <w:right w:w="108" w:type="dxa"/>
            </w:tcMar>
            <w:vAlign w:val="center"/>
          </w:tcPr>
          <w:p w:rsidR="00F94BBC" w:rsidRPr="00F53BCE" w:rsidRDefault="00F94BBC" w:rsidP="006F5E04">
            <w:pPr>
              <w:widowControl/>
              <w:spacing w:after="180"/>
              <w:jc w:val="center"/>
              <w:rPr>
                <w:rFonts w:ascii="Calibri" w:eastAsia="宋体" w:hAnsi="Calibri" w:cs="Times New Roman"/>
                <w:sz w:val="24"/>
                <w:szCs w:val="24"/>
              </w:rPr>
            </w:pPr>
            <w:r w:rsidRPr="00F53BCE">
              <w:rPr>
                <w:rFonts w:ascii="宋体" w:eastAsia="宋体" w:hAnsi="宋体" w:cs="宋体" w:hint="eastAsia"/>
                <w:kern w:val="0"/>
                <w:sz w:val="24"/>
                <w:szCs w:val="24"/>
              </w:rPr>
              <w:t>行政诉讼</w:t>
            </w:r>
          </w:p>
        </w:tc>
      </w:tr>
      <w:tr w:rsidR="00F94BBC" w:rsidRPr="00F53BCE" w:rsidTr="006F5E04">
        <w:trPr>
          <w:jc w:val="center"/>
        </w:trPr>
        <w:tc>
          <w:tcPr>
            <w:tcW w:w="604"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F94BBC" w:rsidRPr="00F53BCE" w:rsidRDefault="00F94BBC" w:rsidP="006F5E04">
            <w:pPr>
              <w:widowControl/>
              <w:spacing w:after="180"/>
              <w:jc w:val="center"/>
              <w:rPr>
                <w:rFonts w:ascii="Calibri" w:eastAsia="宋体" w:hAnsi="Calibri" w:cs="Times New Roman"/>
                <w:sz w:val="24"/>
                <w:szCs w:val="24"/>
              </w:rPr>
            </w:pPr>
            <w:r w:rsidRPr="00F53BCE">
              <w:rPr>
                <w:rFonts w:ascii="宋体" w:eastAsia="宋体" w:hAnsi="宋体" w:cs="宋体" w:hint="eastAsia"/>
                <w:kern w:val="0"/>
                <w:sz w:val="24"/>
                <w:szCs w:val="24"/>
              </w:rPr>
              <w:t>结果维持</w:t>
            </w:r>
          </w:p>
        </w:tc>
        <w:tc>
          <w:tcPr>
            <w:tcW w:w="604" w:type="dxa"/>
            <w:vMerge w:val="restart"/>
            <w:tcBorders>
              <w:top w:val="nil"/>
              <w:left w:val="nil"/>
              <w:bottom w:val="single" w:sz="8" w:space="0" w:color="auto"/>
              <w:right w:val="single" w:sz="8" w:space="0" w:color="auto"/>
            </w:tcBorders>
            <w:tcMar>
              <w:left w:w="108" w:type="dxa"/>
              <w:right w:w="108" w:type="dxa"/>
            </w:tcMar>
            <w:vAlign w:val="center"/>
          </w:tcPr>
          <w:p w:rsidR="00F94BBC" w:rsidRPr="00F53BCE" w:rsidRDefault="00F94BBC" w:rsidP="006F5E04">
            <w:pPr>
              <w:widowControl/>
              <w:spacing w:after="180"/>
              <w:jc w:val="center"/>
              <w:rPr>
                <w:rFonts w:ascii="Calibri" w:eastAsia="宋体" w:hAnsi="Calibri" w:cs="Times New Roman"/>
                <w:sz w:val="24"/>
                <w:szCs w:val="24"/>
              </w:rPr>
            </w:pPr>
            <w:r w:rsidRPr="00F53BCE">
              <w:rPr>
                <w:rFonts w:ascii="宋体" w:eastAsia="宋体" w:hAnsi="宋体" w:cs="宋体" w:hint="eastAsia"/>
                <w:kern w:val="0"/>
                <w:sz w:val="24"/>
                <w:szCs w:val="24"/>
              </w:rPr>
              <w:t>结果纠正</w:t>
            </w:r>
          </w:p>
        </w:tc>
        <w:tc>
          <w:tcPr>
            <w:tcW w:w="604" w:type="dxa"/>
            <w:vMerge w:val="restart"/>
            <w:tcBorders>
              <w:top w:val="single" w:sz="8" w:space="0" w:color="auto"/>
              <w:left w:val="nil"/>
              <w:bottom w:val="single" w:sz="8" w:space="0" w:color="auto"/>
              <w:right w:val="single" w:sz="8" w:space="0" w:color="auto"/>
            </w:tcBorders>
            <w:tcMar>
              <w:left w:w="108" w:type="dxa"/>
              <w:right w:w="108" w:type="dxa"/>
            </w:tcMar>
            <w:vAlign w:val="center"/>
          </w:tcPr>
          <w:p w:rsidR="00F94BBC" w:rsidRPr="00F53BCE" w:rsidRDefault="00F94BBC" w:rsidP="006F5E04">
            <w:pPr>
              <w:widowControl/>
              <w:spacing w:after="180"/>
              <w:jc w:val="center"/>
              <w:rPr>
                <w:rFonts w:ascii="Calibri" w:eastAsia="宋体" w:hAnsi="Calibri" w:cs="Times New Roman"/>
                <w:sz w:val="24"/>
                <w:szCs w:val="24"/>
              </w:rPr>
            </w:pPr>
            <w:r w:rsidRPr="00F53BCE">
              <w:rPr>
                <w:rFonts w:ascii="宋体" w:eastAsia="宋体" w:hAnsi="宋体" w:cs="宋体" w:hint="eastAsia"/>
                <w:kern w:val="0"/>
                <w:sz w:val="24"/>
                <w:szCs w:val="24"/>
              </w:rPr>
              <w:t>其他结果</w:t>
            </w:r>
          </w:p>
        </w:tc>
        <w:tc>
          <w:tcPr>
            <w:tcW w:w="604" w:type="dxa"/>
            <w:vMerge w:val="restart"/>
            <w:tcBorders>
              <w:top w:val="single" w:sz="8" w:space="0" w:color="auto"/>
              <w:left w:val="nil"/>
              <w:bottom w:val="single" w:sz="8" w:space="0" w:color="auto"/>
              <w:right w:val="single" w:sz="8" w:space="0" w:color="auto"/>
            </w:tcBorders>
            <w:tcMar>
              <w:left w:w="108" w:type="dxa"/>
              <w:right w:w="108" w:type="dxa"/>
            </w:tcMar>
            <w:vAlign w:val="center"/>
          </w:tcPr>
          <w:p w:rsidR="00F94BBC" w:rsidRPr="00F53BCE" w:rsidRDefault="00F94BBC" w:rsidP="006F5E04">
            <w:pPr>
              <w:widowControl/>
              <w:spacing w:after="180"/>
              <w:jc w:val="center"/>
              <w:rPr>
                <w:rFonts w:ascii="Calibri" w:eastAsia="宋体" w:hAnsi="Calibri" w:cs="Times New Roman"/>
                <w:sz w:val="24"/>
                <w:szCs w:val="24"/>
              </w:rPr>
            </w:pPr>
            <w:r w:rsidRPr="00F53BCE">
              <w:rPr>
                <w:rFonts w:ascii="宋体" w:eastAsia="宋体" w:hAnsi="宋体" w:cs="宋体" w:hint="eastAsia"/>
                <w:kern w:val="0"/>
                <w:sz w:val="24"/>
                <w:szCs w:val="24"/>
              </w:rPr>
              <w:t>尚未审结</w:t>
            </w:r>
          </w:p>
        </w:tc>
        <w:tc>
          <w:tcPr>
            <w:tcW w:w="658" w:type="dxa"/>
            <w:vMerge w:val="restart"/>
            <w:tcBorders>
              <w:top w:val="single" w:sz="8" w:space="0" w:color="auto"/>
              <w:left w:val="nil"/>
              <w:bottom w:val="single" w:sz="8" w:space="0" w:color="auto"/>
              <w:right w:val="single" w:sz="8" w:space="0" w:color="auto"/>
            </w:tcBorders>
            <w:tcMar>
              <w:left w:w="108" w:type="dxa"/>
              <w:right w:w="108" w:type="dxa"/>
            </w:tcMar>
            <w:vAlign w:val="center"/>
          </w:tcPr>
          <w:p w:rsidR="00F94BBC" w:rsidRPr="00F53BCE" w:rsidRDefault="00F94BBC" w:rsidP="006F5E04">
            <w:pPr>
              <w:widowControl/>
              <w:spacing w:after="180"/>
              <w:jc w:val="center"/>
              <w:rPr>
                <w:rFonts w:ascii="Calibri" w:eastAsia="宋体" w:hAnsi="Calibri" w:cs="Times New Roman"/>
                <w:sz w:val="24"/>
                <w:szCs w:val="24"/>
              </w:rPr>
            </w:pPr>
            <w:r w:rsidRPr="00F53BCE">
              <w:rPr>
                <w:rFonts w:ascii="宋体" w:eastAsia="宋体" w:hAnsi="宋体" w:cs="宋体" w:hint="eastAsia"/>
                <w:kern w:val="0"/>
                <w:sz w:val="24"/>
                <w:szCs w:val="24"/>
              </w:rPr>
              <w:t>总计</w:t>
            </w:r>
          </w:p>
        </w:tc>
        <w:tc>
          <w:tcPr>
            <w:tcW w:w="2970" w:type="dxa"/>
            <w:gridSpan w:val="5"/>
            <w:tcBorders>
              <w:top w:val="single" w:sz="8" w:space="0" w:color="auto"/>
              <w:left w:val="nil"/>
              <w:bottom w:val="single" w:sz="8" w:space="0" w:color="auto"/>
              <w:right w:val="single" w:sz="8" w:space="0" w:color="auto"/>
            </w:tcBorders>
            <w:tcMar>
              <w:left w:w="108" w:type="dxa"/>
              <w:right w:w="108" w:type="dxa"/>
            </w:tcMar>
            <w:vAlign w:val="center"/>
          </w:tcPr>
          <w:p w:rsidR="00F94BBC" w:rsidRPr="00F53BCE" w:rsidRDefault="00F94BBC" w:rsidP="006F5E04">
            <w:pPr>
              <w:widowControl/>
              <w:spacing w:after="180"/>
              <w:jc w:val="center"/>
              <w:rPr>
                <w:rFonts w:ascii="Calibri" w:eastAsia="宋体" w:hAnsi="Calibri" w:cs="Times New Roman"/>
                <w:sz w:val="24"/>
                <w:szCs w:val="24"/>
              </w:rPr>
            </w:pPr>
            <w:r w:rsidRPr="00F53BCE">
              <w:rPr>
                <w:rFonts w:ascii="宋体" w:eastAsia="宋体" w:hAnsi="宋体" w:cs="宋体" w:hint="eastAsia"/>
                <w:kern w:val="0"/>
                <w:sz w:val="24"/>
                <w:szCs w:val="24"/>
              </w:rPr>
              <w:t>未经复议直接起诉</w:t>
            </w:r>
          </w:p>
        </w:tc>
        <w:tc>
          <w:tcPr>
            <w:tcW w:w="3027" w:type="dxa"/>
            <w:gridSpan w:val="5"/>
            <w:tcBorders>
              <w:top w:val="single" w:sz="8" w:space="0" w:color="auto"/>
              <w:left w:val="nil"/>
              <w:bottom w:val="single" w:sz="8" w:space="0" w:color="auto"/>
              <w:right w:val="single" w:sz="8" w:space="0" w:color="auto"/>
            </w:tcBorders>
            <w:tcMar>
              <w:left w:w="108" w:type="dxa"/>
              <w:right w:w="108" w:type="dxa"/>
            </w:tcMar>
            <w:vAlign w:val="center"/>
          </w:tcPr>
          <w:p w:rsidR="00F94BBC" w:rsidRPr="00F53BCE" w:rsidRDefault="00F94BBC" w:rsidP="006F5E04">
            <w:pPr>
              <w:widowControl/>
              <w:spacing w:after="180"/>
              <w:jc w:val="center"/>
              <w:rPr>
                <w:rFonts w:ascii="Calibri" w:eastAsia="宋体" w:hAnsi="Calibri" w:cs="Times New Roman"/>
                <w:sz w:val="24"/>
                <w:szCs w:val="24"/>
              </w:rPr>
            </w:pPr>
            <w:r w:rsidRPr="00F53BCE">
              <w:rPr>
                <w:rFonts w:ascii="宋体" w:eastAsia="宋体" w:hAnsi="宋体" w:cs="宋体" w:hint="eastAsia"/>
                <w:kern w:val="0"/>
                <w:sz w:val="24"/>
                <w:szCs w:val="24"/>
              </w:rPr>
              <w:t>复议后起诉</w:t>
            </w:r>
          </w:p>
        </w:tc>
      </w:tr>
      <w:tr w:rsidR="00F94BBC" w:rsidRPr="00F53BCE" w:rsidTr="006F5E04">
        <w:trPr>
          <w:jc w:val="center"/>
        </w:trPr>
        <w:tc>
          <w:tcPr>
            <w:tcW w:w="604" w:type="dxa"/>
            <w:vMerge/>
            <w:tcBorders>
              <w:top w:val="nil"/>
              <w:left w:val="single" w:sz="8" w:space="0" w:color="auto"/>
              <w:bottom w:val="single" w:sz="8" w:space="0" w:color="auto"/>
              <w:right w:val="single" w:sz="8" w:space="0" w:color="auto"/>
            </w:tcBorders>
            <w:tcMar>
              <w:left w:w="108" w:type="dxa"/>
              <w:right w:w="108" w:type="dxa"/>
            </w:tcMar>
            <w:vAlign w:val="center"/>
          </w:tcPr>
          <w:p w:rsidR="00F94BBC" w:rsidRPr="00F53BCE" w:rsidRDefault="00F94BBC" w:rsidP="006F5E04">
            <w:pPr>
              <w:rPr>
                <w:rFonts w:ascii="宋体" w:eastAsia="宋体" w:hAnsi="Calibri" w:cs="Times New Roman"/>
                <w:sz w:val="24"/>
                <w:szCs w:val="24"/>
              </w:rPr>
            </w:pPr>
          </w:p>
        </w:tc>
        <w:tc>
          <w:tcPr>
            <w:tcW w:w="604" w:type="dxa"/>
            <w:vMerge/>
            <w:tcBorders>
              <w:top w:val="nil"/>
              <w:left w:val="nil"/>
              <w:bottom w:val="single" w:sz="8" w:space="0" w:color="auto"/>
              <w:right w:val="single" w:sz="8" w:space="0" w:color="auto"/>
            </w:tcBorders>
            <w:tcMar>
              <w:left w:w="108" w:type="dxa"/>
              <w:right w:w="108" w:type="dxa"/>
            </w:tcMar>
            <w:vAlign w:val="center"/>
          </w:tcPr>
          <w:p w:rsidR="00F94BBC" w:rsidRPr="00F53BCE" w:rsidRDefault="00F94BBC" w:rsidP="006F5E04">
            <w:pPr>
              <w:rPr>
                <w:rFonts w:ascii="宋体" w:eastAsia="宋体" w:hAnsi="Calibri" w:cs="Times New Roman"/>
                <w:sz w:val="24"/>
                <w:szCs w:val="24"/>
              </w:rPr>
            </w:pPr>
          </w:p>
        </w:tc>
        <w:tc>
          <w:tcPr>
            <w:tcW w:w="604" w:type="dxa"/>
            <w:vMerge/>
            <w:tcBorders>
              <w:top w:val="single" w:sz="8" w:space="0" w:color="auto"/>
              <w:left w:val="nil"/>
              <w:bottom w:val="single" w:sz="8" w:space="0" w:color="auto"/>
              <w:right w:val="single" w:sz="8" w:space="0" w:color="auto"/>
            </w:tcBorders>
            <w:tcMar>
              <w:left w:w="108" w:type="dxa"/>
              <w:right w:w="108" w:type="dxa"/>
            </w:tcMar>
            <w:vAlign w:val="center"/>
          </w:tcPr>
          <w:p w:rsidR="00F94BBC" w:rsidRPr="00F53BCE" w:rsidRDefault="00F94BBC" w:rsidP="006F5E04">
            <w:pPr>
              <w:rPr>
                <w:rFonts w:ascii="宋体" w:eastAsia="宋体" w:hAnsi="Calibri" w:cs="Times New Roman"/>
                <w:sz w:val="24"/>
                <w:szCs w:val="24"/>
              </w:rPr>
            </w:pPr>
          </w:p>
        </w:tc>
        <w:tc>
          <w:tcPr>
            <w:tcW w:w="604" w:type="dxa"/>
            <w:vMerge/>
            <w:tcBorders>
              <w:top w:val="single" w:sz="8" w:space="0" w:color="auto"/>
              <w:left w:val="nil"/>
              <w:bottom w:val="single" w:sz="8" w:space="0" w:color="auto"/>
              <w:right w:val="single" w:sz="8" w:space="0" w:color="auto"/>
            </w:tcBorders>
            <w:tcMar>
              <w:left w:w="108" w:type="dxa"/>
              <w:right w:w="108" w:type="dxa"/>
            </w:tcMar>
            <w:vAlign w:val="center"/>
          </w:tcPr>
          <w:p w:rsidR="00F94BBC" w:rsidRPr="00F53BCE" w:rsidRDefault="00F94BBC" w:rsidP="006F5E04">
            <w:pPr>
              <w:rPr>
                <w:rFonts w:ascii="宋体" w:eastAsia="宋体" w:hAnsi="Calibri" w:cs="Times New Roman"/>
                <w:sz w:val="24"/>
                <w:szCs w:val="24"/>
              </w:rPr>
            </w:pPr>
          </w:p>
        </w:tc>
        <w:tc>
          <w:tcPr>
            <w:tcW w:w="658" w:type="dxa"/>
            <w:vMerge/>
            <w:tcBorders>
              <w:top w:val="single" w:sz="8" w:space="0" w:color="auto"/>
              <w:left w:val="nil"/>
              <w:bottom w:val="single" w:sz="8" w:space="0" w:color="auto"/>
              <w:right w:val="single" w:sz="8" w:space="0" w:color="auto"/>
            </w:tcBorders>
            <w:tcMar>
              <w:left w:w="108" w:type="dxa"/>
              <w:right w:w="108" w:type="dxa"/>
            </w:tcMar>
            <w:vAlign w:val="center"/>
          </w:tcPr>
          <w:p w:rsidR="00F94BBC" w:rsidRPr="00F53BCE" w:rsidRDefault="00F94BBC" w:rsidP="006F5E04">
            <w:pPr>
              <w:rPr>
                <w:rFonts w:ascii="宋体" w:eastAsia="宋体" w:hAnsi="Calibri" w:cs="Times New Roman"/>
                <w:sz w:val="24"/>
                <w:szCs w:val="24"/>
              </w:rPr>
            </w:pPr>
          </w:p>
        </w:tc>
        <w:tc>
          <w:tcPr>
            <w:tcW w:w="550" w:type="dxa"/>
            <w:tcBorders>
              <w:top w:val="nil"/>
              <w:left w:val="nil"/>
              <w:bottom w:val="single" w:sz="8" w:space="0" w:color="auto"/>
              <w:right w:val="single" w:sz="8" w:space="0" w:color="auto"/>
            </w:tcBorders>
            <w:tcMar>
              <w:left w:w="108" w:type="dxa"/>
              <w:right w:w="108" w:type="dxa"/>
            </w:tcMar>
            <w:vAlign w:val="center"/>
          </w:tcPr>
          <w:p w:rsidR="00F94BBC" w:rsidRPr="00F53BCE" w:rsidRDefault="00F94BBC" w:rsidP="006F5E04">
            <w:pPr>
              <w:widowControl/>
              <w:spacing w:after="180"/>
              <w:jc w:val="center"/>
              <w:rPr>
                <w:rFonts w:ascii="Calibri" w:eastAsia="宋体" w:hAnsi="Calibri" w:cs="Times New Roman"/>
                <w:sz w:val="24"/>
                <w:szCs w:val="24"/>
              </w:rPr>
            </w:pPr>
            <w:r w:rsidRPr="00F53BCE">
              <w:rPr>
                <w:rFonts w:ascii="宋体" w:eastAsia="宋体" w:hAnsi="宋体" w:cs="宋体" w:hint="eastAsia"/>
                <w:kern w:val="0"/>
                <w:sz w:val="24"/>
                <w:szCs w:val="24"/>
              </w:rPr>
              <w:t>结果维持</w:t>
            </w:r>
          </w:p>
        </w:tc>
        <w:tc>
          <w:tcPr>
            <w:tcW w:w="605" w:type="dxa"/>
            <w:tcBorders>
              <w:top w:val="nil"/>
              <w:left w:val="nil"/>
              <w:bottom w:val="single" w:sz="8" w:space="0" w:color="auto"/>
              <w:right w:val="single" w:sz="8" w:space="0" w:color="auto"/>
            </w:tcBorders>
            <w:tcMar>
              <w:left w:w="108" w:type="dxa"/>
              <w:right w:w="108" w:type="dxa"/>
            </w:tcMar>
            <w:vAlign w:val="center"/>
          </w:tcPr>
          <w:p w:rsidR="00F94BBC" w:rsidRPr="00F53BCE" w:rsidRDefault="00F94BBC" w:rsidP="006F5E04">
            <w:pPr>
              <w:widowControl/>
              <w:spacing w:after="180"/>
              <w:jc w:val="center"/>
              <w:rPr>
                <w:rFonts w:ascii="Calibri" w:eastAsia="宋体" w:hAnsi="Calibri" w:cs="Times New Roman"/>
                <w:sz w:val="24"/>
                <w:szCs w:val="24"/>
              </w:rPr>
            </w:pPr>
            <w:r w:rsidRPr="00F53BCE">
              <w:rPr>
                <w:rFonts w:ascii="宋体" w:eastAsia="宋体" w:hAnsi="宋体" w:cs="宋体" w:hint="eastAsia"/>
                <w:kern w:val="0"/>
                <w:sz w:val="24"/>
                <w:szCs w:val="24"/>
              </w:rPr>
              <w:t>结果纠正</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F94BBC" w:rsidRPr="00F53BCE" w:rsidRDefault="00F94BBC" w:rsidP="006F5E04">
            <w:pPr>
              <w:widowControl/>
              <w:spacing w:after="180"/>
              <w:jc w:val="center"/>
              <w:rPr>
                <w:rFonts w:ascii="Calibri" w:eastAsia="宋体" w:hAnsi="Calibri" w:cs="Times New Roman"/>
                <w:sz w:val="24"/>
                <w:szCs w:val="24"/>
              </w:rPr>
            </w:pPr>
            <w:r w:rsidRPr="00F53BCE">
              <w:rPr>
                <w:rFonts w:ascii="宋体" w:eastAsia="宋体" w:hAnsi="宋体" w:cs="宋体" w:hint="eastAsia"/>
                <w:kern w:val="0"/>
                <w:sz w:val="24"/>
                <w:szCs w:val="24"/>
              </w:rPr>
              <w:t>其他结果</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F94BBC" w:rsidRPr="00F53BCE" w:rsidRDefault="00F94BBC" w:rsidP="006F5E04">
            <w:pPr>
              <w:widowControl/>
              <w:spacing w:after="180"/>
              <w:jc w:val="center"/>
              <w:rPr>
                <w:rFonts w:ascii="Calibri" w:eastAsia="宋体" w:hAnsi="Calibri" w:cs="Times New Roman"/>
                <w:sz w:val="24"/>
                <w:szCs w:val="24"/>
              </w:rPr>
            </w:pPr>
            <w:r w:rsidRPr="00F53BCE">
              <w:rPr>
                <w:rFonts w:ascii="宋体" w:eastAsia="宋体" w:hAnsi="宋体" w:cs="宋体" w:hint="eastAsia"/>
                <w:kern w:val="0"/>
                <w:sz w:val="24"/>
                <w:szCs w:val="24"/>
              </w:rPr>
              <w:t>尚未审结</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F94BBC" w:rsidRPr="00F53BCE" w:rsidRDefault="00F94BBC" w:rsidP="006F5E04">
            <w:pPr>
              <w:widowControl/>
              <w:spacing w:after="180"/>
              <w:jc w:val="center"/>
              <w:rPr>
                <w:rFonts w:ascii="Calibri" w:eastAsia="宋体" w:hAnsi="Calibri" w:cs="Times New Roman"/>
                <w:sz w:val="24"/>
                <w:szCs w:val="24"/>
              </w:rPr>
            </w:pPr>
            <w:r w:rsidRPr="00F53BCE">
              <w:rPr>
                <w:rFonts w:ascii="宋体" w:eastAsia="宋体" w:hAnsi="宋体" w:cs="宋体" w:hint="eastAsia"/>
                <w:color w:val="000000"/>
                <w:kern w:val="0"/>
                <w:sz w:val="24"/>
                <w:szCs w:val="24"/>
              </w:rPr>
              <w:t>总计</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F94BBC" w:rsidRPr="00F53BCE" w:rsidRDefault="00F94BBC" w:rsidP="006F5E04">
            <w:pPr>
              <w:widowControl/>
              <w:spacing w:after="180"/>
              <w:jc w:val="center"/>
              <w:rPr>
                <w:rFonts w:ascii="Calibri" w:eastAsia="宋体" w:hAnsi="Calibri" w:cs="Times New Roman"/>
                <w:sz w:val="24"/>
                <w:szCs w:val="24"/>
              </w:rPr>
            </w:pPr>
            <w:r w:rsidRPr="00F53BCE">
              <w:rPr>
                <w:rFonts w:ascii="宋体" w:eastAsia="宋体" w:hAnsi="宋体" w:cs="宋体" w:hint="eastAsia"/>
                <w:kern w:val="0"/>
                <w:sz w:val="24"/>
                <w:szCs w:val="24"/>
              </w:rPr>
              <w:t>结果维持</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F94BBC" w:rsidRPr="00F53BCE" w:rsidRDefault="00F94BBC" w:rsidP="006F5E04">
            <w:pPr>
              <w:widowControl/>
              <w:spacing w:after="180"/>
              <w:jc w:val="center"/>
              <w:rPr>
                <w:rFonts w:ascii="Calibri" w:eastAsia="宋体" w:hAnsi="Calibri" w:cs="Times New Roman"/>
                <w:sz w:val="24"/>
                <w:szCs w:val="24"/>
              </w:rPr>
            </w:pPr>
            <w:r w:rsidRPr="00F53BCE">
              <w:rPr>
                <w:rFonts w:ascii="宋体" w:eastAsia="宋体" w:hAnsi="宋体" w:cs="宋体" w:hint="eastAsia"/>
                <w:kern w:val="0"/>
                <w:sz w:val="24"/>
                <w:szCs w:val="24"/>
              </w:rPr>
              <w:t>结果纠正</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F94BBC" w:rsidRPr="00F53BCE" w:rsidRDefault="00F94BBC" w:rsidP="006F5E04">
            <w:pPr>
              <w:widowControl/>
              <w:spacing w:after="180"/>
              <w:jc w:val="center"/>
              <w:rPr>
                <w:rFonts w:ascii="Calibri" w:eastAsia="宋体" w:hAnsi="Calibri" w:cs="Times New Roman"/>
                <w:sz w:val="24"/>
                <w:szCs w:val="24"/>
              </w:rPr>
            </w:pPr>
            <w:r w:rsidRPr="00F53BCE">
              <w:rPr>
                <w:rFonts w:ascii="宋体" w:eastAsia="宋体" w:hAnsi="宋体" w:cs="宋体" w:hint="eastAsia"/>
                <w:color w:val="000000"/>
                <w:kern w:val="0"/>
                <w:sz w:val="24"/>
                <w:szCs w:val="24"/>
              </w:rPr>
              <w:t>其他结果</w:t>
            </w:r>
          </w:p>
        </w:tc>
        <w:tc>
          <w:tcPr>
            <w:tcW w:w="606" w:type="dxa"/>
            <w:tcBorders>
              <w:top w:val="single" w:sz="8" w:space="0" w:color="auto"/>
              <w:left w:val="nil"/>
              <w:bottom w:val="single" w:sz="8" w:space="0" w:color="auto"/>
              <w:right w:val="single" w:sz="8" w:space="0" w:color="auto"/>
            </w:tcBorders>
            <w:tcMar>
              <w:left w:w="108" w:type="dxa"/>
              <w:right w:w="108" w:type="dxa"/>
            </w:tcMar>
            <w:vAlign w:val="center"/>
          </w:tcPr>
          <w:p w:rsidR="00F94BBC" w:rsidRPr="00F53BCE" w:rsidRDefault="00F94BBC" w:rsidP="006F5E04">
            <w:pPr>
              <w:widowControl/>
              <w:spacing w:after="180"/>
              <w:jc w:val="center"/>
              <w:rPr>
                <w:rFonts w:ascii="Calibri" w:eastAsia="宋体" w:hAnsi="Calibri" w:cs="Times New Roman"/>
                <w:sz w:val="24"/>
                <w:szCs w:val="24"/>
              </w:rPr>
            </w:pPr>
            <w:r w:rsidRPr="00F53BCE">
              <w:rPr>
                <w:rFonts w:ascii="宋体" w:eastAsia="宋体" w:hAnsi="宋体" w:cs="宋体" w:hint="eastAsia"/>
                <w:kern w:val="0"/>
                <w:sz w:val="24"/>
                <w:szCs w:val="24"/>
              </w:rPr>
              <w:t>尚未审结</w:t>
            </w:r>
          </w:p>
        </w:tc>
        <w:tc>
          <w:tcPr>
            <w:tcW w:w="606" w:type="dxa"/>
            <w:tcBorders>
              <w:top w:val="single" w:sz="8" w:space="0" w:color="auto"/>
              <w:left w:val="nil"/>
              <w:bottom w:val="single" w:sz="8" w:space="0" w:color="auto"/>
              <w:right w:val="single" w:sz="8" w:space="0" w:color="auto"/>
            </w:tcBorders>
            <w:tcMar>
              <w:left w:w="108" w:type="dxa"/>
              <w:right w:w="108" w:type="dxa"/>
            </w:tcMar>
            <w:vAlign w:val="center"/>
          </w:tcPr>
          <w:p w:rsidR="00F94BBC" w:rsidRPr="00F53BCE" w:rsidRDefault="00F94BBC" w:rsidP="006F5E04">
            <w:pPr>
              <w:widowControl/>
              <w:spacing w:after="180"/>
              <w:jc w:val="center"/>
              <w:rPr>
                <w:rFonts w:ascii="Calibri" w:eastAsia="宋体" w:hAnsi="Calibri" w:cs="Times New Roman"/>
                <w:sz w:val="24"/>
                <w:szCs w:val="24"/>
              </w:rPr>
            </w:pPr>
            <w:r w:rsidRPr="00F53BCE">
              <w:rPr>
                <w:rFonts w:ascii="宋体" w:eastAsia="宋体" w:hAnsi="宋体" w:cs="宋体" w:hint="eastAsia"/>
                <w:color w:val="000000"/>
                <w:kern w:val="0"/>
                <w:sz w:val="24"/>
                <w:szCs w:val="24"/>
              </w:rPr>
              <w:t>总计</w:t>
            </w:r>
          </w:p>
        </w:tc>
      </w:tr>
      <w:tr w:rsidR="00F94BBC" w:rsidRPr="00F53BCE" w:rsidTr="00F53BCE">
        <w:trPr>
          <w:jc w:val="center"/>
        </w:trPr>
        <w:tc>
          <w:tcPr>
            <w:tcW w:w="604" w:type="dxa"/>
            <w:tcBorders>
              <w:top w:val="nil"/>
              <w:left w:val="single" w:sz="8" w:space="0" w:color="auto"/>
              <w:bottom w:val="single" w:sz="8" w:space="0" w:color="auto"/>
              <w:right w:val="single" w:sz="8" w:space="0" w:color="auto"/>
            </w:tcBorders>
            <w:tcMar>
              <w:left w:w="108" w:type="dxa"/>
              <w:right w:w="108" w:type="dxa"/>
            </w:tcMar>
            <w:vAlign w:val="center"/>
          </w:tcPr>
          <w:p w:rsidR="00F94BBC" w:rsidRPr="00F53BCE" w:rsidRDefault="00C63D88" w:rsidP="00F53BCE">
            <w:pPr>
              <w:widowControl/>
              <w:spacing w:after="180"/>
              <w:jc w:val="center"/>
              <w:rPr>
                <w:rFonts w:ascii="仿宋_GB2312" w:eastAsia="仿宋_GB2312" w:hAnsi="Calibri" w:cs="Times New Roman"/>
                <w:sz w:val="24"/>
                <w:szCs w:val="24"/>
              </w:rPr>
            </w:pPr>
            <w:r>
              <w:rPr>
                <w:rFonts w:ascii="仿宋_GB2312" w:eastAsia="仿宋_GB2312" w:hAnsi="Calibri" w:cs="Calibri" w:hint="eastAsia"/>
                <w:kern w:val="0"/>
                <w:sz w:val="24"/>
                <w:szCs w:val="24"/>
              </w:rPr>
              <w:t>0</w:t>
            </w:r>
          </w:p>
        </w:tc>
        <w:tc>
          <w:tcPr>
            <w:tcW w:w="604" w:type="dxa"/>
            <w:tcBorders>
              <w:top w:val="nil"/>
              <w:left w:val="nil"/>
              <w:bottom w:val="single" w:sz="8" w:space="0" w:color="auto"/>
              <w:right w:val="single" w:sz="8" w:space="0" w:color="auto"/>
            </w:tcBorders>
            <w:tcMar>
              <w:left w:w="108" w:type="dxa"/>
              <w:right w:w="108" w:type="dxa"/>
            </w:tcMar>
            <w:vAlign w:val="center"/>
          </w:tcPr>
          <w:p w:rsidR="00F94BBC" w:rsidRPr="00F53BCE" w:rsidRDefault="00C63D88" w:rsidP="00F53BCE">
            <w:pPr>
              <w:widowControl/>
              <w:spacing w:after="180"/>
              <w:jc w:val="center"/>
              <w:rPr>
                <w:rFonts w:ascii="仿宋_GB2312" w:eastAsia="仿宋_GB2312" w:hAnsi="Calibri" w:cs="Times New Roman"/>
                <w:sz w:val="24"/>
                <w:szCs w:val="24"/>
              </w:rPr>
            </w:pPr>
            <w:r>
              <w:rPr>
                <w:rFonts w:ascii="仿宋_GB2312" w:eastAsia="仿宋_GB2312" w:hAnsi="Calibri" w:cs="Calibri" w:hint="eastAsia"/>
                <w:kern w:val="0"/>
                <w:sz w:val="24"/>
                <w:szCs w:val="24"/>
              </w:rPr>
              <w:t>0</w:t>
            </w:r>
          </w:p>
        </w:tc>
        <w:tc>
          <w:tcPr>
            <w:tcW w:w="604" w:type="dxa"/>
            <w:tcBorders>
              <w:top w:val="nil"/>
              <w:left w:val="nil"/>
              <w:bottom w:val="single" w:sz="8" w:space="0" w:color="auto"/>
              <w:right w:val="single" w:sz="8" w:space="0" w:color="auto"/>
            </w:tcBorders>
            <w:tcMar>
              <w:left w:w="108" w:type="dxa"/>
              <w:right w:w="108" w:type="dxa"/>
            </w:tcMar>
            <w:vAlign w:val="center"/>
          </w:tcPr>
          <w:p w:rsidR="00F94BBC" w:rsidRPr="00F53BCE" w:rsidRDefault="00C63D88" w:rsidP="00F53BCE">
            <w:pPr>
              <w:widowControl/>
              <w:spacing w:after="180"/>
              <w:jc w:val="center"/>
              <w:rPr>
                <w:rFonts w:ascii="仿宋_GB2312" w:eastAsia="仿宋_GB2312" w:hAnsi="Calibri" w:cs="Times New Roman"/>
                <w:sz w:val="24"/>
                <w:szCs w:val="24"/>
              </w:rPr>
            </w:pPr>
            <w:r>
              <w:rPr>
                <w:rFonts w:ascii="仿宋_GB2312" w:eastAsia="仿宋_GB2312" w:hAnsi="Calibri" w:cs="Calibri" w:hint="eastAsia"/>
                <w:kern w:val="0"/>
                <w:sz w:val="24"/>
                <w:szCs w:val="24"/>
              </w:rPr>
              <w:t>0</w:t>
            </w:r>
          </w:p>
        </w:tc>
        <w:tc>
          <w:tcPr>
            <w:tcW w:w="604" w:type="dxa"/>
            <w:tcBorders>
              <w:top w:val="nil"/>
              <w:left w:val="nil"/>
              <w:bottom w:val="single" w:sz="8" w:space="0" w:color="auto"/>
              <w:right w:val="single" w:sz="8" w:space="0" w:color="auto"/>
            </w:tcBorders>
            <w:tcMar>
              <w:left w:w="108" w:type="dxa"/>
              <w:right w:w="108" w:type="dxa"/>
            </w:tcMar>
            <w:vAlign w:val="center"/>
          </w:tcPr>
          <w:p w:rsidR="00F94BBC" w:rsidRPr="00F53BCE" w:rsidRDefault="00C63D88" w:rsidP="00F53BCE">
            <w:pPr>
              <w:widowControl/>
              <w:spacing w:after="180"/>
              <w:jc w:val="center"/>
              <w:rPr>
                <w:rFonts w:ascii="仿宋_GB2312" w:eastAsia="仿宋_GB2312" w:hAnsi="Calibri" w:cs="Times New Roman"/>
                <w:sz w:val="24"/>
                <w:szCs w:val="24"/>
              </w:rPr>
            </w:pPr>
            <w:r>
              <w:rPr>
                <w:rFonts w:ascii="仿宋_GB2312" w:eastAsia="仿宋_GB2312" w:hAnsi="Calibri" w:cs="Calibri" w:hint="eastAsia"/>
                <w:kern w:val="0"/>
                <w:sz w:val="24"/>
                <w:szCs w:val="24"/>
              </w:rPr>
              <w:t>0</w:t>
            </w:r>
          </w:p>
        </w:tc>
        <w:tc>
          <w:tcPr>
            <w:tcW w:w="658" w:type="dxa"/>
            <w:tcBorders>
              <w:top w:val="nil"/>
              <w:left w:val="nil"/>
              <w:bottom w:val="single" w:sz="8" w:space="0" w:color="auto"/>
              <w:right w:val="single" w:sz="8" w:space="0" w:color="auto"/>
            </w:tcBorders>
            <w:tcMar>
              <w:left w:w="108" w:type="dxa"/>
              <w:right w:w="108" w:type="dxa"/>
            </w:tcMar>
            <w:vAlign w:val="center"/>
          </w:tcPr>
          <w:p w:rsidR="00F94BBC" w:rsidRPr="00F53BCE" w:rsidRDefault="00C63D88" w:rsidP="00F53BCE">
            <w:pPr>
              <w:widowControl/>
              <w:spacing w:after="180"/>
              <w:jc w:val="center"/>
              <w:rPr>
                <w:rFonts w:ascii="仿宋_GB2312" w:eastAsia="仿宋_GB2312" w:hAnsi="Calibri" w:cs="Times New Roman"/>
                <w:sz w:val="24"/>
                <w:szCs w:val="24"/>
              </w:rPr>
            </w:pPr>
            <w:r>
              <w:rPr>
                <w:rFonts w:ascii="仿宋_GB2312" w:eastAsia="仿宋_GB2312" w:hAnsi="Calibri" w:cs="Calibri" w:hint="eastAsia"/>
                <w:kern w:val="0"/>
                <w:sz w:val="24"/>
                <w:szCs w:val="24"/>
              </w:rPr>
              <w:t>0</w:t>
            </w:r>
          </w:p>
        </w:tc>
        <w:tc>
          <w:tcPr>
            <w:tcW w:w="550" w:type="dxa"/>
            <w:tcBorders>
              <w:top w:val="nil"/>
              <w:left w:val="nil"/>
              <w:bottom w:val="single" w:sz="8" w:space="0" w:color="auto"/>
              <w:right w:val="single" w:sz="8" w:space="0" w:color="auto"/>
            </w:tcBorders>
            <w:tcMar>
              <w:left w:w="108" w:type="dxa"/>
              <w:right w:w="108" w:type="dxa"/>
            </w:tcMar>
            <w:vAlign w:val="center"/>
          </w:tcPr>
          <w:p w:rsidR="00F94BBC" w:rsidRPr="00F53BCE" w:rsidRDefault="00C63D88" w:rsidP="00F53BCE">
            <w:pPr>
              <w:widowControl/>
              <w:spacing w:after="180"/>
              <w:jc w:val="center"/>
              <w:rPr>
                <w:rFonts w:ascii="仿宋_GB2312" w:eastAsia="仿宋_GB2312" w:hAnsi="Calibri" w:cs="Times New Roman"/>
                <w:sz w:val="24"/>
                <w:szCs w:val="24"/>
              </w:rPr>
            </w:pPr>
            <w:r>
              <w:rPr>
                <w:rFonts w:ascii="仿宋_GB2312" w:eastAsia="仿宋_GB2312" w:hAnsi="宋体" w:cs="宋体" w:hint="eastAsia"/>
                <w:kern w:val="0"/>
                <w:sz w:val="24"/>
                <w:szCs w:val="24"/>
              </w:rPr>
              <w:t>0</w:t>
            </w:r>
          </w:p>
        </w:tc>
        <w:tc>
          <w:tcPr>
            <w:tcW w:w="605" w:type="dxa"/>
            <w:tcBorders>
              <w:top w:val="nil"/>
              <w:left w:val="nil"/>
              <w:bottom w:val="single" w:sz="8" w:space="0" w:color="auto"/>
              <w:right w:val="single" w:sz="8" w:space="0" w:color="auto"/>
            </w:tcBorders>
            <w:tcMar>
              <w:left w:w="108" w:type="dxa"/>
              <w:right w:w="108" w:type="dxa"/>
            </w:tcMar>
            <w:vAlign w:val="center"/>
          </w:tcPr>
          <w:p w:rsidR="00F94BBC" w:rsidRPr="00F53BCE" w:rsidRDefault="00744D71" w:rsidP="00F53BCE">
            <w:pPr>
              <w:widowControl/>
              <w:spacing w:after="180"/>
              <w:jc w:val="center"/>
              <w:rPr>
                <w:rFonts w:ascii="仿宋_GB2312" w:eastAsia="仿宋_GB2312" w:hAnsi="Calibri" w:cs="Times New Roman"/>
                <w:sz w:val="24"/>
                <w:szCs w:val="24"/>
              </w:rPr>
            </w:pPr>
            <w:r w:rsidRPr="00F53BCE">
              <w:rPr>
                <w:rFonts w:ascii="仿宋_GB2312" w:eastAsia="仿宋_GB2312" w:hAnsi="宋体" w:cs="宋体" w:hint="eastAsia"/>
                <w:kern w:val="0"/>
                <w:sz w:val="24"/>
                <w:szCs w:val="24"/>
              </w:rPr>
              <w:t>0</w:t>
            </w:r>
          </w:p>
        </w:tc>
        <w:tc>
          <w:tcPr>
            <w:tcW w:w="605" w:type="dxa"/>
            <w:tcBorders>
              <w:top w:val="nil"/>
              <w:left w:val="nil"/>
              <w:bottom w:val="single" w:sz="8" w:space="0" w:color="auto"/>
              <w:right w:val="single" w:sz="8" w:space="0" w:color="auto"/>
            </w:tcBorders>
            <w:tcMar>
              <w:left w:w="108" w:type="dxa"/>
              <w:right w:w="108" w:type="dxa"/>
            </w:tcMar>
            <w:vAlign w:val="center"/>
          </w:tcPr>
          <w:p w:rsidR="00F94BBC" w:rsidRPr="00F53BCE" w:rsidRDefault="00C63D88" w:rsidP="00F53BCE">
            <w:pPr>
              <w:widowControl/>
              <w:spacing w:after="180"/>
              <w:jc w:val="center"/>
              <w:rPr>
                <w:rFonts w:ascii="仿宋_GB2312" w:eastAsia="仿宋_GB2312" w:hAnsi="Calibri" w:cs="Times New Roman"/>
                <w:sz w:val="24"/>
                <w:szCs w:val="24"/>
              </w:rPr>
            </w:pPr>
            <w:r>
              <w:rPr>
                <w:rFonts w:ascii="仿宋_GB2312" w:eastAsia="仿宋_GB2312" w:hAnsi="宋体" w:cs="宋体" w:hint="eastAsia"/>
                <w:kern w:val="0"/>
                <w:sz w:val="24"/>
                <w:szCs w:val="24"/>
              </w:rPr>
              <w:t>0</w:t>
            </w:r>
          </w:p>
        </w:tc>
        <w:tc>
          <w:tcPr>
            <w:tcW w:w="605" w:type="dxa"/>
            <w:tcBorders>
              <w:top w:val="nil"/>
              <w:left w:val="nil"/>
              <w:bottom w:val="single" w:sz="8" w:space="0" w:color="auto"/>
              <w:right w:val="single" w:sz="8" w:space="0" w:color="auto"/>
            </w:tcBorders>
            <w:tcMar>
              <w:left w:w="108" w:type="dxa"/>
              <w:right w:w="108" w:type="dxa"/>
            </w:tcMar>
            <w:vAlign w:val="center"/>
          </w:tcPr>
          <w:p w:rsidR="00F94BBC" w:rsidRPr="00F53BCE" w:rsidRDefault="00C63D88" w:rsidP="00F53BCE">
            <w:pPr>
              <w:widowControl/>
              <w:spacing w:after="180"/>
              <w:jc w:val="center"/>
              <w:rPr>
                <w:rFonts w:ascii="仿宋_GB2312" w:eastAsia="仿宋_GB2312" w:hAnsi="Calibri" w:cs="Times New Roman"/>
                <w:sz w:val="24"/>
                <w:szCs w:val="24"/>
              </w:rPr>
            </w:pPr>
            <w:r>
              <w:rPr>
                <w:rFonts w:ascii="仿宋_GB2312" w:eastAsia="仿宋_GB2312" w:hAnsi="宋体" w:cs="宋体" w:hint="eastAsia"/>
                <w:kern w:val="0"/>
                <w:sz w:val="24"/>
                <w:szCs w:val="24"/>
              </w:rPr>
              <w:t>0</w:t>
            </w:r>
          </w:p>
        </w:tc>
        <w:tc>
          <w:tcPr>
            <w:tcW w:w="605" w:type="dxa"/>
            <w:tcBorders>
              <w:top w:val="nil"/>
              <w:left w:val="nil"/>
              <w:bottom w:val="single" w:sz="8" w:space="0" w:color="auto"/>
              <w:right w:val="single" w:sz="8" w:space="0" w:color="auto"/>
            </w:tcBorders>
            <w:tcMar>
              <w:left w:w="108" w:type="dxa"/>
              <w:right w:w="108" w:type="dxa"/>
            </w:tcMar>
            <w:vAlign w:val="center"/>
          </w:tcPr>
          <w:p w:rsidR="00F94BBC" w:rsidRPr="00F53BCE" w:rsidRDefault="00C63D88" w:rsidP="00F53BCE">
            <w:pPr>
              <w:widowControl/>
              <w:spacing w:after="180"/>
              <w:jc w:val="center"/>
              <w:rPr>
                <w:rFonts w:ascii="仿宋_GB2312" w:eastAsia="仿宋_GB2312" w:hAnsi="Calibri" w:cs="Times New Roman"/>
                <w:sz w:val="24"/>
                <w:szCs w:val="24"/>
              </w:rPr>
            </w:pPr>
            <w:r>
              <w:rPr>
                <w:rFonts w:ascii="仿宋_GB2312" w:eastAsia="仿宋_GB2312" w:hAnsi="宋体" w:cs="宋体" w:hint="eastAsia"/>
                <w:color w:val="000000"/>
                <w:kern w:val="0"/>
                <w:sz w:val="24"/>
                <w:szCs w:val="24"/>
              </w:rPr>
              <w:t>0</w:t>
            </w:r>
          </w:p>
        </w:tc>
        <w:tc>
          <w:tcPr>
            <w:tcW w:w="605" w:type="dxa"/>
            <w:tcBorders>
              <w:top w:val="nil"/>
              <w:left w:val="nil"/>
              <w:bottom w:val="single" w:sz="8" w:space="0" w:color="auto"/>
              <w:right w:val="single" w:sz="8" w:space="0" w:color="auto"/>
            </w:tcBorders>
            <w:tcMar>
              <w:left w:w="108" w:type="dxa"/>
              <w:right w:w="108" w:type="dxa"/>
            </w:tcMar>
            <w:vAlign w:val="center"/>
          </w:tcPr>
          <w:p w:rsidR="00F94BBC" w:rsidRPr="00F53BCE" w:rsidRDefault="00744D71" w:rsidP="00F53BCE">
            <w:pPr>
              <w:widowControl/>
              <w:spacing w:after="180"/>
              <w:jc w:val="center"/>
              <w:rPr>
                <w:rFonts w:ascii="仿宋_GB2312" w:eastAsia="仿宋_GB2312" w:hAnsi="Calibri" w:cs="Times New Roman"/>
                <w:sz w:val="24"/>
                <w:szCs w:val="24"/>
              </w:rPr>
            </w:pPr>
            <w:r w:rsidRPr="00F53BCE">
              <w:rPr>
                <w:rFonts w:ascii="仿宋_GB2312" w:eastAsia="仿宋_GB2312" w:hAnsi="宋体" w:cs="宋体" w:hint="eastAsia"/>
                <w:kern w:val="0"/>
                <w:sz w:val="24"/>
                <w:szCs w:val="24"/>
              </w:rPr>
              <w:t>0</w:t>
            </w:r>
          </w:p>
        </w:tc>
        <w:tc>
          <w:tcPr>
            <w:tcW w:w="605" w:type="dxa"/>
            <w:tcBorders>
              <w:top w:val="nil"/>
              <w:left w:val="nil"/>
              <w:bottom w:val="single" w:sz="8" w:space="0" w:color="auto"/>
              <w:right w:val="single" w:sz="8" w:space="0" w:color="auto"/>
            </w:tcBorders>
            <w:tcMar>
              <w:left w:w="108" w:type="dxa"/>
              <w:right w:w="108" w:type="dxa"/>
            </w:tcMar>
            <w:vAlign w:val="center"/>
          </w:tcPr>
          <w:p w:rsidR="00F94BBC" w:rsidRPr="00F53BCE" w:rsidRDefault="00F53BCE" w:rsidP="00F53BCE">
            <w:pPr>
              <w:widowControl/>
              <w:spacing w:after="180"/>
              <w:jc w:val="center"/>
              <w:rPr>
                <w:rFonts w:ascii="仿宋_GB2312" w:eastAsia="仿宋_GB2312" w:hAnsi="Calibri" w:cs="Times New Roman"/>
                <w:sz w:val="24"/>
                <w:szCs w:val="24"/>
              </w:rPr>
            </w:pPr>
            <w:r w:rsidRPr="00F53BCE">
              <w:rPr>
                <w:rFonts w:ascii="仿宋_GB2312" w:eastAsia="仿宋_GB2312" w:hAnsi="宋体" w:cs="宋体" w:hint="eastAsia"/>
                <w:kern w:val="0"/>
                <w:sz w:val="24"/>
                <w:szCs w:val="24"/>
              </w:rPr>
              <w:t>0</w:t>
            </w:r>
          </w:p>
        </w:tc>
        <w:tc>
          <w:tcPr>
            <w:tcW w:w="605" w:type="dxa"/>
            <w:tcBorders>
              <w:top w:val="nil"/>
              <w:left w:val="nil"/>
              <w:bottom w:val="single" w:sz="8" w:space="0" w:color="auto"/>
              <w:right w:val="single" w:sz="8" w:space="0" w:color="auto"/>
            </w:tcBorders>
            <w:tcMar>
              <w:left w:w="108" w:type="dxa"/>
              <w:right w:w="108" w:type="dxa"/>
            </w:tcMar>
            <w:vAlign w:val="center"/>
          </w:tcPr>
          <w:p w:rsidR="00F94BBC" w:rsidRPr="00F53BCE" w:rsidRDefault="00F53BCE" w:rsidP="00F53BCE">
            <w:pPr>
              <w:widowControl/>
              <w:spacing w:after="180"/>
              <w:jc w:val="center"/>
              <w:rPr>
                <w:rFonts w:ascii="仿宋_GB2312" w:eastAsia="仿宋_GB2312" w:hAnsi="Calibri" w:cs="Times New Roman"/>
                <w:sz w:val="24"/>
                <w:szCs w:val="24"/>
              </w:rPr>
            </w:pPr>
            <w:r w:rsidRPr="00F53BCE">
              <w:rPr>
                <w:rFonts w:ascii="仿宋_GB2312" w:eastAsia="仿宋_GB2312" w:hAnsi="宋体" w:cs="宋体" w:hint="eastAsia"/>
                <w:color w:val="000000"/>
                <w:kern w:val="0"/>
                <w:sz w:val="24"/>
                <w:szCs w:val="24"/>
              </w:rPr>
              <w:t>0</w:t>
            </w:r>
          </w:p>
        </w:tc>
        <w:tc>
          <w:tcPr>
            <w:tcW w:w="606" w:type="dxa"/>
            <w:tcBorders>
              <w:top w:val="nil"/>
              <w:left w:val="nil"/>
              <w:bottom w:val="single" w:sz="8" w:space="0" w:color="auto"/>
              <w:right w:val="single" w:sz="8" w:space="0" w:color="auto"/>
            </w:tcBorders>
            <w:tcMar>
              <w:left w:w="108" w:type="dxa"/>
              <w:right w:w="108" w:type="dxa"/>
            </w:tcMar>
            <w:vAlign w:val="center"/>
          </w:tcPr>
          <w:p w:rsidR="00F94BBC" w:rsidRPr="00F53BCE" w:rsidRDefault="00C63D88" w:rsidP="00F53BCE">
            <w:pPr>
              <w:widowControl/>
              <w:spacing w:after="180"/>
              <w:jc w:val="center"/>
              <w:rPr>
                <w:rFonts w:ascii="仿宋_GB2312" w:eastAsia="仿宋_GB2312" w:hAnsi="Calibri" w:cs="Times New Roman"/>
                <w:sz w:val="24"/>
                <w:szCs w:val="24"/>
              </w:rPr>
            </w:pPr>
            <w:r>
              <w:rPr>
                <w:rFonts w:ascii="仿宋_GB2312" w:eastAsia="仿宋_GB2312" w:hAnsi="宋体" w:cs="宋体" w:hint="eastAsia"/>
                <w:kern w:val="0"/>
                <w:sz w:val="24"/>
                <w:szCs w:val="24"/>
              </w:rPr>
              <w:t>0</w:t>
            </w:r>
          </w:p>
        </w:tc>
        <w:tc>
          <w:tcPr>
            <w:tcW w:w="606" w:type="dxa"/>
            <w:tcBorders>
              <w:top w:val="nil"/>
              <w:left w:val="nil"/>
              <w:bottom w:val="single" w:sz="8" w:space="0" w:color="auto"/>
              <w:right w:val="single" w:sz="8" w:space="0" w:color="auto"/>
            </w:tcBorders>
            <w:tcMar>
              <w:left w:w="108" w:type="dxa"/>
              <w:right w:w="108" w:type="dxa"/>
            </w:tcMar>
            <w:vAlign w:val="center"/>
          </w:tcPr>
          <w:p w:rsidR="00F94BBC" w:rsidRPr="00F53BCE" w:rsidRDefault="00C63D88" w:rsidP="00F53BCE">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0</w:t>
            </w:r>
          </w:p>
        </w:tc>
      </w:tr>
    </w:tbl>
    <w:p w:rsidR="00F94BBC" w:rsidRPr="001455C9" w:rsidRDefault="00F94BBC" w:rsidP="006E7620">
      <w:pPr>
        <w:spacing w:line="600" w:lineRule="exact"/>
        <w:ind w:firstLine="645"/>
        <w:rPr>
          <w:rFonts w:ascii="黑体" w:eastAsia="黑体" w:hAnsi="黑体"/>
          <w:sz w:val="32"/>
          <w:szCs w:val="32"/>
        </w:rPr>
      </w:pPr>
      <w:r w:rsidRPr="001455C9">
        <w:rPr>
          <w:rFonts w:ascii="黑体" w:eastAsia="黑体" w:hAnsi="黑体" w:hint="eastAsia"/>
          <w:sz w:val="32"/>
          <w:szCs w:val="32"/>
        </w:rPr>
        <w:t>五、存在的主要问题及改进情况</w:t>
      </w:r>
    </w:p>
    <w:p w:rsidR="00F94BBC" w:rsidRPr="003F46F5" w:rsidRDefault="00F37425" w:rsidP="006E7620">
      <w:pPr>
        <w:spacing w:line="600" w:lineRule="exact"/>
        <w:ind w:firstLine="645"/>
        <w:rPr>
          <w:rFonts w:ascii="仿宋_GB2312" w:eastAsia="仿宋_GB2312"/>
          <w:sz w:val="32"/>
          <w:szCs w:val="32"/>
        </w:rPr>
      </w:pPr>
      <w:r w:rsidRPr="003F46F5">
        <w:rPr>
          <w:rFonts w:ascii="仿宋_GB2312" w:eastAsia="仿宋_GB2312" w:hint="eastAsia"/>
          <w:sz w:val="32"/>
          <w:szCs w:val="32"/>
        </w:rPr>
        <w:t>2019年，</w:t>
      </w:r>
      <w:r w:rsidR="00FD3CBF" w:rsidRPr="003F46F5">
        <w:rPr>
          <w:rFonts w:ascii="仿宋_GB2312" w:eastAsia="仿宋_GB2312" w:hint="eastAsia"/>
          <w:sz w:val="32"/>
          <w:szCs w:val="32"/>
        </w:rPr>
        <w:t>我</w:t>
      </w:r>
      <w:r w:rsidRPr="003F46F5">
        <w:rPr>
          <w:rFonts w:ascii="仿宋_GB2312" w:eastAsia="仿宋_GB2312" w:hint="eastAsia"/>
          <w:sz w:val="32"/>
          <w:szCs w:val="32"/>
        </w:rPr>
        <w:t>局在政府信息公开工作中还存在以下不足：</w:t>
      </w:r>
      <w:r w:rsidR="007E31A3" w:rsidRPr="003F46F5">
        <w:rPr>
          <w:rFonts w:ascii="仿宋_GB2312" w:eastAsia="仿宋_GB2312" w:hint="eastAsia"/>
          <w:sz w:val="32"/>
          <w:szCs w:val="32"/>
        </w:rPr>
        <w:t>一是信息发布不够全面，</w:t>
      </w:r>
      <w:r w:rsidR="00FD3CBF" w:rsidRPr="003F46F5">
        <w:rPr>
          <w:rFonts w:ascii="仿宋_GB2312" w:eastAsia="仿宋_GB2312" w:hint="eastAsia"/>
          <w:sz w:val="32"/>
          <w:szCs w:val="32"/>
        </w:rPr>
        <w:t>目前我局信息主要公布在宁波市生态环境局外网网站，在市政府信息公开平台公布较少；二是</w:t>
      </w:r>
      <w:r w:rsidR="00305041" w:rsidRPr="003F46F5">
        <w:rPr>
          <w:rFonts w:ascii="仿宋_GB2312" w:eastAsia="仿宋_GB2312" w:hint="eastAsia"/>
          <w:sz w:val="32"/>
          <w:szCs w:val="32"/>
        </w:rPr>
        <w:t>在健全解读回应机制，创新解读放方式上有所不足。</w:t>
      </w:r>
    </w:p>
    <w:p w:rsidR="00305041" w:rsidRPr="003F46F5" w:rsidRDefault="00305041" w:rsidP="006E7620">
      <w:pPr>
        <w:spacing w:line="600" w:lineRule="exact"/>
        <w:ind w:firstLine="645"/>
        <w:rPr>
          <w:rFonts w:ascii="仿宋_GB2312" w:eastAsia="仿宋_GB2312"/>
          <w:sz w:val="32"/>
          <w:szCs w:val="32"/>
        </w:rPr>
      </w:pPr>
      <w:r w:rsidRPr="003F46F5">
        <w:rPr>
          <w:rFonts w:ascii="仿宋_GB2312" w:eastAsia="仿宋_GB2312" w:hint="eastAsia"/>
          <w:sz w:val="32"/>
          <w:szCs w:val="32"/>
        </w:rPr>
        <w:t>下一步，我局根据新修订的《中华人民共和国政府信息公开条例》</w:t>
      </w:r>
      <w:r w:rsidR="00EA61D0" w:rsidRPr="003F46F5">
        <w:rPr>
          <w:rFonts w:ascii="仿宋_GB2312" w:eastAsia="仿宋_GB2312" w:hint="eastAsia"/>
          <w:sz w:val="32"/>
          <w:szCs w:val="32"/>
        </w:rPr>
        <w:t>进一步完善</w:t>
      </w:r>
      <w:r w:rsidR="00FF48C8" w:rsidRPr="003F46F5">
        <w:rPr>
          <w:rFonts w:ascii="仿宋_GB2312" w:eastAsia="仿宋_GB2312" w:hint="eastAsia"/>
          <w:sz w:val="32"/>
          <w:szCs w:val="32"/>
        </w:rPr>
        <w:t>政务公开</w:t>
      </w:r>
      <w:r w:rsidR="00EA61D0" w:rsidRPr="003F46F5">
        <w:rPr>
          <w:rFonts w:ascii="仿宋_GB2312" w:eastAsia="仿宋_GB2312" w:hint="eastAsia"/>
          <w:sz w:val="32"/>
          <w:szCs w:val="32"/>
        </w:rPr>
        <w:t>工作</w:t>
      </w:r>
      <w:r w:rsidR="00FF48C8" w:rsidRPr="003F46F5">
        <w:rPr>
          <w:rFonts w:ascii="仿宋_GB2312" w:eastAsia="仿宋_GB2312" w:hint="eastAsia"/>
          <w:sz w:val="32"/>
          <w:szCs w:val="32"/>
        </w:rPr>
        <w:t>相关</w:t>
      </w:r>
      <w:r w:rsidR="00EA61D0" w:rsidRPr="003F46F5">
        <w:rPr>
          <w:rFonts w:ascii="仿宋_GB2312" w:eastAsia="仿宋_GB2312" w:hint="eastAsia"/>
          <w:sz w:val="32"/>
          <w:szCs w:val="32"/>
        </w:rPr>
        <w:t>机制，针对信息发布不全面，</w:t>
      </w:r>
      <w:r w:rsidR="00FF48C8" w:rsidRPr="003F46F5">
        <w:rPr>
          <w:rFonts w:ascii="仿宋_GB2312" w:eastAsia="仿宋_GB2312" w:hint="eastAsia"/>
          <w:sz w:val="32"/>
          <w:szCs w:val="32"/>
        </w:rPr>
        <w:t>我局将继续加强政府信息公开的业务培训</w:t>
      </w:r>
      <w:r w:rsidR="001408CF" w:rsidRPr="003F46F5">
        <w:rPr>
          <w:rFonts w:ascii="仿宋_GB2312" w:eastAsia="仿宋_GB2312" w:hint="eastAsia"/>
          <w:sz w:val="32"/>
          <w:szCs w:val="32"/>
        </w:rPr>
        <w:t>，</w:t>
      </w:r>
      <w:r w:rsidR="00445033" w:rsidRPr="003F46F5">
        <w:rPr>
          <w:rFonts w:ascii="仿宋_GB2312" w:eastAsia="仿宋_GB2312" w:hint="eastAsia"/>
          <w:sz w:val="32"/>
          <w:szCs w:val="32"/>
        </w:rPr>
        <w:t>强化主动公开意识</w:t>
      </w:r>
      <w:r w:rsidR="001408CF" w:rsidRPr="003F46F5">
        <w:rPr>
          <w:rFonts w:ascii="仿宋_GB2312" w:eastAsia="仿宋_GB2312" w:hint="eastAsia"/>
          <w:sz w:val="32"/>
          <w:szCs w:val="32"/>
        </w:rPr>
        <w:t>，确保政府信息公开准确、及时、规范；在政策解读方面，将继续优化信息公开平台建设，充分发挥市生态环境局门户网站的环境信息公开第一平台作用，主动、及时、全面、准确发布和解读生态环境工作及政策信息。</w:t>
      </w:r>
    </w:p>
    <w:p w:rsidR="00F94BBC" w:rsidRPr="001455C9" w:rsidRDefault="00F94BBC" w:rsidP="006E7620">
      <w:pPr>
        <w:spacing w:line="600" w:lineRule="exact"/>
        <w:ind w:firstLine="645"/>
        <w:rPr>
          <w:rFonts w:ascii="黑体" w:eastAsia="黑体" w:hAnsi="黑体"/>
          <w:sz w:val="32"/>
          <w:szCs w:val="32"/>
        </w:rPr>
      </w:pPr>
      <w:r w:rsidRPr="001455C9">
        <w:rPr>
          <w:rFonts w:ascii="黑体" w:eastAsia="黑体" w:hAnsi="黑体" w:hint="eastAsia"/>
          <w:sz w:val="32"/>
          <w:szCs w:val="32"/>
        </w:rPr>
        <w:t>六、其他需要报告的事项</w:t>
      </w:r>
    </w:p>
    <w:p w:rsidR="00F94BBC" w:rsidRDefault="00F94BBC" w:rsidP="006E7620">
      <w:pPr>
        <w:spacing w:line="600" w:lineRule="exact"/>
        <w:ind w:firstLine="645"/>
        <w:rPr>
          <w:rFonts w:ascii="仿宋_GB2312" w:eastAsia="仿宋_GB2312"/>
          <w:sz w:val="32"/>
          <w:szCs w:val="32"/>
        </w:rPr>
      </w:pPr>
      <w:r w:rsidRPr="003F46F5">
        <w:rPr>
          <w:rFonts w:ascii="仿宋_GB2312" w:eastAsia="仿宋_GB2312" w:hint="eastAsia"/>
          <w:sz w:val="32"/>
          <w:szCs w:val="32"/>
        </w:rPr>
        <w:t>对2019年信息公开情况无其他需要说明事项。</w:t>
      </w:r>
    </w:p>
    <w:p w:rsidR="00E03D80" w:rsidRDefault="00E03D80" w:rsidP="006E7620">
      <w:pPr>
        <w:spacing w:line="600" w:lineRule="exact"/>
        <w:ind w:firstLine="645"/>
        <w:rPr>
          <w:rFonts w:ascii="仿宋_GB2312" w:eastAsia="仿宋_GB2312"/>
          <w:sz w:val="32"/>
          <w:szCs w:val="32"/>
        </w:rPr>
      </w:pPr>
    </w:p>
    <w:p w:rsidR="00E03D80" w:rsidRDefault="00E03D80" w:rsidP="00E03D80">
      <w:pPr>
        <w:spacing w:line="600" w:lineRule="exact"/>
        <w:ind w:firstLine="645"/>
        <w:jc w:val="left"/>
        <w:rPr>
          <w:rFonts w:ascii="仿宋_GB2312" w:eastAsia="仿宋_GB2312" w:hAnsi="宋体" w:cs="宋体"/>
          <w:kern w:val="0"/>
          <w:sz w:val="32"/>
          <w:szCs w:val="32"/>
        </w:rPr>
      </w:pPr>
      <w:r w:rsidRPr="00035FBB">
        <w:rPr>
          <w:rFonts w:ascii="仿宋_GB2312" w:eastAsia="仿宋_GB2312" w:hAnsi="宋体" w:cs="宋体" w:hint="eastAsia"/>
          <w:kern w:val="0"/>
          <w:sz w:val="32"/>
          <w:szCs w:val="32"/>
        </w:rPr>
        <w:t>附件：政府信息公开情况统计表</w:t>
      </w:r>
    </w:p>
    <w:p w:rsidR="00E03D80" w:rsidRDefault="00E03D80" w:rsidP="00E03D80">
      <w:pPr>
        <w:widowControl/>
        <w:spacing w:line="432" w:lineRule="atLeast"/>
        <w:jc w:val="center"/>
        <w:rPr>
          <w:rFonts w:ascii="创艺简标宋" w:eastAsia="创艺简标宋" w:hAnsi="宋体"/>
          <w:snapToGrid w:val="0"/>
          <w:color w:val="000000"/>
          <w:spacing w:val="-4"/>
          <w:sz w:val="44"/>
          <w:szCs w:val="44"/>
        </w:rPr>
      </w:pPr>
      <w:r>
        <w:rPr>
          <w:rFonts w:ascii="创艺简标宋" w:eastAsia="创艺简标宋" w:hAnsi="宋体" w:cs="方正小标宋简体" w:hint="eastAsia"/>
          <w:snapToGrid w:val="0"/>
          <w:color w:val="000000"/>
          <w:spacing w:val="-4"/>
          <w:sz w:val="44"/>
          <w:szCs w:val="44"/>
        </w:rPr>
        <w:lastRenderedPageBreak/>
        <w:t>政府信息公开情况统计表</w:t>
      </w:r>
    </w:p>
    <w:p w:rsidR="00E03D80" w:rsidRPr="00264571" w:rsidRDefault="00E03D80" w:rsidP="00E03D80">
      <w:pPr>
        <w:widowControl/>
        <w:spacing w:line="432" w:lineRule="atLeast"/>
        <w:jc w:val="center"/>
        <w:rPr>
          <w:rFonts w:ascii="仿宋_GB2312" w:eastAsia="仿宋_GB2312" w:hAnsi="宋体" w:cs="宋体"/>
          <w:snapToGrid w:val="0"/>
          <w:color w:val="000000"/>
          <w:spacing w:val="-4"/>
          <w:sz w:val="24"/>
          <w:szCs w:val="24"/>
        </w:rPr>
      </w:pPr>
      <w:r w:rsidRPr="00264571">
        <w:rPr>
          <w:rFonts w:ascii="仿宋_GB2312" w:eastAsia="仿宋_GB2312" w:hAnsi="宋体" w:cs="宋体" w:hint="eastAsia"/>
          <w:snapToGrid w:val="0"/>
          <w:color w:val="000000"/>
          <w:spacing w:val="-4"/>
          <w:sz w:val="24"/>
          <w:szCs w:val="24"/>
        </w:rPr>
        <w:t>（ 2019</w:t>
      </w:r>
      <w:r w:rsidRPr="00264571">
        <w:rPr>
          <w:rFonts w:ascii="仿宋_GB2312" w:eastAsia="仿宋_GB2312" w:hAnsi="宋体" w:cs="方正楷体_GBK" w:hint="eastAsia"/>
          <w:snapToGrid w:val="0"/>
          <w:color w:val="000000"/>
          <w:spacing w:val="-4"/>
          <w:sz w:val="24"/>
          <w:szCs w:val="24"/>
        </w:rPr>
        <w:t>年度</w:t>
      </w:r>
      <w:r w:rsidRPr="00264571">
        <w:rPr>
          <w:rFonts w:ascii="仿宋_GB2312" w:eastAsia="仿宋_GB2312" w:hAnsi="宋体" w:cs="宋体" w:hint="eastAsia"/>
          <w:snapToGrid w:val="0"/>
          <w:color w:val="000000"/>
          <w:spacing w:val="-4"/>
          <w:sz w:val="24"/>
          <w:szCs w:val="24"/>
        </w:rPr>
        <w:t>）</w:t>
      </w:r>
    </w:p>
    <w:p w:rsidR="00E03D80" w:rsidRPr="00264571" w:rsidRDefault="00E03D80" w:rsidP="00E03D80">
      <w:pPr>
        <w:widowControl/>
        <w:spacing w:line="432" w:lineRule="atLeast"/>
        <w:jc w:val="left"/>
        <w:rPr>
          <w:rFonts w:ascii="仿宋_GB2312" w:eastAsia="仿宋_GB2312" w:hAnsi="宋体" w:cs="方正仿宋_GBK"/>
          <w:snapToGrid w:val="0"/>
          <w:color w:val="000000"/>
          <w:spacing w:val="-4"/>
          <w:sz w:val="24"/>
          <w:szCs w:val="24"/>
        </w:rPr>
      </w:pPr>
      <w:r w:rsidRPr="00264571">
        <w:rPr>
          <w:rFonts w:ascii="仿宋_GB2312" w:eastAsia="仿宋_GB2312" w:hAnsi="宋体" w:cs="方正仿宋_GBK" w:hint="eastAsia"/>
          <w:snapToGrid w:val="0"/>
          <w:color w:val="000000"/>
          <w:spacing w:val="-4"/>
          <w:sz w:val="24"/>
          <w:szCs w:val="24"/>
        </w:rPr>
        <w:t>填报单位：宁波市生态环境局</w:t>
      </w:r>
    </w:p>
    <w:tbl>
      <w:tblPr>
        <w:tblW w:w="8884" w:type="dxa"/>
        <w:tblInd w:w="8" w:type="dxa"/>
        <w:tblBorders>
          <w:top w:val="single" w:sz="6" w:space="0" w:color="0A0A0A"/>
          <w:left w:val="single" w:sz="6" w:space="0" w:color="0A0A0A"/>
          <w:bottom w:val="single" w:sz="6" w:space="0" w:color="0A0A0A"/>
          <w:right w:val="single" w:sz="6" w:space="0" w:color="0A0A0A"/>
        </w:tblBorders>
        <w:tblLayout w:type="fixed"/>
        <w:tblCellMar>
          <w:left w:w="0" w:type="dxa"/>
          <w:right w:w="0" w:type="dxa"/>
        </w:tblCellMar>
        <w:tblLook w:val="0000"/>
      </w:tblPr>
      <w:tblGrid>
        <w:gridCol w:w="592"/>
        <w:gridCol w:w="296"/>
        <w:gridCol w:w="296"/>
        <w:gridCol w:w="592"/>
        <w:gridCol w:w="445"/>
        <w:gridCol w:w="47"/>
        <w:gridCol w:w="101"/>
        <w:gridCol w:w="296"/>
        <w:gridCol w:w="296"/>
        <w:gridCol w:w="592"/>
        <w:gridCol w:w="592"/>
        <w:gridCol w:w="250"/>
        <w:gridCol w:w="47"/>
        <w:gridCol w:w="296"/>
        <w:gridCol w:w="592"/>
        <w:gridCol w:w="592"/>
        <w:gridCol w:w="32"/>
        <w:gridCol w:w="264"/>
        <w:gridCol w:w="296"/>
        <w:gridCol w:w="7"/>
        <w:gridCol w:w="142"/>
        <w:gridCol w:w="425"/>
        <w:gridCol w:w="19"/>
        <w:gridCol w:w="123"/>
        <w:gridCol w:w="469"/>
        <w:gridCol w:w="296"/>
        <w:gridCol w:w="296"/>
        <w:gridCol w:w="593"/>
      </w:tblGrid>
      <w:tr w:rsidR="00E03D80" w:rsidRPr="00264571" w:rsidTr="005C4412">
        <w:tc>
          <w:tcPr>
            <w:tcW w:w="8884" w:type="dxa"/>
            <w:gridSpan w:val="28"/>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E03D80" w:rsidRDefault="00E03D80" w:rsidP="005C4412">
            <w:pPr>
              <w:widowControl/>
              <w:adjustRightInd w:val="0"/>
              <w:snapToGrid w:val="0"/>
              <w:spacing w:line="300" w:lineRule="exact"/>
              <w:jc w:val="left"/>
              <w:rPr>
                <w:rFonts w:ascii="黑体" w:eastAsia="黑体" w:hAnsi="黑体"/>
                <w:snapToGrid w:val="0"/>
                <w:spacing w:val="-4"/>
                <w:sz w:val="24"/>
                <w:szCs w:val="24"/>
              </w:rPr>
            </w:pPr>
            <w:r w:rsidRPr="00E03D80">
              <w:rPr>
                <w:rFonts w:ascii="黑体" w:eastAsia="黑体" w:hAnsi="黑体" w:cs="方正黑体_GBK" w:hint="eastAsia"/>
                <w:snapToGrid w:val="0"/>
                <w:spacing w:val="-4"/>
                <w:sz w:val="24"/>
                <w:szCs w:val="24"/>
              </w:rPr>
              <w:t>一、主动公开</w:t>
            </w:r>
          </w:p>
        </w:tc>
      </w:tr>
      <w:tr w:rsidR="00E03D80" w:rsidRPr="00264571" w:rsidTr="005C4412">
        <w:tc>
          <w:tcPr>
            <w:tcW w:w="8884" w:type="dxa"/>
            <w:gridSpan w:val="28"/>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left"/>
              <w:rPr>
                <w:rFonts w:ascii="仿宋_GB2312" w:eastAsia="仿宋_GB2312"/>
                <w:snapToGrid w:val="0"/>
                <w:spacing w:val="-4"/>
                <w:sz w:val="24"/>
                <w:szCs w:val="24"/>
              </w:rPr>
            </w:pPr>
            <w:r w:rsidRPr="00264571">
              <w:rPr>
                <w:rFonts w:ascii="仿宋_GB2312" w:eastAsia="仿宋_GB2312" w:hAnsi="宋体" w:cs="方正黑体_GBK" w:hint="eastAsia"/>
                <w:snapToGrid w:val="0"/>
                <w:spacing w:val="-4"/>
                <w:sz w:val="24"/>
                <w:szCs w:val="24"/>
              </w:rPr>
              <w:t>1.不同渠道方式主动公开及回应解读总体情况</w:t>
            </w:r>
          </w:p>
        </w:tc>
      </w:tr>
      <w:tr w:rsidR="00E03D80" w:rsidRPr="00264571" w:rsidTr="00E03D80">
        <w:tc>
          <w:tcPr>
            <w:tcW w:w="6521" w:type="dxa"/>
            <w:gridSpan w:val="20"/>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E03D80" w:rsidRDefault="00E03D80" w:rsidP="005C4412">
            <w:pPr>
              <w:widowControl/>
              <w:adjustRightInd w:val="0"/>
              <w:snapToGrid w:val="0"/>
              <w:spacing w:line="300" w:lineRule="exact"/>
              <w:jc w:val="center"/>
              <w:rPr>
                <w:rFonts w:ascii="仿宋_GB2312" w:eastAsia="仿宋_GB2312"/>
                <w:b/>
                <w:snapToGrid w:val="0"/>
                <w:spacing w:val="-4"/>
                <w:sz w:val="24"/>
                <w:szCs w:val="24"/>
              </w:rPr>
            </w:pPr>
            <w:r w:rsidRPr="00E03D80">
              <w:rPr>
                <w:rFonts w:ascii="仿宋_GB2312" w:eastAsia="仿宋_GB2312" w:hAnsi="宋体" w:cs="宋体" w:hint="eastAsia"/>
                <w:b/>
                <w:bCs/>
                <w:snapToGrid w:val="0"/>
                <w:spacing w:val="-4"/>
                <w:sz w:val="24"/>
                <w:szCs w:val="24"/>
              </w:rPr>
              <w:t>统　计　指　标</w:t>
            </w:r>
          </w:p>
        </w:tc>
        <w:tc>
          <w:tcPr>
            <w:tcW w:w="70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E03D80" w:rsidRDefault="00E03D80" w:rsidP="005C4412">
            <w:pPr>
              <w:widowControl/>
              <w:adjustRightInd w:val="0"/>
              <w:snapToGrid w:val="0"/>
              <w:spacing w:line="300" w:lineRule="exact"/>
              <w:jc w:val="center"/>
              <w:rPr>
                <w:rFonts w:ascii="仿宋_GB2312" w:eastAsia="仿宋_GB2312"/>
                <w:b/>
                <w:snapToGrid w:val="0"/>
                <w:spacing w:val="-4"/>
                <w:sz w:val="24"/>
                <w:szCs w:val="24"/>
              </w:rPr>
            </w:pPr>
            <w:r w:rsidRPr="00E03D80">
              <w:rPr>
                <w:rFonts w:ascii="仿宋_GB2312" w:eastAsia="仿宋_GB2312" w:hAnsi="宋体" w:cs="宋体" w:hint="eastAsia"/>
                <w:b/>
                <w:bCs/>
                <w:snapToGrid w:val="0"/>
                <w:spacing w:val="-4"/>
                <w:sz w:val="24"/>
                <w:szCs w:val="24"/>
              </w:rPr>
              <w:t>单位</w:t>
            </w:r>
          </w:p>
        </w:tc>
        <w:tc>
          <w:tcPr>
            <w:tcW w:w="1654"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E03D80" w:rsidRDefault="00E03D80" w:rsidP="005C4412">
            <w:pPr>
              <w:widowControl/>
              <w:adjustRightInd w:val="0"/>
              <w:snapToGrid w:val="0"/>
              <w:spacing w:line="300" w:lineRule="exact"/>
              <w:jc w:val="center"/>
              <w:rPr>
                <w:rFonts w:ascii="仿宋_GB2312" w:eastAsia="仿宋_GB2312"/>
                <w:b/>
                <w:snapToGrid w:val="0"/>
                <w:spacing w:val="-4"/>
                <w:sz w:val="24"/>
                <w:szCs w:val="24"/>
              </w:rPr>
            </w:pPr>
            <w:r w:rsidRPr="00E03D80">
              <w:rPr>
                <w:rFonts w:ascii="仿宋_GB2312" w:eastAsia="仿宋_GB2312" w:hAnsi="宋体" w:cs="宋体" w:hint="eastAsia"/>
                <w:b/>
                <w:bCs/>
                <w:snapToGrid w:val="0"/>
                <w:spacing w:val="-4"/>
                <w:sz w:val="24"/>
                <w:szCs w:val="24"/>
              </w:rPr>
              <w:t>统计数</w:t>
            </w:r>
          </w:p>
        </w:tc>
      </w:tr>
      <w:tr w:rsidR="00E03D80" w:rsidRPr="00264571" w:rsidTr="00E03D80">
        <w:tc>
          <w:tcPr>
            <w:tcW w:w="6521" w:type="dxa"/>
            <w:gridSpan w:val="20"/>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ind w:firstLineChars="100" w:firstLine="232"/>
              <w:jc w:val="left"/>
              <w:rPr>
                <w:rFonts w:ascii="仿宋_GB2312" w:eastAsia="仿宋_GB2312" w:hAnsi="宋体"/>
                <w:snapToGrid w:val="0"/>
                <w:spacing w:val="-4"/>
                <w:sz w:val="24"/>
                <w:szCs w:val="24"/>
              </w:rPr>
            </w:pPr>
            <w:r w:rsidRPr="00264571">
              <w:rPr>
                <w:rFonts w:ascii="仿宋_GB2312" w:eastAsia="仿宋_GB2312" w:hAnsi="宋体" w:cs="方正仿宋_GBK" w:hint="eastAsia"/>
                <w:snapToGrid w:val="0"/>
                <w:spacing w:val="-4"/>
                <w:sz w:val="24"/>
                <w:szCs w:val="24"/>
              </w:rPr>
              <w:t xml:space="preserve">（一）主动公开政府信息数                                                                                                                                                                                                                                                                                           </w:t>
            </w:r>
          </w:p>
          <w:p w:rsidR="00E03D80" w:rsidRPr="00264571" w:rsidRDefault="00E03D80" w:rsidP="005C4412">
            <w:pPr>
              <w:widowControl/>
              <w:adjustRightInd w:val="0"/>
              <w:snapToGrid w:val="0"/>
              <w:spacing w:line="300" w:lineRule="exact"/>
              <w:ind w:firstLineChars="200" w:firstLine="464"/>
              <w:jc w:val="left"/>
              <w:rPr>
                <w:rFonts w:ascii="仿宋_GB2312" w:eastAsia="仿宋_GB2312" w:hAnsi="宋体"/>
                <w:snapToGrid w:val="0"/>
                <w:spacing w:val="-4"/>
                <w:sz w:val="24"/>
                <w:szCs w:val="24"/>
              </w:rPr>
            </w:pPr>
            <w:r w:rsidRPr="00264571">
              <w:rPr>
                <w:rFonts w:ascii="仿宋_GB2312" w:eastAsia="仿宋_GB2312" w:hAnsi="宋体" w:cs="方正仿宋_GBK" w:hint="eastAsia"/>
                <w:snapToGrid w:val="0"/>
                <w:spacing w:val="-4"/>
                <w:sz w:val="24"/>
                <w:szCs w:val="24"/>
              </w:rPr>
              <w:t>（不同渠道和方式公开相同信息计1条）</w:t>
            </w:r>
          </w:p>
        </w:tc>
        <w:tc>
          <w:tcPr>
            <w:tcW w:w="70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宋体" w:cs="方正仿宋_GBK" w:hint="eastAsia"/>
                <w:snapToGrid w:val="0"/>
                <w:spacing w:val="-4"/>
                <w:sz w:val="24"/>
                <w:szCs w:val="24"/>
              </w:rPr>
              <w:t>条</w:t>
            </w:r>
          </w:p>
        </w:tc>
        <w:tc>
          <w:tcPr>
            <w:tcW w:w="1654" w:type="dxa"/>
            <w:gridSpan w:val="4"/>
            <w:tcBorders>
              <w:top w:val="outset" w:sz="6" w:space="0" w:color="000000"/>
              <w:left w:val="outset" w:sz="6" w:space="0" w:color="000000"/>
              <w:bottom w:val="outset" w:sz="6" w:space="0" w:color="000000"/>
              <w:right w:val="outset" w:sz="6" w:space="0" w:color="000000"/>
            </w:tcBorders>
            <w:shd w:val="clear" w:color="auto" w:fill="auto"/>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宋体" w:hint="eastAsia"/>
                <w:snapToGrid w:val="0"/>
                <w:spacing w:val="-4"/>
                <w:sz w:val="24"/>
                <w:szCs w:val="24"/>
              </w:rPr>
              <w:t>1763</w:t>
            </w:r>
          </w:p>
        </w:tc>
      </w:tr>
      <w:tr w:rsidR="00E03D80" w:rsidRPr="00264571" w:rsidTr="00E03D80">
        <w:tc>
          <w:tcPr>
            <w:tcW w:w="6521" w:type="dxa"/>
            <w:gridSpan w:val="20"/>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ind w:firstLineChars="100" w:firstLine="232"/>
              <w:jc w:val="left"/>
              <w:rPr>
                <w:rFonts w:ascii="仿宋_GB2312" w:eastAsia="仿宋_GB2312" w:hAnsi="宋体"/>
                <w:snapToGrid w:val="0"/>
                <w:spacing w:val="-4"/>
                <w:sz w:val="24"/>
                <w:szCs w:val="24"/>
              </w:rPr>
            </w:pPr>
            <w:r w:rsidRPr="00264571">
              <w:rPr>
                <w:rFonts w:ascii="仿宋_GB2312" w:eastAsia="仿宋_GB2312" w:hAnsi="宋体" w:cs="方正仿宋_GBK" w:hint="eastAsia"/>
                <w:snapToGrid w:val="0"/>
                <w:spacing w:val="-4"/>
                <w:sz w:val="24"/>
                <w:szCs w:val="24"/>
              </w:rPr>
              <w:t>（二）通过不同渠道和方式公开政府信息的情况</w:t>
            </w:r>
          </w:p>
        </w:tc>
        <w:tc>
          <w:tcPr>
            <w:tcW w:w="70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宋体" w:cs="方正仿宋_GBK" w:hint="eastAsia"/>
                <w:snapToGrid w:val="0"/>
                <w:spacing w:val="-4"/>
                <w:sz w:val="24"/>
                <w:szCs w:val="24"/>
              </w:rPr>
              <w:t>——</w:t>
            </w:r>
          </w:p>
        </w:tc>
        <w:tc>
          <w:tcPr>
            <w:tcW w:w="1654" w:type="dxa"/>
            <w:gridSpan w:val="4"/>
            <w:tcBorders>
              <w:top w:val="outset" w:sz="6" w:space="0" w:color="000000"/>
              <w:left w:val="outset" w:sz="6" w:space="0" w:color="000000"/>
              <w:bottom w:val="outset" w:sz="6" w:space="0" w:color="000000"/>
              <w:right w:val="outset" w:sz="6" w:space="0" w:color="000000"/>
            </w:tcBorders>
            <w:shd w:val="clear" w:color="auto" w:fill="auto"/>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p>
        </w:tc>
      </w:tr>
      <w:tr w:rsidR="00E03D80" w:rsidRPr="00264571" w:rsidTr="00E03D80">
        <w:tc>
          <w:tcPr>
            <w:tcW w:w="6521" w:type="dxa"/>
            <w:gridSpan w:val="20"/>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ind w:firstLineChars="200" w:firstLine="464"/>
              <w:jc w:val="left"/>
              <w:rPr>
                <w:rFonts w:ascii="仿宋_GB2312" w:eastAsia="仿宋_GB2312" w:hAnsi="宋体"/>
                <w:snapToGrid w:val="0"/>
                <w:spacing w:val="-4"/>
                <w:sz w:val="24"/>
                <w:szCs w:val="24"/>
              </w:rPr>
            </w:pPr>
            <w:r w:rsidRPr="00264571">
              <w:rPr>
                <w:rFonts w:ascii="仿宋_GB2312" w:eastAsia="仿宋_GB2312" w:hAnsi="宋体" w:cs="方正仿宋_GBK" w:hint="eastAsia"/>
                <w:snapToGrid w:val="0"/>
                <w:spacing w:val="-4"/>
                <w:sz w:val="24"/>
                <w:szCs w:val="24"/>
              </w:rPr>
              <w:t>1.政府公报公开政府信息数</w:t>
            </w:r>
          </w:p>
        </w:tc>
        <w:tc>
          <w:tcPr>
            <w:tcW w:w="70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宋体" w:cs="方正仿宋_GBK" w:hint="eastAsia"/>
                <w:snapToGrid w:val="0"/>
                <w:spacing w:val="-4"/>
                <w:sz w:val="24"/>
                <w:szCs w:val="24"/>
              </w:rPr>
              <w:t>条</w:t>
            </w:r>
          </w:p>
        </w:tc>
        <w:tc>
          <w:tcPr>
            <w:tcW w:w="1654" w:type="dxa"/>
            <w:gridSpan w:val="4"/>
            <w:tcBorders>
              <w:top w:val="outset" w:sz="6" w:space="0" w:color="000000"/>
              <w:left w:val="outset" w:sz="6" w:space="0" w:color="000000"/>
              <w:bottom w:val="outset" w:sz="6" w:space="0" w:color="000000"/>
              <w:right w:val="outset" w:sz="6" w:space="0" w:color="000000"/>
            </w:tcBorders>
            <w:shd w:val="clear" w:color="auto" w:fill="auto"/>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宋体" w:hint="eastAsia"/>
                <w:snapToGrid w:val="0"/>
                <w:spacing w:val="-4"/>
                <w:sz w:val="24"/>
                <w:szCs w:val="24"/>
              </w:rPr>
              <w:t>0</w:t>
            </w:r>
          </w:p>
        </w:tc>
      </w:tr>
      <w:tr w:rsidR="00E03D80" w:rsidRPr="00264571" w:rsidTr="00E03D80">
        <w:tc>
          <w:tcPr>
            <w:tcW w:w="6521" w:type="dxa"/>
            <w:gridSpan w:val="20"/>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ind w:firstLineChars="200" w:firstLine="464"/>
              <w:jc w:val="left"/>
              <w:rPr>
                <w:rFonts w:ascii="仿宋_GB2312" w:eastAsia="仿宋_GB2312" w:hAnsi="宋体"/>
                <w:snapToGrid w:val="0"/>
                <w:spacing w:val="-4"/>
                <w:sz w:val="24"/>
                <w:szCs w:val="24"/>
              </w:rPr>
            </w:pPr>
            <w:r w:rsidRPr="00264571">
              <w:rPr>
                <w:rFonts w:ascii="仿宋_GB2312" w:eastAsia="仿宋_GB2312" w:hAnsi="宋体" w:cs="方正仿宋_GBK" w:hint="eastAsia"/>
                <w:snapToGrid w:val="0"/>
                <w:spacing w:val="-4"/>
                <w:sz w:val="24"/>
                <w:szCs w:val="24"/>
              </w:rPr>
              <w:t>2.政府网站公开政府信息数</w:t>
            </w:r>
          </w:p>
        </w:tc>
        <w:tc>
          <w:tcPr>
            <w:tcW w:w="70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宋体" w:cs="方正仿宋_GBK" w:hint="eastAsia"/>
                <w:snapToGrid w:val="0"/>
                <w:spacing w:val="-4"/>
                <w:sz w:val="24"/>
                <w:szCs w:val="24"/>
              </w:rPr>
              <w:t>条</w:t>
            </w:r>
          </w:p>
        </w:tc>
        <w:tc>
          <w:tcPr>
            <w:tcW w:w="1654" w:type="dxa"/>
            <w:gridSpan w:val="4"/>
            <w:tcBorders>
              <w:top w:val="outset" w:sz="6" w:space="0" w:color="000000"/>
              <w:left w:val="outset" w:sz="6" w:space="0" w:color="000000"/>
              <w:bottom w:val="outset" w:sz="6" w:space="0" w:color="000000"/>
              <w:right w:val="outset" w:sz="6" w:space="0" w:color="000000"/>
            </w:tcBorders>
            <w:shd w:val="clear" w:color="auto" w:fill="auto"/>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宋体" w:hint="eastAsia"/>
                <w:snapToGrid w:val="0"/>
                <w:spacing w:val="-4"/>
                <w:sz w:val="24"/>
                <w:szCs w:val="24"/>
              </w:rPr>
              <w:t>1763</w:t>
            </w:r>
          </w:p>
        </w:tc>
      </w:tr>
      <w:tr w:rsidR="00E03D80" w:rsidRPr="00264571" w:rsidTr="00E03D80">
        <w:tc>
          <w:tcPr>
            <w:tcW w:w="6521" w:type="dxa"/>
            <w:gridSpan w:val="20"/>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ind w:firstLineChars="200" w:firstLine="464"/>
              <w:jc w:val="left"/>
              <w:rPr>
                <w:rFonts w:ascii="仿宋_GB2312" w:eastAsia="仿宋_GB2312" w:hAnsi="宋体"/>
                <w:snapToGrid w:val="0"/>
                <w:spacing w:val="-4"/>
                <w:sz w:val="24"/>
                <w:szCs w:val="24"/>
              </w:rPr>
            </w:pPr>
            <w:r w:rsidRPr="00264571">
              <w:rPr>
                <w:rFonts w:ascii="仿宋_GB2312" w:eastAsia="仿宋_GB2312" w:hAnsi="宋体" w:cs="方正仿宋_GBK" w:hint="eastAsia"/>
                <w:snapToGrid w:val="0"/>
                <w:spacing w:val="-4"/>
                <w:sz w:val="24"/>
                <w:szCs w:val="24"/>
              </w:rPr>
              <w:t>3.政务微博公开政府信息数</w:t>
            </w:r>
          </w:p>
        </w:tc>
        <w:tc>
          <w:tcPr>
            <w:tcW w:w="70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宋体" w:cs="方正仿宋_GBK" w:hint="eastAsia"/>
                <w:snapToGrid w:val="0"/>
                <w:spacing w:val="-4"/>
                <w:sz w:val="24"/>
                <w:szCs w:val="24"/>
              </w:rPr>
              <w:t>条</w:t>
            </w:r>
          </w:p>
        </w:tc>
        <w:tc>
          <w:tcPr>
            <w:tcW w:w="1654" w:type="dxa"/>
            <w:gridSpan w:val="4"/>
            <w:tcBorders>
              <w:top w:val="outset" w:sz="6" w:space="0" w:color="000000"/>
              <w:left w:val="outset" w:sz="6" w:space="0" w:color="000000"/>
              <w:bottom w:val="outset" w:sz="6" w:space="0" w:color="000000"/>
              <w:right w:val="outset" w:sz="6" w:space="0" w:color="000000"/>
            </w:tcBorders>
            <w:shd w:val="clear" w:color="auto" w:fill="auto"/>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宋体" w:hint="eastAsia"/>
                <w:snapToGrid w:val="0"/>
                <w:spacing w:val="-4"/>
                <w:sz w:val="24"/>
                <w:szCs w:val="24"/>
              </w:rPr>
              <w:t>762</w:t>
            </w:r>
          </w:p>
        </w:tc>
      </w:tr>
      <w:tr w:rsidR="00E03D80" w:rsidRPr="00264571" w:rsidTr="00E03D80">
        <w:tc>
          <w:tcPr>
            <w:tcW w:w="6521" w:type="dxa"/>
            <w:gridSpan w:val="20"/>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ind w:firstLineChars="200" w:firstLine="464"/>
              <w:jc w:val="left"/>
              <w:rPr>
                <w:rFonts w:ascii="仿宋_GB2312" w:eastAsia="仿宋_GB2312" w:hAnsi="宋体"/>
                <w:snapToGrid w:val="0"/>
                <w:spacing w:val="-4"/>
                <w:sz w:val="24"/>
                <w:szCs w:val="24"/>
              </w:rPr>
            </w:pPr>
            <w:r w:rsidRPr="00264571">
              <w:rPr>
                <w:rFonts w:ascii="仿宋_GB2312" w:eastAsia="仿宋_GB2312" w:hAnsi="宋体" w:cs="方正仿宋_GBK" w:hint="eastAsia"/>
                <w:snapToGrid w:val="0"/>
                <w:spacing w:val="-4"/>
                <w:sz w:val="24"/>
                <w:szCs w:val="24"/>
              </w:rPr>
              <w:t>4.政务微信公开政府信息数</w:t>
            </w:r>
          </w:p>
        </w:tc>
        <w:tc>
          <w:tcPr>
            <w:tcW w:w="70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宋体" w:cs="方正仿宋_GBK" w:hint="eastAsia"/>
                <w:snapToGrid w:val="0"/>
                <w:spacing w:val="-4"/>
                <w:sz w:val="24"/>
                <w:szCs w:val="24"/>
              </w:rPr>
              <w:t>条</w:t>
            </w:r>
          </w:p>
        </w:tc>
        <w:tc>
          <w:tcPr>
            <w:tcW w:w="1654" w:type="dxa"/>
            <w:gridSpan w:val="4"/>
            <w:tcBorders>
              <w:top w:val="outset" w:sz="6" w:space="0" w:color="000000"/>
              <w:left w:val="outset" w:sz="6" w:space="0" w:color="000000"/>
              <w:bottom w:val="outset" w:sz="6" w:space="0" w:color="000000"/>
              <w:right w:val="outset" w:sz="6" w:space="0" w:color="000000"/>
            </w:tcBorders>
            <w:shd w:val="clear" w:color="auto" w:fill="auto"/>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宋体" w:hint="eastAsia"/>
                <w:snapToGrid w:val="0"/>
                <w:spacing w:val="-4"/>
                <w:sz w:val="24"/>
                <w:szCs w:val="24"/>
              </w:rPr>
              <w:t>775</w:t>
            </w:r>
          </w:p>
        </w:tc>
      </w:tr>
      <w:tr w:rsidR="00E03D80" w:rsidRPr="00264571" w:rsidTr="00E03D80">
        <w:tc>
          <w:tcPr>
            <w:tcW w:w="6521" w:type="dxa"/>
            <w:gridSpan w:val="20"/>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ind w:firstLineChars="200" w:firstLine="464"/>
              <w:jc w:val="left"/>
              <w:rPr>
                <w:rFonts w:ascii="仿宋_GB2312" w:eastAsia="仿宋_GB2312" w:hAnsi="宋体"/>
                <w:snapToGrid w:val="0"/>
                <w:spacing w:val="-4"/>
                <w:sz w:val="24"/>
                <w:szCs w:val="24"/>
              </w:rPr>
            </w:pPr>
            <w:r w:rsidRPr="00264571">
              <w:rPr>
                <w:rFonts w:ascii="仿宋_GB2312" w:eastAsia="仿宋_GB2312" w:hAnsi="宋体" w:cs="方正仿宋_GBK" w:hint="eastAsia"/>
                <w:snapToGrid w:val="0"/>
                <w:spacing w:val="-4"/>
                <w:sz w:val="24"/>
                <w:szCs w:val="24"/>
              </w:rPr>
              <w:t>5.其他方式公开政府信息数</w:t>
            </w:r>
          </w:p>
        </w:tc>
        <w:tc>
          <w:tcPr>
            <w:tcW w:w="70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宋体" w:cs="方正仿宋_GBK" w:hint="eastAsia"/>
                <w:snapToGrid w:val="0"/>
                <w:spacing w:val="-4"/>
                <w:sz w:val="24"/>
                <w:szCs w:val="24"/>
              </w:rPr>
              <w:t>条</w:t>
            </w:r>
          </w:p>
        </w:tc>
        <w:tc>
          <w:tcPr>
            <w:tcW w:w="1654" w:type="dxa"/>
            <w:gridSpan w:val="4"/>
            <w:tcBorders>
              <w:top w:val="outset" w:sz="6" w:space="0" w:color="000000"/>
              <w:left w:val="outset" w:sz="6" w:space="0" w:color="000000"/>
              <w:bottom w:val="outset" w:sz="6" w:space="0" w:color="000000"/>
              <w:right w:val="outset" w:sz="6" w:space="0" w:color="000000"/>
            </w:tcBorders>
            <w:shd w:val="clear" w:color="auto" w:fill="auto"/>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宋体" w:hint="eastAsia"/>
                <w:snapToGrid w:val="0"/>
                <w:spacing w:val="-4"/>
                <w:sz w:val="24"/>
                <w:szCs w:val="24"/>
              </w:rPr>
              <w:t>0</w:t>
            </w:r>
          </w:p>
        </w:tc>
      </w:tr>
      <w:tr w:rsidR="00E03D80" w:rsidRPr="00264571" w:rsidTr="00E03D80">
        <w:trPr>
          <w:trHeight w:val="1020"/>
        </w:trPr>
        <w:tc>
          <w:tcPr>
            <w:tcW w:w="6521" w:type="dxa"/>
            <w:gridSpan w:val="20"/>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ind w:firstLineChars="100" w:firstLine="232"/>
              <w:jc w:val="left"/>
              <w:rPr>
                <w:rFonts w:ascii="仿宋_GB2312" w:eastAsia="仿宋_GB2312" w:hAnsi="宋体"/>
                <w:snapToGrid w:val="0"/>
                <w:spacing w:val="-4"/>
                <w:sz w:val="24"/>
                <w:szCs w:val="24"/>
              </w:rPr>
            </w:pPr>
            <w:r w:rsidRPr="00264571">
              <w:rPr>
                <w:rFonts w:ascii="仿宋_GB2312" w:eastAsia="仿宋_GB2312" w:hAnsi="宋体" w:cs="方正仿宋_GBK" w:hint="eastAsia"/>
                <w:snapToGrid w:val="0"/>
                <w:spacing w:val="-4"/>
                <w:sz w:val="24"/>
                <w:szCs w:val="24"/>
              </w:rPr>
              <w:t>（三）回应公众关注热点或重大舆情数</w:t>
            </w:r>
          </w:p>
          <w:p w:rsidR="00E03D80" w:rsidRPr="00264571" w:rsidRDefault="00E03D80" w:rsidP="005C4412">
            <w:pPr>
              <w:widowControl/>
              <w:adjustRightInd w:val="0"/>
              <w:snapToGrid w:val="0"/>
              <w:spacing w:line="300" w:lineRule="exact"/>
              <w:ind w:firstLineChars="200" w:firstLine="464"/>
              <w:jc w:val="left"/>
              <w:rPr>
                <w:rFonts w:ascii="仿宋_GB2312" w:eastAsia="仿宋_GB2312" w:hAnsi="宋体"/>
                <w:snapToGrid w:val="0"/>
                <w:spacing w:val="-4"/>
                <w:sz w:val="24"/>
                <w:szCs w:val="24"/>
              </w:rPr>
            </w:pPr>
            <w:r w:rsidRPr="00264571">
              <w:rPr>
                <w:rFonts w:ascii="仿宋_GB2312" w:eastAsia="仿宋_GB2312" w:hAnsi="宋体" w:cs="方正仿宋_GBK" w:hint="eastAsia"/>
                <w:snapToGrid w:val="0"/>
                <w:spacing w:val="-4"/>
                <w:sz w:val="24"/>
                <w:szCs w:val="24"/>
              </w:rPr>
              <w:t>（不同方式回应同一热点或舆情计1次）</w:t>
            </w:r>
          </w:p>
        </w:tc>
        <w:tc>
          <w:tcPr>
            <w:tcW w:w="70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宋体" w:cs="方正仿宋_GBK" w:hint="eastAsia"/>
                <w:snapToGrid w:val="0"/>
                <w:spacing w:val="-4"/>
                <w:sz w:val="24"/>
                <w:szCs w:val="24"/>
              </w:rPr>
              <w:t>次</w:t>
            </w:r>
          </w:p>
        </w:tc>
        <w:tc>
          <w:tcPr>
            <w:tcW w:w="1654" w:type="dxa"/>
            <w:gridSpan w:val="4"/>
            <w:tcBorders>
              <w:top w:val="outset" w:sz="6" w:space="0" w:color="000000"/>
              <w:left w:val="outset" w:sz="6" w:space="0" w:color="000000"/>
              <w:bottom w:val="outset" w:sz="6" w:space="0" w:color="000000"/>
              <w:right w:val="outset" w:sz="6" w:space="0" w:color="000000"/>
            </w:tcBorders>
            <w:shd w:val="clear" w:color="auto" w:fill="auto"/>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宋体" w:hint="eastAsia"/>
                <w:snapToGrid w:val="0"/>
                <w:spacing w:val="-4"/>
                <w:sz w:val="24"/>
                <w:szCs w:val="24"/>
              </w:rPr>
              <w:t>0</w:t>
            </w:r>
          </w:p>
        </w:tc>
      </w:tr>
      <w:tr w:rsidR="00E03D80" w:rsidRPr="00264571" w:rsidTr="00E03D80">
        <w:tc>
          <w:tcPr>
            <w:tcW w:w="6521" w:type="dxa"/>
            <w:gridSpan w:val="20"/>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ind w:firstLineChars="100" w:firstLine="232"/>
              <w:jc w:val="left"/>
              <w:rPr>
                <w:rFonts w:ascii="仿宋_GB2312" w:eastAsia="仿宋_GB2312" w:hAnsi="宋体"/>
                <w:snapToGrid w:val="0"/>
                <w:spacing w:val="-4"/>
                <w:sz w:val="24"/>
                <w:szCs w:val="24"/>
              </w:rPr>
            </w:pPr>
            <w:r w:rsidRPr="00264571">
              <w:rPr>
                <w:rFonts w:ascii="仿宋_GB2312" w:eastAsia="仿宋_GB2312" w:hAnsi="宋体" w:cs="方正仿宋_GBK" w:hint="eastAsia"/>
                <w:snapToGrid w:val="0"/>
                <w:spacing w:val="-4"/>
                <w:sz w:val="24"/>
                <w:szCs w:val="24"/>
              </w:rPr>
              <w:t>（四）通过不同渠道和方式回应解读的情况</w:t>
            </w:r>
          </w:p>
        </w:tc>
        <w:tc>
          <w:tcPr>
            <w:tcW w:w="70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宋体" w:cs="方正仿宋_GBK" w:hint="eastAsia"/>
                <w:snapToGrid w:val="0"/>
                <w:spacing w:val="-4"/>
                <w:sz w:val="24"/>
                <w:szCs w:val="24"/>
              </w:rPr>
              <w:t>——</w:t>
            </w:r>
          </w:p>
        </w:tc>
        <w:tc>
          <w:tcPr>
            <w:tcW w:w="1654" w:type="dxa"/>
            <w:gridSpan w:val="4"/>
            <w:tcBorders>
              <w:top w:val="outset" w:sz="6" w:space="0" w:color="000000"/>
              <w:left w:val="outset" w:sz="6" w:space="0" w:color="000000"/>
              <w:bottom w:val="outset" w:sz="6" w:space="0" w:color="000000"/>
              <w:right w:val="outset" w:sz="6" w:space="0" w:color="000000"/>
            </w:tcBorders>
            <w:shd w:val="clear" w:color="auto" w:fill="auto"/>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p>
        </w:tc>
      </w:tr>
      <w:tr w:rsidR="00E03D80" w:rsidRPr="00264571" w:rsidTr="00E03D80">
        <w:tc>
          <w:tcPr>
            <w:tcW w:w="6521" w:type="dxa"/>
            <w:gridSpan w:val="20"/>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ind w:firstLineChars="200" w:firstLine="464"/>
              <w:jc w:val="left"/>
              <w:rPr>
                <w:rFonts w:ascii="仿宋_GB2312" w:eastAsia="仿宋_GB2312" w:hAnsi="宋体"/>
                <w:snapToGrid w:val="0"/>
                <w:spacing w:val="-4"/>
                <w:sz w:val="24"/>
                <w:szCs w:val="24"/>
              </w:rPr>
            </w:pPr>
            <w:r w:rsidRPr="00264571">
              <w:rPr>
                <w:rFonts w:ascii="仿宋_GB2312" w:eastAsia="仿宋_GB2312" w:hAnsi="宋体" w:cs="方正仿宋_GBK" w:hint="eastAsia"/>
                <w:snapToGrid w:val="0"/>
                <w:spacing w:val="-4"/>
                <w:sz w:val="24"/>
                <w:szCs w:val="24"/>
              </w:rPr>
              <w:t>1.参加或举办新闻发布会总次数</w:t>
            </w:r>
          </w:p>
        </w:tc>
        <w:tc>
          <w:tcPr>
            <w:tcW w:w="70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宋体" w:cs="方正仿宋_GBK" w:hint="eastAsia"/>
                <w:snapToGrid w:val="0"/>
                <w:spacing w:val="-4"/>
                <w:sz w:val="24"/>
                <w:szCs w:val="24"/>
              </w:rPr>
              <w:t>次</w:t>
            </w:r>
          </w:p>
        </w:tc>
        <w:tc>
          <w:tcPr>
            <w:tcW w:w="1654" w:type="dxa"/>
            <w:gridSpan w:val="4"/>
            <w:tcBorders>
              <w:top w:val="outset" w:sz="6" w:space="0" w:color="000000"/>
              <w:left w:val="outset" w:sz="6" w:space="0" w:color="000000"/>
              <w:bottom w:val="outset" w:sz="6" w:space="0" w:color="000000"/>
              <w:right w:val="outset" w:sz="6" w:space="0" w:color="000000"/>
            </w:tcBorders>
            <w:shd w:val="clear" w:color="auto" w:fill="auto"/>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宋体" w:hint="eastAsia"/>
                <w:snapToGrid w:val="0"/>
                <w:spacing w:val="-4"/>
                <w:sz w:val="24"/>
                <w:szCs w:val="24"/>
              </w:rPr>
              <w:t>2</w:t>
            </w:r>
          </w:p>
        </w:tc>
      </w:tr>
      <w:tr w:rsidR="00E03D80" w:rsidRPr="00264571" w:rsidTr="00E03D80">
        <w:tc>
          <w:tcPr>
            <w:tcW w:w="6521" w:type="dxa"/>
            <w:gridSpan w:val="20"/>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ind w:firstLineChars="300" w:firstLine="696"/>
              <w:jc w:val="left"/>
              <w:rPr>
                <w:rFonts w:ascii="仿宋_GB2312" w:eastAsia="仿宋_GB2312" w:hAnsi="宋体"/>
                <w:snapToGrid w:val="0"/>
                <w:spacing w:val="-4"/>
                <w:sz w:val="24"/>
                <w:szCs w:val="24"/>
              </w:rPr>
            </w:pPr>
            <w:r w:rsidRPr="00264571">
              <w:rPr>
                <w:rFonts w:ascii="仿宋_GB2312" w:eastAsia="仿宋_GB2312" w:hAnsi="宋体" w:cs="方正仿宋_GBK" w:hint="eastAsia"/>
                <w:snapToGrid w:val="0"/>
                <w:spacing w:val="-4"/>
                <w:sz w:val="24"/>
                <w:szCs w:val="24"/>
              </w:rPr>
              <w:t>其中：主要负责同志参加新闻发布会次数</w:t>
            </w:r>
          </w:p>
        </w:tc>
        <w:tc>
          <w:tcPr>
            <w:tcW w:w="70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宋体" w:cs="方正仿宋_GBK" w:hint="eastAsia"/>
                <w:snapToGrid w:val="0"/>
                <w:spacing w:val="-4"/>
                <w:sz w:val="24"/>
                <w:szCs w:val="24"/>
              </w:rPr>
              <w:t>次</w:t>
            </w:r>
          </w:p>
        </w:tc>
        <w:tc>
          <w:tcPr>
            <w:tcW w:w="1654" w:type="dxa"/>
            <w:gridSpan w:val="4"/>
            <w:tcBorders>
              <w:top w:val="outset" w:sz="6" w:space="0" w:color="000000"/>
              <w:left w:val="outset" w:sz="6" w:space="0" w:color="000000"/>
              <w:bottom w:val="outset" w:sz="6" w:space="0" w:color="000000"/>
              <w:right w:val="outset" w:sz="6" w:space="0" w:color="000000"/>
            </w:tcBorders>
            <w:shd w:val="clear" w:color="auto" w:fill="auto"/>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宋体" w:hint="eastAsia"/>
                <w:snapToGrid w:val="0"/>
                <w:spacing w:val="-4"/>
                <w:sz w:val="24"/>
                <w:szCs w:val="24"/>
              </w:rPr>
              <w:t>2</w:t>
            </w:r>
          </w:p>
        </w:tc>
      </w:tr>
      <w:tr w:rsidR="00E03D80" w:rsidRPr="00264571" w:rsidTr="00E03D80">
        <w:tc>
          <w:tcPr>
            <w:tcW w:w="6521" w:type="dxa"/>
            <w:gridSpan w:val="20"/>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ind w:firstLineChars="200" w:firstLine="464"/>
              <w:jc w:val="left"/>
              <w:rPr>
                <w:rFonts w:ascii="仿宋_GB2312" w:eastAsia="仿宋_GB2312" w:hAnsi="宋体"/>
                <w:snapToGrid w:val="0"/>
                <w:spacing w:val="-4"/>
                <w:sz w:val="24"/>
                <w:szCs w:val="24"/>
              </w:rPr>
            </w:pPr>
            <w:r w:rsidRPr="00264571">
              <w:rPr>
                <w:rFonts w:ascii="仿宋_GB2312" w:eastAsia="仿宋_GB2312" w:hAnsi="宋体" w:cs="方正仿宋_GBK" w:hint="eastAsia"/>
                <w:snapToGrid w:val="0"/>
                <w:spacing w:val="-4"/>
                <w:sz w:val="24"/>
                <w:szCs w:val="24"/>
              </w:rPr>
              <w:t>2.政府网站在线访谈次数</w:t>
            </w:r>
          </w:p>
        </w:tc>
        <w:tc>
          <w:tcPr>
            <w:tcW w:w="70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宋体" w:cs="方正仿宋_GBK" w:hint="eastAsia"/>
                <w:snapToGrid w:val="0"/>
                <w:spacing w:val="-4"/>
                <w:sz w:val="24"/>
                <w:szCs w:val="24"/>
              </w:rPr>
              <w:t>次</w:t>
            </w:r>
          </w:p>
        </w:tc>
        <w:tc>
          <w:tcPr>
            <w:tcW w:w="1654" w:type="dxa"/>
            <w:gridSpan w:val="4"/>
            <w:tcBorders>
              <w:top w:val="outset" w:sz="6" w:space="0" w:color="000000"/>
              <w:left w:val="outset" w:sz="6" w:space="0" w:color="000000"/>
              <w:bottom w:val="outset" w:sz="6" w:space="0" w:color="000000"/>
              <w:right w:val="outset" w:sz="6" w:space="0" w:color="000000"/>
            </w:tcBorders>
            <w:shd w:val="clear" w:color="auto" w:fill="auto"/>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宋体" w:hint="eastAsia"/>
                <w:snapToGrid w:val="0"/>
                <w:spacing w:val="-4"/>
                <w:sz w:val="24"/>
                <w:szCs w:val="24"/>
              </w:rPr>
              <w:t>0</w:t>
            </w:r>
          </w:p>
        </w:tc>
      </w:tr>
      <w:tr w:rsidR="00E03D80" w:rsidRPr="00264571" w:rsidTr="00E03D80">
        <w:tc>
          <w:tcPr>
            <w:tcW w:w="6521" w:type="dxa"/>
            <w:gridSpan w:val="20"/>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ind w:firstLineChars="300" w:firstLine="696"/>
              <w:jc w:val="left"/>
              <w:rPr>
                <w:rFonts w:ascii="仿宋_GB2312" w:eastAsia="仿宋_GB2312" w:hAnsi="宋体"/>
                <w:snapToGrid w:val="0"/>
                <w:spacing w:val="-4"/>
                <w:sz w:val="24"/>
                <w:szCs w:val="24"/>
              </w:rPr>
            </w:pPr>
            <w:r w:rsidRPr="00264571">
              <w:rPr>
                <w:rFonts w:ascii="仿宋_GB2312" w:eastAsia="仿宋_GB2312" w:hAnsi="宋体" w:cs="方正仿宋_GBK" w:hint="eastAsia"/>
                <w:snapToGrid w:val="0"/>
                <w:spacing w:val="-4"/>
                <w:sz w:val="24"/>
                <w:szCs w:val="24"/>
              </w:rPr>
              <w:t>其中：主要负责同志参加政府网站在线访谈次数</w:t>
            </w:r>
          </w:p>
        </w:tc>
        <w:tc>
          <w:tcPr>
            <w:tcW w:w="70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宋体" w:cs="方正仿宋_GBK" w:hint="eastAsia"/>
                <w:snapToGrid w:val="0"/>
                <w:spacing w:val="-4"/>
                <w:sz w:val="24"/>
                <w:szCs w:val="24"/>
              </w:rPr>
              <w:t>次</w:t>
            </w:r>
          </w:p>
        </w:tc>
        <w:tc>
          <w:tcPr>
            <w:tcW w:w="1654" w:type="dxa"/>
            <w:gridSpan w:val="4"/>
            <w:tcBorders>
              <w:top w:val="outset" w:sz="6" w:space="0" w:color="000000"/>
              <w:left w:val="outset" w:sz="6" w:space="0" w:color="000000"/>
              <w:bottom w:val="outset" w:sz="6" w:space="0" w:color="000000"/>
              <w:right w:val="outset" w:sz="6" w:space="0" w:color="000000"/>
            </w:tcBorders>
            <w:shd w:val="clear" w:color="auto" w:fill="auto"/>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宋体" w:hint="eastAsia"/>
                <w:snapToGrid w:val="0"/>
                <w:spacing w:val="-4"/>
                <w:sz w:val="24"/>
                <w:szCs w:val="24"/>
              </w:rPr>
              <w:t>0</w:t>
            </w:r>
          </w:p>
        </w:tc>
      </w:tr>
      <w:tr w:rsidR="00E03D80" w:rsidRPr="00264571" w:rsidTr="00E03D80">
        <w:tc>
          <w:tcPr>
            <w:tcW w:w="6521" w:type="dxa"/>
            <w:gridSpan w:val="20"/>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ind w:firstLineChars="200" w:firstLine="464"/>
              <w:jc w:val="left"/>
              <w:rPr>
                <w:rFonts w:ascii="仿宋_GB2312" w:eastAsia="仿宋_GB2312" w:hAnsi="宋体"/>
                <w:snapToGrid w:val="0"/>
                <w:spacing w:val="-4"/>
                <w:sz w:val="24"/>
                <w:szCs w:val="24"/>
              </w:rPr>
            </w:pPr>
            <w:r w:rsidRPr="00264571">
              <w:rPr>
                <w:rFonts w:ascii="仿宋_GB2312" w:eastAsia="仿宋_GB2312" w:hAnsi="宋体" w:cs="方正仿宋_GBK" w:hint="eastAsia"/>
                <w:snapToGrid w:val="0"/>
                <w:spacing w:val="-4"/>
                <w:sz w:val="24"/>
                <w:szCs w:val="24"/>
              </w:rPr>
              <w:t>3.政策解读稿件发布数</w:t>
            </w:r>
          </w:p>
        </w:tc>
        <w:tc>
          <w:tcPr>
            <w:tcW w:w="70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宋体" w:cs="方正仿宋_GBK" w:hint="eastAsia"/>
                <w:snapToGrid w:val="0"/>
                <w:spacing w:val="-4"/>
                <w:sz w:val="24"/>
                <w:szCs w:val="24"/>
              </w:rPr>
              <w:t>篇</w:t>
            </w:r>
          </w:p>
        </w:tc>
        <w:tc>
          <w:tcPr>
            <w:tcW w:w="1654" w:type="dxa"/>
            <w:gridSpan w:val="4"/>
            <w:tcBorders>
              <w:top w:val="outset" w:sz="6" w:space="0" w:color="000000"/>
              <w:left w:val="outset" w:sz="6" w:space="0" w:color="000000"/>
              <w:bottom w:val="outset" w:sz="6" w:space="0" w:color="000000"/>
              <w:right w:val="outset" w:sz="6" w:space="0" w:color="000000"/>
            </w:tcBorders>
            <w:shd w:val="clear" w:color="auto" w:fill="auto"/>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宋体" w:hint="eastAsia"/>
                <w:snapToGrid w:val="0"/>
                <w:spacing w:val="-4"/>
                <w:sz w:val="24"/>
                <w:szCs w:val="24"/>
              </w:rPr>
              <w:t>3</w:t>
            </w:r>
          </w:p>
        </w:tc>
      </w:tr>
      <w:tr w:rsidR="00E03D80" w:rsidRPr="00264571" w:rsidTr="00E03D80">
        <w:tc>
          <w:tcPr>
            <w:tcW w:w="6521" w:type="dxa"/>
            <w:gridSpan w:val="20"/>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ind w:firstLineChars="200" w:firstLine="464"/>
              <w:jc w:val="left"/>
              <w:rPr>
                <w:rFonts w:ascii="仿宋_GB2312" w:eastAsia="仿宋_GB2312" w:hAnsi="宋体"/>
                <w:snapToGrid w:val="0"/>
                <w:spacing w:val="-4"/>
                <w:sz w:val="24"/>
                <w:szCs w:val="24"/>
              </w:rPr>
            </w:pPr>
            <w:r w:rsidRPr="00264571">
              <w:rPr>
                <w:rFonts w:ascii="仿宋_GB2312" w:eastAsia="仿宋_GB2312" w:hAnsi="宋体" w:cs="方正仿宋_GBK" w:hint="eastAsia"/>
                <w:snapToGrid w:val="0"/>
                <w:spacing w:val="-4"/>
                <w:sz w:val="24"/>
                <w:szCs w:val="24"/>
              </w:rPr>
              <w:t>4.微博微信回应事件数</w:t>
            </w:r>
          </w:p>
        </w:tc>
        <w:tc>
          <w:tcPr>
            <w:tcW w:w="70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宋体" w:cs="方正仿宋_GBK" w:hint="eastAsia"/>
                <w:snapToGrid w:val="0"/>
                <w:spacing w:val="-4"/>
                <w:sz w:val="24"/>
                <w:szCs w:val="24"/>
              </w:rPr>
              <w:t>次</w:t>
            </w:r>
          </w:p>
        </w:tc>
        <w:tc>
          <w:tcPr>
            <w:tcW w:w="1654" w:type="dxa"/>
            <w:gridSpan w:val="4"/>
            <w:tcBorders>
              <w:top w:val="outset" w:sz="6" w:space="0" w:color="000000"/>
              <w:left w:val="outset" w:sz="6" w:space="0" w:color="000000"/>
              <w:bottom w:val="outset" w:sz="6" w:space="0" w:color="000000"/>
              <w:right w:val="outset" w:sz="6" w:space="0" w:color="000000"/>
            </w:tcBorders>
            <w:shd w:val="clear" w:color="auto" w:fill="auto"/>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宋体" w:hint="eastAsia"/>
                <w:snapToGrid w:val="0"/>
                <w:spacing w:val="-4"/>
                <w:sz w:val="24"/>
                <w:szCs w:val="24"/>
              </w:rPr>
              <w:t>0</w:t>
            </w:r>
          </w:p>
        </w:tc>
      </w:tr>
      <w:tr w:rsidR="00E03D80" w:rsidRPr="00264571" w:rsidTr="00E03D80">
        <w:tc>
          <w:tcPr>
            <w:tcW w:w="6521" w:type="dxa"/>
            <w:gridSpan w:val="20"/>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ind w:firstLineChars="200" w:firstLine="464"/>
              <w:jc w:val="left"/>
              <w:rPr>
                <w:rFonts w:ascii="仿宋_GB2312" w:eastAsia="仿宋_GB2312" w:hAnsi="宋体"/>
                <w:snapToGrid w:val="0"/>
                <w:spacing w:val="-4"/>
                <w:sz w:val="24"/>
                <w:szCs w:val="24"/>
              </w:rPr>
            </w:pPr>
            <w:r w:rsidRPr="00264571">
              <w:rPr>
                <w:rFonts w:ascii="仿宋_GB2312" w:eastAsia="仿宋_GB2312" w:hAnsi="宋体" w:cs="方正仿宋_GBK" w:hint="eastAsia"/>
                <w:snapToGrid w:val="0"/>
                <w:spacing w:val="-4"/>
                <w:sz w:val="24"/>
                <w:szCs w:val="24"/>
              </w:rPr>
              <w:t>5.其他方式回应事件数</w:t>
            </w:r>
          </w:p>
        </w:tc>
        <w:tc>
          <w:tcPr>
            <w:tcW w:w="70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宋体" w:cs="方正仿宋_GBK" w:hint="eastAsia"/>
                <w:snapToGrid w:val="0"/>
                <w:spacing w:val="-4"/>
                <w:sz w:val="24"/>
                <w:szCs w:val="24"/>
              </w:rPr>
              <w:t>次</w:t>
            </w:r>
          </w:p>
        </w:tc>
        <w:tc>
          <w:tcPr>
            <w:tcW w:w="1654" w:type="dxa"/>
            <w:gridSpan w:val="4"/>
            <w:tcBorders>
              <w:top w:val="outset" w:sz="6" w:space="0" w:color="000000"/>
              <w:left w:val="outset" w:sz="6" w:space="0" w:color="000000"/>
              <w:bottom w:val="outset" w:sz="6" w:space="0" w:color="000000"/>
              <w:right w:val="outset" w:sz="6" w:space="0" w:color="000000"/>
            </w:tcBorders>
            <w:shd w:val="clear" w:color="auto" w:fill="auto"/>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宋体" w:hint="eastAsia"/>
                <w:snapToGrid w:val="0"/>
                <w:spacing w:val="-4"/>
                <w:sz w:val="24"/>
                <w:szCs w:val="24"/>
              </w:rPr>
              <w:t>0</w:t>
            </w:r>
          </w:p>
        </w:tc>
      </w:tr>
      <w:tr w:rsidR="00E03D80" w:rsidRPr="00264571" w:rsidTr="005C4412">
        <w:tc>
          <w:tcPr>
            <w:tcW w:w="8884" w:type="dxa"/>
            <w:gridSpan w:val="28"/>
            <w:tcBorders>
              <w:top w:val="outset" w:sz="6" w:space="0" w:color="000000"/>
              <w:left w:val="outset" w:sz="6" w:space="0" w:color="000000"/>
              <w:bottom w:val="outset" w:sz="6" w:space="0" w:color="000000"/>
              <w:right w:val="single" w:sz="6" w:space="0" w:color="0A0A0A"/>
            </w:tcBorders>
            <w:shd w:val="clear" w:color="auto" w:fill="FFFFFF"/>
            <w:vAlign w:val="center"/>
          </w:tcPr>
          <w:p w:rsidR="00E03D80" w:rsidRPr="00264571" w:rsidRDefault="00E03D80" w:rsidP="005C4412">
            <w:pPr>
              <w:widowControl/>
              <w:adjustRightInd w:val="0"/>
              <w:snapToGrid w:val="0"/>
              <w:spacing w:line="300" w:lineRule="exact"/>
              <w:jc w:val="left"/>
              <w:rPr>
                <w:rFonts w:ascii="仿宋_GB2312" w:eastAsia="仿宋_GB2312"/>
                <w:snapToGrid w:val="0"/>
                <w:spacing w:val="-4"/>
                <w:sz w:val="24"/>
                <w:szCs w:val="24"/>
              </w:rPr>
            </w:pPr>
            <w:r w:rsidRPr="00264571">
              <w:rPr>
                <w:rFonts w:ascii="仿宋_GB2312" w:eastAsia="仿宋_GB2312" w:hint="eastAsia"/>
                <w:snapToGrid w:val="0"/>
                <w:spacing w:val="-4"/>
                <w:sz w:val="24"/>
                <w:szCs w:val="24"/>
              </w:rPr>
              <w:t>2.主动公开政府信息具体情况</w:t>
            </w:r>
          </w:p>
        </w:tc>
      </w:tr>
      <w:tr w:rsidR="00E03D80" w:rsidRPr="00264571" w:rsidTr="005C4412">
        <w:tc>
          <w:tcPr>
            <w:tcW w:w="8884" w:type="dxa"/>
            <w:gridSpan w:val="28"/>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left"/>
              <w:rPr>
                <w:rFonts w:ascii="仿宋_GB2312" w:eastAsia="仿宋_GB2312" w:hAnsi="宋体"/>
                <w:snapToGrid w:val="0"/>
                <w:spacing w:val="-4"/>
                <w:sz w:val="24"/>
                <w:szCs w:val="24"/>
              </w:rPr>
            </w:pPr>
            <w:r w:rsidRPr="00264571">
              <w:rPr>
                <w:rFonts w:ascii="仿宋_GB2312" w:eastAsia="仿宋_GB2312" w:hAnsi="宋体" w:hint="eastAsia"/>
                <w:snapToGrid w:val="0"/>
                <w:spacing w:val="-4"/>
                <w:sz w:val="24"/>
                <w:szCs w:val="24"/>
              </w:rPr>
              <w:t>第二十条第（一）项</w:t>
            </w:r>
          </w:p>
        </w:tc>
      </w:tr>
      <w:tr w:rsidR="00E03D80" w:rsidRPr="00264571" w:rsidTr="005C4412">
        <w:tc>
          <w:tcPr>
            <w:tcW w:w="2221"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left"/>
              <w:rPr>
                <w:rFonts w:ascii="仿宋_GB2312" w:eastAsia="仿宋_GB2312" w:hAnsi="宋体"/>
                <w:snapToGrid w:val="0"/>
                <w:spacing w:val="-4"/>
                <w:sz w:val="24"/>
                <w:szCs w:val="24"/>
              </w:rPr>
            </w:pPr>
            <w:r w:rsidRPr="00264571">
              <w:rPr>
                <w:rFonts w:ascii="仿宋_GB2312" w:eastAsia="仿宋_GB2312" w:hAnsi="宋体" w:hint="eastAsia"/>
                <w:snapToGrid w:val="0"/>
                <w:spacing w:val="-4"/>
                <w:sz w:val="24"/>
                <w:szCs w:val="24"/>
              </w:rPr>
              <w:t>信息内容</w:t>
            </w:r>
          </w:p>
        </w:tc>
        <w:tc>
          <w:tcPr>
            <w:tcW w:w="2221" w:type="dxa"/>
            <w:gridSpan w:val="8"/>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left"/>
              <w:rPr>
                <w:rFonts w:ascii="仿宋_GB2312" w:eastAsia="仿宋_GB2312" w:hAnsi="宋体"/>
                <w:snapToGrid w:val="0"/>
                <w:spacing w:val="-4"/>
                <w:sz w:val="24"/>
                <w:szCs w:val="24"/>
              </w:rPr>
            </w:pPr>
            <w:r w:rsidRPr="00264571">
              <w:rPr>
                <w:rFonts w:ascii="仿宋_GB2312" w:eastAsia="仿宋_GB2312" w:hAnsi="宋体" w:hint="eastAsia"/>
                <w:snapToGrid w:val="0"/>
                <w:spacing w:val="-4"/>
                <w:sz w:val="24"/>
                <w:szCs w:val="24"/>
              </w:rPr>
              <w:t>本年新制作数量</w:t>
            </w:r>
          </w:p>
        </w:tc>
        <w:tc>
          <w:tcPr>
            <w:tcW w:w="2221" w:type="dxa"/>
            <w:gridSpan w:val="8"/>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left"/>
              <w:rPr>
                <w:rFonts w:ascii="仿宋_GB2312" w:eastAsia="仿宋_GB2312" w:hAnsi="宋体"/>
                <w:snapToGrid w:val="0"/>
                <w:spacing w:val="-4"/>
                <w:sz w:val="24"/>
                <w:szCs w:val="24"/>
              </w:rPr>
            </w:pPr>
            <w:r w:rsidRPr="00264571">
              <w:rPr>
                <w:rFonts w:ascii="仿宋_GB2312" w:eastAsia="仿宋_GB2312" w:hAnsi="宋体" w:hint="eastAsia"/>
                <w:snapToGrid w:val="0"/>
                <w:spacing w:val="-4"/>
                <w:sz w:val="24"/>
                <w:szCs w:val="24"/>
              </w:rPr>
              <w:t>本年新公开数量</w:t>
            </w:r>
          </w:p>
        </w:tc>
        <w:tc>
          <w:tcPr>
            <w:tcW w:w="2221"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left"/>
              <w:rPr>
                <w:rFonts w:ascii="仿宋_GB2312" w:eastAsia="仿宋_GB2312" w:hAnsi="宋体"/>
                <w:snapToGrid w:val="0"/>
                <w:spacing w:val="-4"/>
                <w:sz w:val="24"/>
                <w:szCs w:val="24"/>
              </w:rPr>
            </w:pPr>
            <w:r w:rsidRPr="00264571">
              <w:rPr>
                <w:rFonts w:ascii="仿宋_GB2312" w:eastAsia="仿宋_GB2312" w:hAnsi="宋体" w:hint="eastAsia"/>
                <w:snapToGrid w:val="0"/>
                <w:spacing w:val="-4"/>
                <w:sz w:val="24"/>
                <w:szCs w:val="24"/>
              </w:rPr>
              <w:t>对外公开总数量</w:t>
            </w:r>
          </w:p>
        </w:tc>
      </w:tr>
      <w:tr w:rsidR="00E03D80" w:rsidRPr="00264571" w:rsidTr="005C4412">
        <w:tc>
          <w:tcPr>
            <w:tcW w:w="2221"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left"/>
              <w:rPr>
                <w:rFonts w:ascii="仿宋_GB2312" w:eastAsia="仿宋_GB2312" w:hAnsi="宋体"/>
                <w:snapToGrid w:val="0"/>
                <w:spacing w:val="-4"/>
                <w:sz w:val="24"/>
                <w:szCs w:val="24"/>
              </w:rPr>
            </w:pPr>
            <w:r w:rsidRPr="00264571">
              <w:rPr>
                <w:rFonts w:ascii="仿宋_GB2312" w:eastAsia="仿宋_GB2312" w:hAnsi="宋体" w:hint="eastAsia"/>
                <w:snapToGrid w:val="0"/>
                <w:spacing w:val="-4"/>
                <w:sz w:val="24"/>
                <w:szCs w:val="24"/>
              </w:rPr>
              <w:t>规章</w:t>
            </w:r>
          </w:p>
        </w:tc>
        <w:tc>
          <w:tcPr>
            <w:tcW w:w="2221" w:type="dxa"/>
            <w:gridSpan w:val="8"/>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宋体" w:hint="eastAsia"/>
                <w:snapToGrid w:val="0"/>
                <w:spacing w:val="-4"/>
                <w:sz w:val="24"/>
                <w:szCs w:val="24"/>
              </w:rPr>
              <w:t>1</w:t>
            </w:r>
          </w:p>
        </w:tc>
        <w:tc>
          <w:tcPr>
            <w:tcW w:w="2221" w:type="dxa"/>
            <w:gridSpan w:val="8"/>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宋体" w:hint="eastAsia"/>
                <w:snapToGrid w:val="0"/>
                <w:spacing w:val="-4"/>
                <w:sz w:val="24"/>
                <w:szCs w:val="24"/>
              </w:rPr>
              <w:t>1</w:t>
            </w:r>
          </w:p>
        </w:tc>
        <w:tc>
          <w:tcPr>
            <w:tcW w:w="2221"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宋体" w:hint="eastAsia"/>
                <w:snapToGrid w:val="0"/>
                <w:spacing w:val="-4"/>
                <w:sz w:val="24"/>
                <w:szCs w:val="24"/>
              </w:rPr>
              <w:t>1</w:t>
            </w:r>
          </w:p>
        </w:tc>
      </w:tr>
      <w:tr w:rsidR="00E03D80" w:rsidRPr="00264571" w:rsidTr="005C4412">
        <w:tc>
          <w:tcPr>
            <w:tcW w:w="2221"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left"/>
              <w:rPr>
                <w:rFonts w:ascii="仿宋_GB2312" w:eastAsia="仿宋_GB2312" w:hAnsi="宋体"/>
                <w:snapToGrid w:val="0"/>
                <w:spacing w:val="-4"/>
                <w:sz w:val="24"/>
                <w:szCs w:val="24"/>
              </w:rPr>
            </w:pPr>
            <w:r w:rsidRPr="00264571">
              <w:rPr>
                <w:rFonts w:ascii="仿宋_GB2312" w:eastAsia="仿宋_GB2312" w:hAnsi="宋体" w:hint="eastAsia"/>
                <w:snapToGrid w:val="0"/>
                <w:spacing w:val="-4"/>
                <w:sz w:val="24"/>
                <w:szCs w:val="24"/>
              </w:rPr>
              <w:t>规范性文件</w:t>
            </w:r>
          </w:p>
        </w:tc>
        <w:tc>
          <w:tcPr>
            <w:tcW w:w="2221" w:type="dxa"/>
            <w:gridSpan w:val="8"/>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宋体" w:hint="eastAsia"/>
                <w:snapToGrid w:val="0"/>
                <w:spacing w:val="-4"/>
                <w:sz w:val="24"/>
                <w:szCs w:val="24"/>
              </w:rPr>
              <w:t>12</w:t>
            </w:r>
          </w:p>
        </w:tc>
        <w:tc>
          <w:tcPr>
            <w:tcW w:w="2221" w:type="dxa"/>
            <w:gridSpan w:val="8"/>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宋体" w:hint="eastAsia"/>
                <w:snapToGrid w:val="0"/>
                <w:spacing w:val="-4"/>
                <w:sz w:val="24"/>
                <w:szCs w:val="24"/>
              </w:rPr>
              <w:t>12</w:t>
            </w:r>
          </w:p>
        </w:tc>
        <w:tc>
          <w:tcPr>
            <w:tcW w:w="2221"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宋体" w:hint="eastAsia"/>
                <w:snapToGrid w:val="0"/>
                <w:spacing w:val="-4"/>
                <w:sz w:val="24"/>
                <w:szCs w:val="24"/>
              </w:rPr>
              <w:t>12</w:t>
            </w:r>
          </w:p>
        </w:tc>
      </w:tr>
      <w:tr w:rsidR="00E03D80" w:rsidRPr="00264571" w:rsidTr="005C4412">
        <w:tc>
          <w:tcPr>
            <w:tcW w:w="8884" w:type="dxa"/>
            <w:gridSpan w:val="28"/>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left"/>
              <w:rPr>
                <w:rFonts w:ascii="仿宋_GB2312" w:eastAsia="仿宋_GB2312" w:hAnsi="宋体"/>
                <w:snapToGrid w:val="0"/>
                <w:spacing w:val="-4"/>
                <w:sz w:val="24"/>
                <w:szCs w:val="24"/>
              </w:rPr>
            </w:pPr>
            <w:r w:rsidRPr="00264571">
              <w:rPr>
                <w:rFonts w:ascii="仿宋_GB2312" w:eastAsia="仿宋_GB2312" w:hAnsi="宋体" w:hint="eastAsia"/>
                <w:snapToGrid w:val="0"/>
                <w:spacing w:val="-4"/>
                <w:sz w:val="24"/>
                <w:szCs w:val="24"/>
              </w:rPr>
              <w:t>第二十条第（五）项</w:t>
            </w:r>
          </w:p>
        </w:tc>
      </w:tr>
      <w:tr w:rsidR="00E03D80" w:rsidRPr="00264571" w:rsidTr="005C4412">
        <w:tc>
          <w:tcPr>
            <w:tcW w:w="2221"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left"/>
              <w:rPr>
                <w:rFonts w:ascii="仿宋_GB2312" w:eastAsia="仿宋_GB2312" w:hAnsi="宋体"/>
                <w:snapToGrid w:val="0"/>
                <w:spacing w:val="-4"/>
                <w:sz w:val="24"/>
                <w:szCs w:val="24"/>
              </w:rPr>
            </w:pPr>
            <w:r w:rsidRPr="00264571">
              <w:rPr>
                <w:rFonts w:ascii="仿宋_GB2312" w:eastAsia="仿宋_GB2312" w:hAnsi="宋体" w:hint="eastAsia"/>
                <w:snapToGrid w:val="0"/>
                <w:spacing w:val="-4"/>
                <w:sz w:val="24"/>
                <w:szCs w:val="24"/>
              </w:rPr>
              <w:t>信息内容</w:t>
            </w:r>
          </w:p>
        </w:tc>
        <w:tc>
          <w:tcPr>
            <w:tcW w:w="2221" w:type="dxa"/>
            <w:gridSpan w:val="8"/>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left"/>
              <w:rPr>
                <w:rFonts w:ascii="仿宋_GB2312" w:eastAsia="仿宋_GB2312" w:hAnsi="宋体"/>
                <w:snapToGrid w:val="0"/>
                <w:spacing w:val="-4"/>
                <w:sz w:val="24"/>
                <w:szCs w:val="24"/>
              </w:rPr>
            </w:pPr>
            <w:r w:rsidRPr="00264571">
              <w:rPr>
                <w:rFonts w:ascii="仿宋_GB2312" w:eastAsia="仿宋_GB2312" w:hAnsi="宋体" w:hint="eastAsia"/>
                <w:snapToGrid w:val="0"/>
                <w:spacing w:val="-4"/>
                <w:sz w:val="24"/>
                <w:szCs w:val="24"/>
              </w:rPr>
              <w:t>上一年项目数量</w:t>
            </w:r>
          </w:p>
        </w:tc>
        <w:tc>
          <w:tcPr>
            <w:tcW w:w="2221" w:type="dxa"/>
            <w:gridSpan w:val="8"/>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left"/>
              <w:rPr>
                <w:rFonts w:ascii="仿宋_GB2312" w:eastAsia="仿宋_GB2312" w:hAnsi="宋体"/>
                <w:snapToGrid w:val="0"/>
                <w:spacing w:val="-4"/>
                <w:sz w:val="24"/>
                <w:szCs w:val="24"/>
              </w:rPr>
            </w:pPr>
            <w:r w:rsidRPr="00264571">
              <w:rPr>
                <w:rFonts w:ascii="仿宋_GB2312" w:eastAsia="仿宋_GB2312" w:hAnsi="宋体" w:hint="eastAsia"/>
                <w:snapToGrid w:val="0"/>
                <w:spacing w:val="-4"/>
                <w:sz w:val="24"/>
                <w:szCs w:val="24"/>
              </w:rPr>
              <w:t>本年增/减</w:t>
            </w:r>
          </w:p>
        </w:tc>
        <w:tc>
          <w:tcPr>
            <w:tcW w:w="2221"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left"/>
              <w:rPr>
                <w:rFonts w:ascii="仿宋_GB2312" w:eastAsia="仿宋_GB2312" w:hAnsi="宋体"/>
                <w:snapToGrid w:val="0"/>
                <w:spacing w:val="-4"/>
                <w:sz w:val="24"/>
                <w:szCs w:val="24"/>
              </w:rPr>
            </w:pPr>
            <w:r w:rsidRPr="00264571">
              <w:rPr>
                <w:rFonts w:ascii="仿宋_GB2312" w:eastAsia="仿宋_GB2312" w:hAnsi="宋体" w:hint="eastAsia"/>
                <w:snapToGrid w:val="0"/>
                <w:spacing w:val="-4"/>
                <w:sz w:val="24"/>
                <w:szCs w:val="24"/>
              </w:rPr>
              <w:t>处理决定数量</w:t>
            </w:r>
          </w:p>
        </w:tc>
      </w:tr>
      <w:tr w:rsidR="00E03D80" w:rsidRPr="00264571" w:rsidTr="005C4412">
        <w:tc>
          <w:tcPr>
            <w:tcW w:w="2221"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left"/>
              <w:rPr>
                <w:rFonts w:ascii="仿宋_GB2312" w:eastAsia="仿宋_GB2312" w:hAnsi="宋体"/>
                <w:snapToGrid w:val="0"/>
                <w:spacing w:val="-4"/>
                <w:sz w:val="24"/>
                <w:szCs w:val="24"/>
              </w:rPr>
            </w:pPr>
            <w:r w:rsidRPr="00264571">
              <w:rPr>
                <w:rFonts w:ascii="仿宋_GB2312" w:eastAsia="仿宋_GB2312" w:hAnsi="宋体" w:hint="eastAsia"/>
                <w:snapToGrid w:val="0"/>
                <w:spacing w:val="-4"/>
                <w:sz w:val="24"/>
                <w:szCs w:val="24"/>
              </w:rPr>
              <w:t>行政许可</w:t>
            </w:r>
          </w:p>
        </w:tc>
        <w:tc>
          <w:tcPr>
            <w:tcW w:w="2221" w:type="dxa"/>
            <w:gridSpan w:val="8"/>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宋体" w:hint="eastAsia"/>
                <w:snapToGrid w:val="0"/>
                <w:spacing w:val="-4"/>
                <w:sz w:val="24"/>
                <w:szCs w:val="24"/>
              </w:rPr>
              <w:t>4</w:t>
            </w:r>
          </w:p>
        </w:tc>
        <w:tc>
          <w:tcPr>
            <w:tcW w:w="2221" w:type="dxa"/>
            <w:gridSpan w:val="8"/>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宋体" w:hint="eastAsia"/>
                <w:snapToGrid w:val="0"/>
                <w:spacing w:val="-4"/>
                <w:sz w:val="24"/>
                <w:szCs w:val="24"/>
              </w:rPr>
              <w:t>0</w:t>
            </w:r>
          </w:p>
        </w:tc>
        <w:tc>
          <w:tcPr>
            <w:tcW w:w="2221"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宋体" w:hint="eastAsia"/>
                <w:snapToGrid w:val="0"/>
                <w:spacing w:val="-4"/>
                <w:sz w:val="24"/>
                <w:szCs w:val="24"/>
              </w:rPr>
              <w:t>589</w:t>
            </w:r>
          </w:p>
        </w:tc>
      </w:tr>
      <w:tr w:rsidR="00E03D80" w:rsidRPr="00264571" w:rsidTr="005C4412">
        <w:tc>
          <w:tcPr>
            <w:tcW w:w="2221"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left"/>
              <w:rPr>
                <w:rFonts w:ascii="仿宋_GB2312" w:eastAsia="仿宋_GB2312" w:hAnsi="宋体"/>
                <w:snapToGrid w:val="0"/>
                <w:spacing w:val="-4"/>
                <w:sz w:val="24"/>
                <w:szCs w:val="24"/>
              </w:rPr>
            </w:pPr>
            <w:r w:rsidRPr="00264571">
              <w:rPr>
                <w:rFonts w:ascii="仿宋_GB2312" w:eastAsia="仿宋_GB2312" w:hAnsi="宋体" w:hint="eastAsia"/>
                <w:snapToGrid w:val="0"/>
                <w:spacing w:val="-4"/>
                <w:sz w:val="24"/>
                <w:szCs w:val="24"/>
              </w:rPr>
              <w:t>其他对外管理服务事项</w:t>
            </w:r>
          </w:p>
        </w:tc>
        <w:tc>
          <w:tcPr>
            <w:tcW w:w="2221" w:type="dxa"/>
            <w:gridSpan w:val="8"/>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宋体" w:hint="eastAsia"/>
                <w:snapToGrid w:val="0"/>
                <w:spacing w:val="-4"/>
                <w:sz w:val="24"/>
                <w:szCs w:val="24"/>
              </w:rPr>
              <w:t>0</w:t>
            </w:r>
          </w:p>
        </w:tc>
        <w:tc>
          <w:tcPr>
            <w:tcW w:w="2221" w:type="dxa"/>
            <w:gridSpan w:val="8"/>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宋体" w:hint="eastAsia"/>
                <w:snapToGrid w:val="0"/>
                <w:spacing w:val="-4"/>
                <w:sz w:val="24"/>
                <w:szCs w:val="24"/>
              </w:rPr>
              <w:t>0</w:t>
            </w:r>
          </w:p>
        </w:tc>
        <w:tc>
          <w:tcPr>
            <w:tcW w:w="2221"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宋体" w:hint="eastAsia"/>
                <w:snapToGrid w:val="0"/>
                <w:spacing w:val="-4"/>
                <w:sz w:val="24"/>
                <w:szCs w:val="24"/>
              </w:rPr>
              <w:t>0</w:t>
            </w:r>
          </w:p>
        </w:tc>
      </w:tr>
      <w:tr w:rsidR="00E03D80" w:rsidRPr="00264571" w:rsidTr="005C4412">
        <w:tc>
          <w:tcPr>
            <w:tcW w:w="8884" w:type="dxa"/>
            <w:gridSpan w:val="28"/>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left"/>
              <w:rPr>
                <w:rFonts w:ascii="仿宋_GB2312" w:eastAsia="仿宋_GB2312" w:hAnsi="宋体"/>
                <w:snapToGrid w:val="0"/>
                <w:spacing w:val="-4"/>
                <w:sz w:val="24"/>
                <w:szCs w:val="24"/>
              </w:rPr>
            </w:pPr>
            <w:r w:rsidRPr="00264571">
              <w:rPr>
                <w:rFonts w:ascii="仿宋_GB2312" w:eastAsia="仿宋_GB2312" w:hAnsi="宋体" w:hint="eastAsia"/>
                <w:snapToGrid w:val="0"/>
                <w:spacing w:val="-4"/>
                <w:sz w:val="24"/>
                <w:szCs w:val="24"/>
              </w:rPr>
              <w:t>第二十条第（六）项</w:t>
            </w:r>
          </w:p>
        </w:tc>
      </w:tr>
      <w:tr w:rsidR="00E03D80" w:rsidRPr="00264571" w:rsidTr="005C4412">
        <w:tc>
          <w:tcPr>
            <w:tcW w:w="2221"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left"/>
              <w:rPr>
                <w:rFonts w:ascii="仿宋_GB2312" w:eastAsia="仿宋_GB2312" w:hAnsi="宋体"/>
                <w:snapToGrid w:val="0"/>
                <w:spacing w:val="-4"/>
                <w:sz w:val="24"/>
                <w:szCs w:val="24"/>
              </w:rPr>
            </w:pPr>
            <w:r w:rsidRPr="00264571">
              <w:rPr>
                <w:rFonts w:ascii="仿宋_GB2312" w:eastAsia="仿宋_GB2312" w:hAnsi="宋体" w:hint="eastAsia"/>
                <w:snapToGrid w:val="0"/>
                <w:spacing w:val="-4"/>
                <w:sz w:val="24"/>
                <w:szCs w:val="24"/>
              </w:rPr>
              <w:t>信息内容</w:t>
            </w:r>
          </w:p>
        </w:tc>
        <w:tc>
          <w:tcPr>
            <w:tcW w:w="2221" w:type="dxa"/>
            <w:gridSpan w:val="8"/>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left"/>
              <w:rPr>
                <w:rFonts w:ascii="仿宋_GB2312" w:eastAsia="仿宋_GB2312" w:hAnsi="宋体"/>
                <w:snapToGrid w:val="0"/>
                <w:spacing w:val="-4"/>
                <w:sz w:val="24"/>
                <w:szCs w:val="24"/>
              </w:rPr>
            </w:pPr>
            <w:r w:rsidRPr="00264571">
              <w:rPr>
                <w:rFonts w:ascii="仿宋_GB2312" w:eastAsia="仿宋_GB2312" w:hAnsi="宋体" w:hint="eastAsia"/>
                <w:snapToGrid w:val="0"/>
                <w:spacing w:val="-4"/>
                <w:sz w:val="24"/>
                <w:szCs w:val="24"/>
              </w:rPr>
              <w:t>上一年项目数量</w:t>
            </w:r>
          </w:p>
        </w:tc>
        <w:tc>
          <w:tcPr>
            <w:tcW w:w="2221" w:type="dxa"/>
            <w:gridSpan w:val="8"/>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left"/>
              <w:rPr>
                <w:rFonts w:ascii="仿宋_GB2312" w:eastAsia="仿宋_GB2312" w:hAnsi="宋体"/>
                <w:snapToGrid w:val="0"/>
                <w:spacing w:val="-4"/>
                <w:sz w:val="24"/>
                <w:szCs w:val="24"/>
              </w:rPr>
            </w:pPr>
            <w:r w:rsidRPr="00264571">
              <w:rPr>
                <w:rFonts w:ascii="仿宋_GB2312" w:eastAsia="仿宋_GB2312" w:hAnsi="宋体" w:hint="eastAsia"/>
                <w:snapToGrid w:val="0"/>
                <w:spacing w:val="-4"/>
                <w:sz w:val="24"/>
                <w:szCs w:val="24"/>
              </w:rPr>
              <w:t>本年增/减</w:t>
            </w:r>
          </w:p>
        </w:tc>
        <w:tc>
          <w:tcPr>
            <w:tcW w:w="2221"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left"/>
              <w:rPr>
                <w:rFonts w:ascii="仿宋_GB2312" w:eastAsia="仿宋_GB2312" w:hAnsi="宋体"/>
                <w:snapToGrid w:val="0"/>
                <w:spacing w:val="-4"/>
                <w:sz w:val="24"/>
                <w:szCs w:val="24"/>
              </w:rPr>
            </w:pPr>
            <w:r w:rsidRPr="00264571">
              <w:rPr>
                <w:rFonts w:ascii="仿宋_GB2312" w:eastAsia="仿宋_GB2312" w:hAnsi="宋体" w:hint="eastAsia"/>
                <w:snapToGrid w:val="0"/>
                <w:spacing w:val="-4"/>
                <w:sz w:val="24"/>
                <w:szCs w:val="24"/>
              </w:rPr>
              <w:t>处理决定数量</w:t>
            </w:r>
          </w:p>
        </w:tc>
      </w:tr>
      <w:tr w:rsidR="00E03D80" w:rsidRPr="00264571" w:rsidTr="005C4412">
        <w:tc>
          <w:tcPr>
            <w:tcW w:w="2221"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left"/>
              <w:rPr>
                <w:rFonts w:ascii="仿宋_GB2312" w:eastAsia="仿宋_GB2312" w:hAnsi="宋体"/>
                <w:snapToGrid w:val="0"/>
                <w:spacing w:val="-4"/>
                <w:sz w:val="24"/>
                <w:szCs w:val="24"/>
              </w:rPr>
            </w:pPr>
            <w:r w:rsidRPr="00264571">
              <w:rPr>
                <w:rFonts w:ascii="仿宋_GB2312" w:eastAsia="仿宋_GB2312" w:hAnsi="宋体" w:hint="eastAsia"/>
                <w:snapToGrid w:val="0"/>
                <w:spacing w:val="-4"/>
                <w:sz w:val="24"/>
                <w:szCs w:val="24"/>
              </w:rPr>
              <w:t>行政处罚</w:t>
            </w:r>
          </w:p>
        </w:tc>
        <w:tc>
          <w:tcPr>
            <w:tcW w:w="2221" w:type="dxa"/>
            <w:gridSpan w:val="8"/>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宋体" w:hint="eastAsia"/>
                <w:snapToGrid w:val="0"/>
                <w:spacing w:val="-4"/>
                <w:sz w:val="24"/>
                <w:szCs w:val="24"/>
              </w:rPr>
              <w:t>4</w:t>
            </w:r>
          </w:p>
        </w:tc>
        <w:tc>
          <w:tcPr>
            <w:tcW w:w="2221" w:type="dxa"/>
            <w:gridSpan w:val="8"/>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宋体" w:hint="eastAsia"/>
                <w:snapToGrid w:val="0"/>
                <w:spacing w:val="-4"/>
                <w:sz w:val="24"/>
                <w:szCs w:val="24"/>
              </w:rPr>
              <w:t>0</w:t>
            </w:r>
          </w:p>
        </w:tc>
        <w:tc>
          <w:tcPr>
            <w:tcW w:w="2221"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宋体" w:hint="eastAsia"/>
                <w:snapToGrid w:val="0"/>
                <w:spacing w:val="-4"/>
                <w:sz w:val="24"/>
                <w:szCs w:val="24"/>
              </w:rPr>
              <w:t>81</w:t>
            </w:r>
          </w:p>
        </w:tc>
      </w:tr>
      <w:tr w:rsidR="00E03D80" w:rsidRPr="00264571" w:rsidTr="005C4412">
        <w:tc>
          <w:tcPr>
            <w:tcW w:w="2221"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left"/>
              <w:rPr>
                <w:rFonts w:ascii="仿宋_GB2312" w:eastAsia="仿宋_GB2312" w:hAnsi="宋体"/>
                <w:snapToGrid w:val="0"/>
                <w:spacing w:val="-4"/>
                <w:sz w:val="24"/>
                <w:szCs w:val="24"/>
              </w:rPr>
            </w:pPr>
            <w:r w:rsidRPr="00264571">
              <w:rPr>
                <w:rFonts w:ascii="仿宋_GB2312" w:eastAsia="仿宋_GB2312" w:hAnsi="宋体" w:hint="eastAsia"/>
                <w:snapToGrid w:val="0"/>
                <w:spacing w:val="-4"/>
                <w:sz w:val="24"/>
                <w:szCs w:val="24"/>
              </w:rPr>
              <w:t>行政强制</w:t>
            </w:r>
          </w:p>
        </w:tc>
        <w:tc>
          <w:tcPr>
            <w:tcW w:w="2221" w:type="dxa"/>
            <w:gridSpan w:val="8"/>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宋体" w:hint="eastAsia"/>
                <w:snapToGrid w:val="0"/>
                <w:spacing w:val="-4"/>
                <w:sz w:val="24"/>
                <w:szCs w:val="24"/>
              </w:rPr>
              <w:t>1</w:t>
            </w:r>
          </w:p>
        </w:tc>
        <w:tc>
          <w:tcPr>
            <w:tcW w:w="2221" w:type="dxa"/>
            <w:gridSpan w:val="8"/>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宋体" w:hint="eastAsia"/>
                <w:snapToGrid w:val="0"/>
                <w:spacing w:val="-4"/>
                <w:sz w:val="24"/>
                <w:szCs w:val="24"/>
              </w:rPr>
              <w:t>0</w:t>
            </w:r>
          </w:p>
        </w:tc>
        <w:tc>
          <w:tcPr>
            <w:tcW w:w="2221"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宋体" w:hint="eastAsia"/>
                <w:snapToGrid w:val="0"/>
                <w:spacing w:val="-4"/>
                <w:sz w:val="24"/>
                <w:szCs w:val="24"/>
              </w:rPr>
              <w:t>0</w:t>
            </w:r>
          </w:p>
        </w:tc>
      </w:tr>
      <w:tr w:rsidR="00E03D80" w:rsidRPr="00264571" w:rsidTr="005C4412">
        <w:tc>
          <w:tcPr>
            <w:tcW w:w="8884" w:type="dxa"/>
            <w:gridSpan w:val="28"/>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left"/>
              <w:rPr>
                <w:rFonts w:ascii="仿宋_GB2312" w:eastAsia="仿宋_GB2312" w:hAnsi="宋体"/>
                <w:snapToGrid w:val="0"/>
                <w:spacing w:val="-4"/>
                <w:sz w:val="24"/>
                <w:szCs w:val="24"/>
              </w:rPr>
            </w:pPr>
            <w:r w:rsidRPr="00264571">
              <w:rPr>
                <w:rFonts w:ascii="仿宋_GB2312" w:eastAsia="仿宋_GB2312" w:hAnsi="宋体" w:hint="eastAsia"/>
                <w:snapToGrid w:val="0"/>
                <w:spacing w:val="-4"/>
                <w:sz w:val="24"/>
                <w:szCs w:val="24"/>
              </w:rPr>
              <w:lastRenderedPageBreak/>
              <w:t>第二十条第（八）项</w:t>
            </w:r>
          </w:p>
        </w:tc>
      </w:tr>
      <w:tr w:rsidR="00E03D80" w:rsidRPr="00264571" w:rsidTr="005C4412">
        <w:tc>
          <w:tcPr>
            <w:tcW w:w="2268" w:type="dxa"/>
            <w:gridSpan w:val="6"/>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left"/>
              <w:rPr>
                <w:rFonts w:ascii="仿宋_GB2312" w:eastAsia="仿宋_GB2312" w:hAnsi="宋体"/>
                <w:snapToGrid w:val="0"/>
                <w:spacing w:val="-4"/>
                <w:sz w:val="24"/>
                <w:szCs w:val="24"/>
              </w:rPr>
            </w:pPr>
            <w:r w:rsidRPr="00264571">
              <w:rPr>
                <w:rFonts w:ascii="仿宋_GB2312" w:eastAsia="仿宋_GB2312" w:hAnsi="宋体" w:hint="eastAsia"/>
                <w:snapToGrid w:val="0"/>
                <w:spacing w:val="-4"/>
                <w:sz w:val="24"/>
                <w:szCs w:val="24"/>
              </w:rPr>
              <w:t>信息内容</w:t>
            </w:r>
          </w:p>
        </w:tc>
        <w:tc>
          <w:tcPr>
            <w:tcW w:w="2127" w:type="dxa"/>
            <w:gridSpan w:val="6"/>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left"/>
              <w:rPr>
                <w:rFonts w:ascii="仿宋_GB2312" w:eastAsia="仿宋_GB2312" w:hAnsi="宋体"/>
                <w:snapToGrid w:val="0"/>
                <w:spacing w:val="-4"/>
                <w:sz w:val="24"/>
                <w:szCs w:val="24"/>
              </w:rPr>
            </w:pPr>
            <w:r w:rsidRPr="00264571">
              <w:rPr>
                <w:rFonts w:ascii="仿宋_GB2312" w:eastAsia="仿宋_GB2312" w:hAnsi="宋体" w:hint="eastAsia"/>
                <w:snapToGrid w:val="0"/>
                <w:spacing w:val="-4"/>
                <w:sz w:val="24"/>
                <w:szCs w:val="24"/>
              </w:rPr>
              <w:t>上一年项目数量</w:t>
            </w:r>
          </w:p>
        </w:tc>
        <w:tc>
          <w:tcPr>
            <w:tcW w:w="4489" w:type="dxa"/>
            <w:gridSpan w:val="16"/>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left"/>
              <w:rPr>
                <w:rFonts w:ascii="仿宋_GB2312" w:eastAsia="仿宋_GB2312" w:hAnsi="宋体"/>
                <w:snapToGrid w:val="0"/>
                <w:spacing w:val="-4"/>
                <w:sz w:val="24"/>
                <w:szCs w:val="24"/>
              </w:rPr>
            </w:pPr>
            <w:r w:rsidRPr="00264571">
              <w:rPr>
                <w:rFonts w:ascii="仿宋_GB2312" w:eastAsia="仿宋_GB2312" w:hAnsi="宋体" w:hint="eastAsia"/>
                <w:snapToGrid w:val="0"/>
                <w:spacing w:val="-4"/>
                <w:sz w:val="24"/>
                <w:szCs w:val="24"/>
              </w:rPr>
              <w:t>本年增/减</w:t>
            </w:r>
          </w:p>
        </w:tc>
      </w:tr>
      <w:tr w:rsidR="00E03D80" w:rsidRPr="00264571" w:rsidTr="005C4412">
        <w:tc>
          <w:tcPr>
            <w:tcW w:w="2268" w:type="dxa"/>
            <w:gridSpan w:val="6"/>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left"/>
              <w:rPr>
                <w:rFonts w:ascii="仿宋_GB2312" w:eastAsia="仿宋_GB2312" w:hAnsi="宋体"/>
                <w:snapToGrid w:val="0"/>
                <w:spacing w:val="-4"/>
                <w:sz w:val="24"/>
                <w:szCs w:val="24"/>
              </w:rPr>
            </w:pPr>
            <w:r w:rsidRPr="00264571">
              <w:rPr>
                <w:rFonts w:ascii="仿宋_GB2312" w:eastAsia="仿宋_GB2312" w:hAnsi="宋体" w:hint="eastAsia"/>
                <w:snapToGrid w:val="0"/>
                <w:spacing w:val="-4"/>
                <w:sz w:val="24"/>
                <w:szCs w:val="24"/>
              </w:rPr>
              <w:t>行政事业性收费</w:t>
            </w:r>
          </w:p>
        </w:tc>
        <w:tc>
          <w:tcPr>
            <w:tcW w:w="2127" w:type="dxa"/>
            <w:gridSpan w:val="6"/>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宋体" w:hint="eastAsia"/>
                <w:snapToGrid w:val="0"/>
                <w:spacing w:val="-4"/>
                <w:sz w:val="24"/>
                <w:szCs w:val="24"/>
              </w:rPr>
              <w:t>0</w:t>
            </w:r>
          </w:p>
        </w:tc>
        <w:tc>
          <w:tcPr>
            <w:tcW w:w="4489" w:type="dxa"/>
            <w:gridSpan w:val="16"/>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宋体" w:hint="eastAsia"/>
                <w:snapToGrid w:val="0"/>
                <w:spacing w:val="-4"/>
                <w:sz w:val="24"/>
                <w:szCs w:val="24"/>
              </w:rPr>
              <w:t>0</w:t>
            </w:r>
          </w:p>
        </w:tc>
      </w:tr>
      <w:tr w:rsidR="00E03D80" w:rsidRPr="00264571" w:rsidTr="005C4412">
        <w:tc>
          <w:tcPr>
            <w:tcW w:w="8884" w:type="dxa"/>
            <w:gridSpan w:val="28"/>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left"/>
              <w:rPr>
                <w:rFonts w:ascii="仿宋_GB2312" w:eastAsia="仿宋_GB2312" w:hAnsi="宋体"/>
                <w:snapToGrid w:val="0"/>
                <w:spacing w:val="-4"/>
                <w:sz w:val="24"/>
                <w:szCs w:val="24"/>
              </w:rPr>
            </w:pPr>
            <w:r w:rsidRPr="00264571">
              <w:rPr>
                <w:rFonts w:ascii="仿宋_GB2312" w:eastAsia="仿宋_GB2312" w:hAnsi="宋体" w:hint="eastAsia"/>
                <w:snapToGrid w:val="0"/>
                <w:spacing w:val="-4"/>
                <w:sz w:val="24"/>
                <w:szCs w:val="24"/>
              </w:rPr>
              <w:t>第二十条第（九）项</w:t>
            </w:r>
          </w:p>
        </w:tc>
      </w:tr>
      <w:tr w:rsidR="00E03D80" w:rsidRPr="00264571" w:rsidTr="005C4412">
        <w:tc>
          <w:tcPr>
            <w:tcW w:w="2268" w:type="dxa"/>
            <w:gridSpan w:val="6"/>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left"/>
              <w:rPr>
                <w:rFonts w:ascii="仿宋_GB2312" w:eastAsia="仿宋_GB2312" w:hAnsi="宋体"/>
                <w:snapToGrid w:val="0"/>
                <w:spacing w:val="-4"/>
                <w:sz w:val="24"/>
                <w:szCs w:val="24"/>
              </w:rPr>
            </w:pPr>
            <w:r w:rsidRPr="00264571">
              <w:rPr>
                <w:rFonts w:ascii="仿宋_GB2312" w:eastAsia="仿宋_GB2312" w:hAnsi="宋体" w:hint="eastAsia"/>
                <w:snapToGrid w:val="0"/>
                <w:spacing w:val="-4"/>
                <w:sz w:val="24"/>
                <w:szCs w:val="24"/>
              </w:rPr>
              <w:t>信息内容</w:t>
            </w:r>
          </w:p>
        </w:tc>
        <w:tc>
          <w:tcPr>
            <w:tcW w:w="2127" w:type="dxa"/>
            <w:gridSpan w:val="6"/>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宋体" w:hint="eastAsia"/>
                <w:snapToGrid w:val="0"/>
                <w:spacing w:val="-4"/>
                <w:sz w:val="24"/>
                <w:szCs w:val="24"/>
              </w:rPr>
              <w:t>采购项目数量</w:t>
            </w:r>
          </w:p>
        </w:tc>
        <w:tc>
          <w:tcPr>
            <w:tcW w:w="4489" w:type="dxa"/>
            <w:gridSpan w:val="16"/>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宋体" w:hint="eastAsia"/>
                <w:snapToGrid w:val="0"/>
                <w:spacing w:val="-4"/>
                <w:sz w:val="24"/>
                <w:szCs w:val="24"/>
              </w:rPr>
              <w:t>采购总金额（万元）</w:t>
            </w:r>
          </w:p>
        </w:tc>
      </w:tr>
      <w:tr w:rsidR="00E03D80" w:rsidRPr="00264571" w:rsidTr="005C4412">
        <w:tc>
          <w:tcPr>
            <w:tcW w:w="2268" w:type="dxa"/>
            <w:gridSpan w:val="6"/>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left"/>
              <w:rPr>
                <w:rFonts w:ascii="仿宋_GB2312" w:eastAsia="仿宋_GB2312" w:hAnsi="宋体"/>
                <w:snapToGrid w:val="0"/>
                <w:spacing w:val="-4"/>
                <w:sz w:val="24"/>
                <w:szCs w:val="24"/>
              </w:rPr>
            </w:pPr>
            <w:r w:rsidRPr="00264571">
              <w:rPr>
                <w:rFonts w:ascii="仿宋_GB2312" w:eastAsia="仿宋_GB2312" w:hAnsi="宋体" w:hint="eastAsia"/>
                <w:snapToGrid w:val="0"/>
                <w:spacing w:val="-4"/>
                <w:sz w:val="24"/>
                <w:szCs w:val="24"/>
              </w:rPr>
              <w:t>政府集中采购</w:t>
            </w:r>
          </w:p>
        </w:tc>
        <w:tc>
          <w:tcPr>
            <w:tcW w:w="2127" w:type="dxa"/>
            <w:gridSpan w:val="6"/>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宋体" w:hint="eastAsia"/>
                <w:snapToGrid w:val="0"/>
                <w:spacing w:val="-4"/>
                <w:sz w:val="24"/>
                <w:szCs w:val="24"/>
              </w:rPr>
              <w:t>25</w:t>
            </w:r>
          </w:p>
        </w:tc>
        <w:tc>
          <w:tcPr>
            <w:tcW w:w="4489" w:type="dxa"/>
            <w:gridSpan w:val="16"/>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宋体" w:hint="eastAsia"/>
                <w:snapToGrid w:val="0"/>
                <w:spacing w:val="-4"/>
                <w:sz w:val="24"/>
                <w:szCs w:val="24"/>
              </w:rPr>
              <w:t>2803</w:t>
            </w:r>
          </w:p>
        </w:tc>
      </w:tr>
      <w:tr w:rsidR="00E03D80" w:rsidRPr="00264571" w:rsidTr="005C4412">
        <w:tc>
          <w:tcPr>
            <w:tcW w:w="8884" w:type="dxa"/>
            <w:gridSpan w:val="28"/>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E03D80" w:rsidRDefault="00E03D80" w:rsidP="005C4412">
            <w:pPr>
              <w:widowControl/>
              <w:adjustRightInd w:val="0"/>
              <w:snapToGrid w:val="0"/>
              <w:spacing w:line="300" w:lineRule="exact"/>
              <w:jc w:val="left"/>
              <w:rPr>
                <w:rFonts w:ascii="黑体" w:eastAsia="黑体" w:hAnsi="黑体"/>
                <w:snapToGrid w:val="0"/>
                <w:spacing w:val="-4"/>
                <w:sz w:val="24"/>
                <w:szCs w:val="24"/>
              </w:rPr>
            </w:pPr>
            <w:r w:rsidRPr="00E03D80">
              <w:rPr>
                <w:rFonts w:ascii="黑体" w:eastAsia="黑体" w:hAnsi="黑体" w:hint="eastAsia"/>
                <w:snapToGrid w:val="0"/>
                <w:spacing w:val="-4"/>
                <w:sz w:val="24"/>
                <w:szCs w:val="24"/>
              </w:rPr>
              <w:t>二、依申请公开情况</w:t>
            </w:r>
          </w:p>
        </w:tc>
      </w:tr>
      <w:tr w:rsidR="00E03D80" w:rsidRPr="00264571" w:rsidTr="005C4412">
        <w:tc>
          <w:tcPr>
            <w:tcW w:w="2665" w:type="dxa"/>
            <w:gridSpan w:val="8"/>
            <w:vMerge w:val="restart"/>
            <w:tcBorders>
              <w:top w:val="outset" w:sz="6" w:space="0" w:color="000000"/>
              <w:left w:val="outset" w:sz="6" w:space="0" w:color="000000"/>
              <w:right w:val="outset" w:sz="6" w:space="0" w:color="000000"/>
            </w:tcBorders>
            <w:shd w:val="clear" w:color="auto" w:fill="FFFFFF"/>
            <w:vAlign w:val="center"/>
          </w:tcPr>
          <w:p w:rsidR="00E03D80" w:rsidRPr="00264571" w:rsidRDefault="00E03D80" w:rsidP="005C4412">
            <w:pPr>
              <w:widowControl/>
              <w:spacing w:after="180"/>
              <w:jc w:val="center"/>
              <w:rPr>
                <w:rFonts w:ascii="仿宋_GB2312" w:eastAsia="仿宋_GB2312" w:hAnsi="Calibri" w:cs="Times New Roman"/>
                <w:sz w:val="24"/>
                <w:szCs w:val="24"/>
              </w:rPr>
            </w:pPr>
            <w:r w:rsidRPr="00264571">
              <w:rPr>
                <w:rFonts w:ascii="仿宋_GB2312" w:eastAsia="仿宋_GB2312" w:hAnsi="宋体" w:cs="宋体" w:hint="eastAsia"/>
                <w:kern w:val="0"/>
                <w:sz w:val="24"/>
                <w:szCs w:val="24"/>
              </w:rPr>
              <w:t>（本列数据的勾稽关系为：第一项加第二项之和，等于第三项加第四项之和）</w:t>
            </w:r>
          </w:p>
        </w:tc>
        <w:tc>
          <w:tcPr>
            <w:tcW w:w="6219" w:type="dxa"/>
            <w:gridSpan w:val="20"/>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spacing w:after="180"/>
              <w:jc w:val="center"/>
              <w:rPr>
                <w:rFonts w:ascii="仿宋_GB2312" w:eastAsia="仿宋_GB2312" w:hAnsi="Calibri" w:cs="Times New Roman"/>
                <w:sz w:val="24"/>
                <w:szCs w:val="24"/>
              </w:rPr>
            </w:pPr>
            <w:r w:rsidRPr="00264571">
              <w:rPr>
                <w:rFonts w:ascii="仿宋_GB2312" w:eastAsia="仿宋_GB2312" w:hAnsi="宋体" w:cs="宋体" w:hint="eastAsia"/>
                <w:kern w:val="0"/>
                <w:sz w:val="24"/>
                <w:szCs w:val="24"/>
              </w:rPr>
              <w:t>申请人情况</w:t>
            </w:r>
          </w:p>
        </w:tc>
      </w:tr>
      <w:tr w:rsidR="00E03D80" w:rsidRPr="00264571" w:rsidTr="005C4412">
        <w:tc>
          <w:tcPr>
            <w:tcW w:w="2665" w:type="dxa"/>
            <w:gridSpan w:val="8"/>
            <w:vMerge/>
            <w:tcBorders>
              <w:left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p>
        </w:tc>
        <w:tc>
          <w:tcPr>
            <w:tcW w:w="888" w:type="dxa"/>
            <w:gridSpan w:val="2"/>
            <w:vMerge w:val="restart"/>
            <w:tcBorders>
              <w:top w:val="outset" w:sz="6" w:space="0" w:color="000000"/>
              <w:left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宋体" w:cs="宋体" w:hint="eastAsia"/>
                <w:kern w:val="0"/>
                <w:sz w:val="24"/>
                <w:szCs w:val="24"/>
              </w:rPr>
              <w:t>自然人</w:t>
            </w:r>
          </w:p>
        </w:tc>
        <w:tc>
          <w:tcPr>
            <w:tcW w:w="4442" w:type="dxa"/>
            <w:gridSpan w:val="16"/>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宋体" w:cs="宋体" w:hint="eastAsia"/>
                <w:kern w:val="0"/>
                <w:sz w:val="24"/>
                <w:szCs w:val="24"/>
              </w:rPr>
              <w:t>法人或其他组织</w:t>
            </w:r>
          </w:p>
        </w:tc>
        <w:tc>
          <w:tcPr>
            <w:tcW w:w="889"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宋体" w:cs="宋体" w:hint="eastAsia"/>
                <w:kern w:val="0"/>
                <w:sz w:val="24"/>
                <w:szCs w:val="24"/>
              </w:rPr>
              <w:t>总计</w:t>
            </w:r>
          </w:p>
        </w:tc>
      </w:tr>
      <w:tr w:rsidR="00E03D80" w:rsidRPr="00264571" w:rsidTr="005C4412">
        <w:tc>
          <w:tcPr>
            <w:tcW w:w="2665" w:type="dxa"/>
            <w:gridSpan w:val="8"/>
            <w:vMerge/>
            <w:tcBorders>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p>
        </w:tc>
        <w:tc>
          <w:tcPr>
            <w:tcW w:w="888" w:type="dxa"/>
            <w:gridSpan w:val="2"/>
            <w:vMerge/>
            <w:tcBorders>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p>
        </w:tc>
        <w:tc>
          <w:tcPr>
            <w:tcW w:w="88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宋体" w:cs="宋体" w:hint="eastAsia"/>
                <w:kern w:val="0"/>
                <w:sz w:val="24"/>
                <w:szCs w:val="24"/>
              </w:rPr>
              <w:t>商业企业</w:t>
            </w:r>
          </w:p>
        </w:tc>
        <w:tc>
          <w:tcPr>
            <w:tcW w:w="8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宋体" w:cs="宋体" w:hint="eastAsia"/>
                <w:kern w:val="0"/>
                <w:sz w:val="24"/>
                <w:szCs w:val="24"/>
              </w:rPr>
              <w:t>科研机构</w:t>
            </w:r>
          </w:p>
        </w:tc>
        <w:tc>
          <w:tcPr>
            <w:tcW w:w="88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宋体" w:cs="宋体" w:hint="eastAsia"/>
                <w:kern w:val="0"/>
                <w:sz w:val="24"/>
                <w:szCs w:val="24"/>
              </w:rPr>
              <w:t>社会公益组织</w:t>
            </w:r>
          </w:p>
        </w:tc>
        <w:tc>
          <w:tcPr>
            <w:tcW w:w="889"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宋体" w:cs="宋体" w:hint="eastAsia"/>
                <w:kern w:val="0"/>
                <w:sz w:val="24"/>
                <w:szCs w:val="24"/>
              </w:rPr>
              <w:t>法律服务机构</w:t>
            </w:r>
          </w:p>
        </w:tc>
        <w:tc>
          <w:tcPr>
            <w:tcW w:w="88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宋体" w:cs="宋体" w:hint="eastAsia"/>
                <w:kern w:val="0"/>
                <w:sz w:val="24"/>
                <w:szCs w:val="24"/>
              </w:rPr>
              <w:t>其他</w:t>
            </w:r>
          </w:p>
        </w:tc>
        <w:tc>
          <w:tcPr>
            <w:tcW w:w="889"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p>
        </w:tc>
      </w:tr>
      <w:tr w:rsidR="00E03D80" w:rsidRPr="00264571" w:rsidTr="005C4412">
        <w:tc>
          <w:tcPr>
            <w:tcW w:w="2665" w:type="dxa"/>
            <w:gridSpan w:val="8"/>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spacing w:after="180"/>
              <w:jc w:val="center"/>
              <w:rPr>
                <w:rFonts w:ascii="仿宋_GB2312" w:eastAsia="仿宋_GB2312" w:hAnsi="Calibri" w:cs="Times New Roman"/>
                <w:sz w:val="24"/>
                <w:szCs w:val="24"/>
              </w:rPr>
            </w:pPr>
            <w:r w:rsidRPr="00264571">
              <w:rPr>
                <w:rFonts w:ascii="仿宋_GB2312" w:eastAsia="仿宋_GB2312" w:hAnsi="宋体" w:cs="宋体" w:hint="eastAsia"/>
                <w:kern w:val="0"/>
                <w:sz w:val="24"/>
                <w:szCs w:val="24"/>
              </w:rPr>
              <w:t>一、本年新收政府信息公开申请数量</w:t>
            </w:r>
          </w:p>
        </w:tc>
        <w:tc>
          <w:tcPr>
            <w:tcW w:w="8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spacing w:after="180"/>
              <w:jc w:val="center"/>
              <w:rPr>
                <w:rFonts w:ascii="仿宋_GB2312" w:eastAsia="仿宋_GB2312" w:hAnsi="Calibri" w:cs="Times New Roman"/>
                <w:sz w:val="24"/>
                <w:szCs w:val="24"/>
              </w:rPr>
            </w:pPr>
            <w:r w:rsidRPr="00264571">
              <w:rPr>
                <w:rFonts w:ascii="仿宋_GB2312" w:eastAsia="仿宋_GB2312" w:hAnsi="Calibri" w:cs="Times New Roman" w:hint="eastAsia"/>
                <w:sz w:val="24"/>
                <w:szCs w:val="24"/>
              </w:rPr>
              <w:t>28</w:t>
            </w:r>
          </w:p>
        </w:tc>
        <w:tc>
          <w:tcPr>
            <w:tcW w:w="88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spacing w:after="180"/>
              <w:jc w:val="center"/>
              <w:rPr>
                <w:rFonts w:ascii="仿宋_GB2312" w:eastAsia="仿宋_GB2312" w:hAnsi="Calibri" w:cs="Times New Roman"/>
                <w:sz w:val="24"/>
                <w:szCs w:val="24"/>
              </w:rPr>
            </w:pPr>
            <w:r w:rsidRPr="00264571">
              <w:rPr>
                <w:rFonts w:ascii="仿宋_GB2312" w:eastAsia="仿宋_GB2312" w:hAnsi="Calibri" w:cs="Times New Roman" w:hint="eastAsia"/>
                <w:sz w:val="24"/>
                <w:szCs w:val="24"/>
              </w:rPr>
              <w:t>2</w:t>
            </w:r>
          </w:p>
        </w:tc>
        <w:tc>
          <w:tcPr>
            <w:tcW w:w="8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spacing w:after="180"/>
              <w:jc w:val="center"/>
              <w:rPr>
                <w:rFonts w:ascii="仿宋_GB2312" w:eastAsia="仿宋_GB2312" w:hAnsi="Calibri" w:cs="Times New Roman"/>
                <w:sz w:val="24"/>
                <w:szCs w:val="24"/>
              </w:rPr>
            </w:pPr>
            <w:r w:rsidRPr="00264571">
              <w:rPr>
                <w:rFonts w:ascii="仿宋_GB2312" w:eastAsia="仿宋_GB2312" w:hAnsi="Calibri" w:cs="Times New Roman" w:hint="eastAsia"/>
                <w:sz w:val="24"/>
                <w:szCs w:val="24"/>
              </w:rPr>
              <w:t>0</w:t>
            </w:r>
          </w:p>
        </w:tc>
        <w:tc>
          <w:tcPr>
            <w:tcW w:w="88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spacing w:after="180"/>
              <w:jc w:val="center"/>
              <w:rPr>
                <w:rFonts w:ascii="仿宋_GB2312" w:eastAsia="仿宋_GB2312" w:hAnsi="Calibri" w:cs="Times New Roman"/>
                <w:sz w:val="24"/>
                <w:szCs w:val="24"/>
              </w:rPr>
            </w:pPr>
            <w:r w:rsidRPr="00264571">
              <w:rPr>
                <w:rFonts w:ascii="仿宋_GB2312" w:eastAsia="仿宋_GB2312" w:hAnsi="Calibri" w:cs="Times New Roman" w:hint="eastAsia"/>
                <w:sz w:val="24"/>
                <w:szCs w:val="24"/>
              </w:rPr>
              <w:t>5</w:t>
            </w:r>
          </w:p>
        </w:tc>
        <w:tc>
          <w:tcPr>
            <w:tcW w:w="889"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spacing w:after="180"/>
              <w:jc w:val="center"/>
              <w:rPr>
                <w:rFonts w:ascii="仿宋_GB2312" w:eastAsia="仿宋_GB2312" w:hAnsi="Calibri" w:cs="Times New Roman"/>
                <w:sz w:val="24"/>
                <w:szCs w:val="24"/>
              </w:rPr>
            </w:pPr>
            <w:r w:rsidRPr="00264571">
              <w:rPr>
                <w:rFonts w:ascii="仿宋_GB2312" w:eastAsia="仿宋_GB2312" w:hAnsi="Calibri" w:cs="Times New Roman" w:hint="eastAsia"/>
                <w:sz w:val="24"/>
                <w:szCs w:val="24"/>
              </w:rPr>
              <w:t>1</w:t>
            </w:r>
          </w:p>
        </w:tc>
        <w:tc>
          <w:tcPr>
            <w:tcW w:w="88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spacing w:after="180"/>
              <w:jc w:val="center"/>
              <w:rPr>
                <w:rFonts w:ascii="仿宋_GB2312" w:eastAsia="仿宋_GB2312" w:hAnsi="Calibri" w:cs="Times New Roman"/>
                <w:sz w:val="24"/>
                <w:szCs w:val="24"/>
              </w:rPr>
            </w:pPr>
            <w:r w:rsidRPr="00264571">
              <w:rPr>
                <w:rFonts w:ascii="仿宋_GB2312" w:eastAsia="仿宋_GB2312" w:hAnsi="Calibri" w:cs="Times New Roman" w:hint="eastAsia"/>
                <w:sz w:val="24"/>
                <w:szCs w:val="24"/>
              </w:rPr>
              <w:t>0</w:t>
            </w:r>
          </w:p>
        </w:tc>
        <w:tc>
          <w:tcPr>
            <w:tcW w:w="889"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spacing w:after="180"/>
              <w:jc w:val="center"/>
              <w:rPr>
                <w:rFonts w:ascii="仿宋_GB2312" w:eastAsia="仿宋_GB2312" w:hAnsi="Calibri" w:cs="Times New Roman"/>
                <w:sz w:val="24"/>
                <w:szCs w:val="24"/>
              </w:rPr>
            </w:pPr>
            <w:r w:rsidRPr="00264571">
              <w:rPr>
                <w:rFonts w:ascii="仿宋_GB2312" w:eastAsia="仿宋_GB2312" w:hAnsi="Calibri" w:cs="Times New Roman" w:hint="eastAsia"/>
                <w:sz w:val="24"/>
                <w:szCs w:val="24"/>
              </w:rPr>
              <w:t>36</w:t>
            </w:r>
          </w:p>
        </w:tc>
      </w:tr>
      <w:tr w:rsidR="00E03D80" w:rsidRPr="00264571" w:rsidTr="005C4412">
        <w:tc>
          <w:tcPr>
            <w:tcW w:w="2665" w:type="dxa"/>
            <w:gridSpan w:val="8"/>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spacing w:after="180"/>
              <w:jc w:val="center"/>
              <w:rPr>
                <w:rFonts w:ascii="仿宋_GB2312" w:eastAsia="仿宋_GB2312" w:hAnsi="Calibri" w:cs="Times New Roman"/>
                <w:sz w:val="24"/>
                <w:szCs w:val="24"/>
              </w:rPr>
            </w:pPr>
            <w:r w:rsidRPr="00264571">
              <w:rPr>
                <w:rFonts w:ascii="仿宋_GB2312" w:eastAsia="仿宋_GB2312" w:hAnsi="宋体" w:cs="宋体" w:hint="eastAsia"/>
                <w:kern w:val="0"/>
                <w:sz w:val="24"/>
                <w:szCs w:val="24"/>
              </w:rPr>
              <w:t>二、上年结转政府信息公开申请数量</w:t>
            </w:r>
          </w:p>
        </w:tc>
        <w:tc>
          <w:tcPr>
            <w:tcW w:w="8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spacing w:after="180"/>
              <w:jc w:val="center"/>
              <w:rPr>
                <w:rFonts w:ascii="仿宋_GB2312" w:eastAsia="仿宋_GB2312" w:hAnsi="Calibri" w:cs="Times New Roman"/>
                <w:sz w:val="24"/>
                <w:szCs w:val="24"/>
              </w:rPr>
            </w:pPr>
            <w:r w:rsidRPr="00264571">
              <w:rPr>
                <w:rFonts w:ascii="仿宋_GB2312" w:eastAsia="仿宋_GB2312" w:hAnsi="Calibri" w:cs="Times New Roman" w:hint="eastAsia"/>
                <w:sz w:val="24"/>
                <w:szCs w:val="24"/>
              </w:rPr>
              <w:t>0</w:t>
            </w:r>
          </w:p>
        </w:tc>
        <w:tc>
          <w:tcPr>
            <w:tcW w:w="88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spacing w:after="180"/>
              <w:jc w:val="center"/>
              <w:rPr>
                <w:rFonts w:ascii="仿宋_GB2312" w:eastAsia="仿宋_GB2312" w:hAnsi="Calibri" w:cs="Times New Roman"/>
                <w:sz w:val="24"/>
                <w:szCs w:val="24"/>
              </w:rPr>
            </w:pPr>
            <w:r w:rsidRPr="00264571">
              <w:rPr>
                <w:rFonts w:ascii="仿宋_GB2312" w:eastAsia="仿宋_GB2312" w:hAnsi="Calibri" w:cs="Times New Roman" w:hint="eastAsia"/>
                <w:sz w:val="24"/>
                <w:szCs w:val="24"/>
              </w:rPr>
              <w:t>0</w:t>
            </w:r>
          </w:p>
        </w:tc>
        <w:tc>
          <w:tcPr>
            <w:tcW w:w="8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spacing w:after="180"/>
              <w:jc w:val="center"/>
              <w:rPr>
                <w:rFonts w:ascii="仿宋_GB2312" w:eastAsia="仿宋_GB2312" w:hAnsi="Calibri" w:cs="Times New Roman"/>
                <w:sz w:val="24"/>
                <w:szCs w:val="24"/>
              </w:rPr>
            </w:pPr>
            <w:r w:rsidRPr="00264571">
              <w:rPr>
                <w:rFonts w:ascii="仿宋_GB2312" w:eastAsia="仿宋_GB2312" w:hAnsi="Calibri" w:cs="Times New Roman" w:hint="eastAsia"/>
                <w:sz w:val="24"/>
                <w:szCs w:val="24"/>
              </w:rPr>
              <w:t>0</w:t>
            </w:r>
          </w:p>
        </w:tc>
        <w:tc>
          <w:tcPr>
            <w:tcW w:w="88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spacing w:after="180"/>
              <w:jc w:val="center"/>
              <w:rPr>
                <w:rFonts w:ascii="仿宋_GB2312" w:eastAsia="仿宋_GB2312" w:hAnsi="Calibri" w:cs="Times New Roman"/>
                <w:sz w:val="24"/>
                <w:szCs w:val="24"/>
              </w:rPr>
            </w:pPr>
            <w:r w:rsidRPr="00264571">
              <w:rPr>
                <w:rFonts w:ascii="仿宋_GB2312" w:eastAsia="仿宋_GB2312" w:hAnsi="Calibri" w:cs="Times New Roman" w:hint="eastAsia"/>
                <w:sz w:val="24"/>
                <w:szCs w:val="24"/>
              </w:rPr>
              <w:t>0</w:t>
            </w:r>
          </w:p>
        </w:tc>
        <w:tc>
          <w:tcPr>
            <w:tcW w:w="889"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spacing w:after="180"/>
              <w:jc w:val="center"/>
              <w:rPr>
                <w:rFonts w:ascii="仿宋_GB2312" w:eastAsia="仿宋_GB2312" w:hAnsi="Calibri" w:cs="Times New Roman"/>
                <w:sz w:val="24"/>
                <w:szCs w:val="24"/>
              </w:rPr>
            </w:pPr>
            <w:r w:rsidRPr="00264571">
              <w:rPr>
                <w:rFonts w:ascii="仿宋_GB2312" w:eastAsia="仿宋_GB2312" w:hAnsi="Calibri" w:cs="Times New Roman" w:hint="eastAsia"/>
                <w:sz w:val="24"/>
                <w:szCs w:val="24"/>
              </w:rPr>
              <w:t>0</w:t>
            </w:r>
          </w:p>
        </w:tc>
        <w:tc>
          <w:tcPr>
            <w:tcW w:w="88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spacing w:after="180"/>
              <w:jc w:val="center"/>
              <w:rPr>
                <w:rFonts w:ascii="仿宋_GB2312" w:eastAsia="仿宋_GB2312" w:hAnsi="Calibri" w:cs="Times New Roman"/>
                <w:sz w:val="24"/>
                <w:szCs w:val="24"/>
              </w:rPr>
            </w:pPr>
            <w:r w:rsidRPr="00264571">
              <w:rPr>
                <w:rFonts w:ascii="仿宋_GB2312" w:eastAsia="仿宋_GB2312" w:hAnsi="Calibri" w:cs="Times New Roman" w:hint="eastAsia"/>
                <w:sz w:val="24"/>
                <w:szCs w:val="24"/>
              </w:rPr>
              <w:t>0</w:t>
            </w:r>
          </w:p>
        </w:tc>
        <w:tc>
          <w:tcPr>
            <w:tcW w:w="889"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spacing w:after="180"/>
              <w:jc w:val="center"/>
              <w:rPr>
                <w:rFonts w:ascii="仿宋_GB2312" w:eastAsia="仿宋_GB2312" w:hAnsi="Calibri" w:cs="Times New Roman"/>
                <w:sz w:val="24"/>
                <w:szCs w:val="24"/>
              </w:rPr>
            </w:pPr>
            <w:r w:rsidRPr="00264571">
              <w:rPr>
                <w:rFonts w:ascii="仿宋_GB2312" w:eastAsia="仿宋_GB2312" w:hAnsi="Calibri" w:cs="Times New Roman" w:hint="eastAsia"/>
                <w:sz w:val="24"/>
                <w:szCs w:val="24"/>
              </w:rPr>
              <w:t>0</w:t>
            </w:r>
          </w:p>
        </w:tc>
      </w:tr>
      <w:tr w:rsidR="00E03D80" w:rsidRPr="00264571" w:rsidTr="005C4412">
        <w:tc>
          <w:tcPr>
            <w:tcW w:w="888" w:type="dxa"/>
            <w:gridSpan w:val="2"/>
            <w:vMerge w:val="restart"/>
            <w:tcBorders>
              <w:top w:val="outset" w:sz="6" w:space="0" w:color="000000"/>
              <w:left w:val="outset" w:sz="6" w:space="0" w:color="000000"/>
              <w:right w:val="outset" w:sz="6" w:space="0" w:color="000000"/>
            </w:tcBorders>
            <w:shd w:val="clear" w:color="auto" w:fill="FFFFFF"/>
            <w:vAlign w:val="center"/>
          </w:tcPr>
          <w:p w:rsidR="00E03D80" w:rsidRPr="00264571" w:rsidRDefault="00E03D80" w:rsidP="005C4412">
            <w:pPr>
              <w:widowControl/>
              <w:spacing w:after="180"/>
              <w:jc w:val="center"/>
              <w:rPr>
                <w:rFonts w:ascii="仿宋_GB2312" w:eastAsia="仿宋_GB2312" w:hAnsi="Calibri" w:cs="Times New Roman"/>
                <w:sz w:val="24"/>
                <w:szCs w:val="24"/>
              </w:rPr>
            </w:pPr>
            <w:r w:rsidRPr="00264571">
              <w:rPr>
                <w:rFonts w:ascii="仿宋_GB2312" w:eastAsia="仿宋_GB2312" w:hAnsi="宋体" w:cs="宋体" w:hint="eastAsia"/>
                <w:kern w:val="0"/>
                <w:sz w:val="24"/>
                <w:szCs w:val="24"/>
              </w:rPr>
              <w:t>三、本年度办理结果</w:t>
            </w:r>
          </w:p>
        </w:tc>
        <w:tc>
          <w:tcPr>
            <w:tcW w:w="1777" w:type="dxa"/>
            <w:gridSpan w:val="6"/>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spacing w:after="180"/>
              <w:jc w:val="center"/>
              <w:rPr>
                <w:rFonts w:ascii="仿宋_GB2312" w:eastAsia="仿宋_GB2312" w:hAnsi="Calibri" w:cs="Times New Roman"/>
                <w:sz w:val="24"/>
                <w:szCs w:val="24"/>
              </w:rPr>
            </w:pPr>
            <w:r w:rsidRPr="00264571">
              <w:rPr>
                <w:rFonts w:ascii="仿宋_GB2312" w:eastAsia="仿宋_GB2312" w:hAnsi="楷体" w:cs="楷体" w:hint="eastAsia"/>
                <w:kern w:val="0"/>
                <w:sz w:val="24"/>
                <w:szCs w:val="24"/>
              </w:rPr>
              <w:t>（一）予以公开</w:t>
            </w:r>
          </w:p>
        </w:tc>
        <w:tc>
          <w:tcPr>
            <w:tcW w:w="8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spacing w:after="180"/>
              <w:jc w:val="center"/>
              <w:rPr>
                <w:rFonts w:ascii="仿宋_GB2312" w:eastAsia="仿宋_GB2312" w:hAnsi="Calibri" w:cs="Times New Roman"/>
                <w:sz w:val="24"/>
                <w:szCs w:val="24"/>
              </w:rPr>
            </w:pPr>
            <w:r w:rsidRPr="00264571">
              <w:rPr>
                <w:rFonts w:ascii="仿宋_GB2312" w:eastAsia="仿宋_GB2312" w:hAnsi="Calibri" w:cs="Times New Roman" w:hint="eastAsia"/>
                <w:sz w:val="24"/>
                <w:szCs w:val="24"/>
              </w:rPr>
              <w:t>14</w:t>
            </w:r>
          </w:p>
        </w:tc>
        <w:tc>
          <w:tcPr>
            <w:tcW w:w="88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spacing w:after="180"/>
              <w:jc w:val="center"/>
              <w:rPr>
                <w:rFonts w:ascii="仿宋_GB2312" w:eastAsia="仿宋_GB2312" w:hAnsi="Calibri" w:cs="Times New Roman"/>
                <w:sz w:val="24"/>
                <w:szCs w:val="24"/>
              </w:rPr>
            </w:pPr>
            <w:r w:rsidRPr="00264571">
              <w:rPr>
                <w:rFonts w:ascii="仿宋_GB2312" w:eastAsia="仿宋_GB2312" w:hAnsi="Calibri" w:cs="Times New Roman" w:hint="eastAsia"/>
                <w:sz w:val="24"/>
                <w:szCs w:val="24"/>
              </w:rPr>
              <w:t>1</w:t>
            </w:r>
          </w:p>
        </w:tc>
        <w:tc>
          <w:tcPr>
            <w:tcW w:w="8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spacing w:after="180"/>
              <w:jc w:val="center"/>
              <w:rPr>
                <w:rFonts w:ascii="仿宋_GB2312" w:eastAsia="仿宋_GB2312" w:hAnsi="Calibri" w:cs="Times New Roman"/>
                <w:sz w:val="24"/>
                <w:szCs w:val="24"/>
              </w:rPr>
            </w:pPr>
            <w:r w:rsidRPr="00264571">
              <w:rPr>
                <w:rFonts w:ascii="仿宋_GB2312" w:eastAsia="仿宋_GB2312" w:hAnsi="Calibri" w:cs="Times New Roman" w:hint="eastAsia"/>
                <w:sz w:val="24"/>
                <w:szCs w:val="24"/>
              </w:rPr>
              <w:t>0</w:t>
            </w:r>
          </w:p>
        </w:tc>
        <w:tc>
          <w:tcPr>
            <w:tcW w:w="88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spacing w:after="180"/>
              <w:jc w:val="center"/>
              <w:rPr>
                <w:rFonts w:ascii="仿宋_GB2312" w:eastAsia="仿宋_GB2312" w:hAnsi="Calibri" w:cs="Times New Roman"/>
                <w:sz w:val="24"/>
                <w:szCs w:val="24"/>
              </w:rPr>
            </w:pPr>
            <w:r w:rsidRPr="00264571">
              <w:rPr>
                <w:rFonts w:ascii="仿宋_GB2312" w:eastAsia="仿宋_GB2312" w:hAnsi="Calibri" w:cs="Times New Roman" w:hint="eastAsia"/>
                <w:sz w:val="24"/>
                <w:szCs w:val="24"/>
              </w:rPr>
              <w:t>2</w:t>
            </w:r>
          </w:p>
        </w:tc>
        <w:tc>
          <w:tcPr>
            <w:tcW w:w="889"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spacing w:after="180"/>
              <w:jc w:val="center"/>
              <w:rPr>
                <w:rFonts w:ascii="仿宋_GB2312" w:eastAsia="仿宋_GB2312" w:hAnsi="Calibri" w:cs="Times New Roman"/>
                <w:sz w:val="24"/>
                <w:szCs w:val="24"/>
              </w:rPr>
            </w:pPr>
            <w:r w:rsidRPr="00264571">
              <w:rPr>
                <w:rFonts w:ascii="仿宋_GB2312" w:eastAsia="仿宋_GB2312" w:hAnsi="Calibri" w:cs="Times New Roman" w:hint="eastAsia"/>
                <w:sz w:val="24"/>
                <w:szCs w:val="24"/>
              </w:rPr>
              <w:t>1</w:t>
            </w:r>
          </w:p>
        </w:tc>
        <w:tc>
          <w:tcPr>
            <w:tcW w:w="88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spacing w:after="180"/>
              <w:jc w:val="center"/>
              <w:rPr>
                <w:rFonts w:ascii="仿宋_GB2312" w:eastAsia="仿宋_GB2312" w:hAnsi="Calibri" w:cs="Times New Roman"/>
                <w:sz w:val="24"/>
                <w:szCs w:val="24"/>
              </w:rPr>
            </w:pPr>
            <w:r w:rsidRPr="00264571">
              <w:rPr>
                <w:rFonts w:ascii="仿宋_GB2312" w:eastAsia="仿宋_GB2312" w:hAnsi="Calibri" w:cs="Times New Roman" w:hint="eastAsia"/>
                <w:sz w:val="24"/>
                <w:szCs w:val="24"/>
              </w:rPr>
              <w:t>0</w:t>
            </w:r>
          </w:p>
        </w:tc>
        <w:tc>
          <w:tcPr>
            <w:tcW w:w="889"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spacing w:after="180"/>
              <w:jc w:val="center"/>
              <w:rPr>
                <w:rFonts w:ascii="仿宋_GB2312" w:eastAsia="仿宋_GB2312" w:hAnsi="Calibri" w:cs="Times New Roman"/>
                <w:sz w:val="24"/>
                <w:szCs w:val="24"/>
              </w:rPr>
            </w:pPr>
            <w:r w:rsidRPr="00264571">
              <w:rPr>
                <w:rFonts w:ascii="仿宋_GB2312" w:eastAsia="仿宋_GB2312" w:hAnsi="Calibri" w:cs="Times New Roman" w:hint="eastAsia"/>
                <w:sz w:val="24"/>
                <w:szCs w:val="24"/>
              </w:rPr>
              <w:t>18</w:t>
            </w:r>
          </w:p>
        </w:tc>
      </w:tr>
      <w:tr w:rsidR="00E03D80" w:rsidRPr="00264571" w:rsidTr="005C4412">
        <w:tc>
          <w:tcPr>
            <w:tcW w:w="888" w:type="dxa"/>
            <w:gridSpan w:val="2"/>
            <w:vMerge/>
            <w:tcBorders>
              <w:left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p>
        </w:tc>
        <w:tc>
          <w:tcPr>
            <w:tcW w:w="1777" w:type="dxa"/>
            <w:gridSpan w:val="6"/>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楷体" w:cs="楷体" w:hint="eastAsia"/>
                <w:kern w:val="0"/>
                <w:sz w:val="24"/>
                <w:szCs w:val="24"/>
              </w:rPr>
              <w:t>（二）部分公开（区分处理的，只计这一情形，不计其他情形）</w:t>
            </w:r>
          </w:p>
        </w:tc>
        <w:tc>
          <w:tcPr>
            <w:tcW w:w="8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5</w:t>
            </w:r>
          </w:p>
        </w:tc>
        <w:tc>
          <w:tcPr>
            <w:tcW w:w="88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9"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9"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5</w:t>
            </w:r>
          </w:p>
        </w:tc>
      </w:tr>
      <w:tr w:rsidR="00E03D80" w:rsidRPr="00264571" w:rsidTr="005C4412">
        <w:tc>
          <w:tcPr>
            <w:tcW w:w="888" w:type="dxa"/>
            <w:gridSpan w:val="2"/>
            <w:vMerge/>
            <w:tcBorders>
              <w:left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p>
        </w:tc>
        <w:tc>
          <w:tcPr>
            <w:tcW w:w="888" w:type="dxa"/>
            <w:gridSpan w:val="2"/>
            <w:vMerge w:val="restart"/>
            <w:tcBorders>
              <w:top w:val="outset" w:sz="6" w:space="0" w:color="000000"/>
              <w:left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楷体" w:cs="楷体" w:hint="eastAsia"/>
                <w:kern w:val="0"/>
                <w:sz w:val="24"/>
                <w:szCs w:val="24"/>
              </w:rPr>
              <w:t>（三）不予公开</w:t>
            </w:r>
          </w:p>
        </w:tc>
        <w:tc>
          <w:tcPr>
            <w:tcW w:w="88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楷体" w:cs="楷体" w:hint="eastAsia"/>
                <w:kern w:val="0"/>
                <w:sz w:val="24"/>
                <w:szCs w:val="24"/>
              </w:rPr>
              <w:t>1.属于国家秘密</w:t>
            </w:r>
          </w:p>
        </w:tc>
        <w:tc>
          <w:tcPr>
            <w:tcW w:w="8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9"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9"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r>
      <w:tr w:rsidR="00E03D80" w:rsidRPr="00264571" w:rsidTr="005C4412">
        <w:tc>
          <w:tcPr>
            <w:tcW w:w="888" w:type="dxa"/>
            <w:gridSpan w:val="2"/>
            <w:vMerge/>
            <w:tcBorders>
              <w:left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p>
        </w:tc>
        <w:tc>
          <w:tcPr>
            <w:tcW w:w="888" w:type="dxa"/>
            <w:gridSpan w:val="2"/>
            <w:vMerge/>
            <w:tcBorders>
              <w:left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p>
        </w:tc>
        <w:tc>
          <w:tcPr>
            <w:tcW w:w="88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楷体" w:cs="楷体" w:hint="eastAsia"/>
                <w:kern w:val="0"/>
                <w:sz w:val="24"/>
                <w:szCs w:val="24"/>
              </w:rPr>
              <w:t>2.其他法律行政法规禁止公开</w:t>
            </w:r>
          </w:p>
        </w:tc>
        <w:tc>
          <w:tcPr>
            <w:tcW w:w="8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9"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9"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r>
      <w:tr w:rsidR="00E03D80" w:rsidRPr="00264571" w:rsidTr="005C4412">
        <w:tc>
          <w:tcPr>
            <w:tcW w:w="888" w:type="dxa"/>
            <w:gridSpan w:val="2"/>
            <w:vMerge/>
            <w:tcBorders>
              <w:left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p>
        </w:tc>
        <w:tc>
          <w:tcPr>
            <w:tcW w:w="888" w:type="dxa"/>
            <w:gridSpan w:val="2"/>
            <w:vMerge/>
            <w:tcBorders>
              <w:left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p>
        </w:tc>
        <w:tc>
          <w:tcPr>
            <w:tcW w:w="88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楷体" w:cs="楷体" w:hint="eastAsia"/>
                <w:kern w:val="0"/>
                <w:sz w:val="24"/>
                <w:szCs w:val="24"/>
              </w:rPr>
              <w:t>3.危及“三安全一稳定”</w:t>
            </w:r>
          </w:p>
        </w:tc>
        <w:tc>
          <w:tcPr>
            <w:tcW w:w="8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9"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9"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r>
      <w:tr w:rsidR="00E03D80" w:rsidRPr="00264571" w:rsidTr="005C4412">
        <w:tc>
          <w:tcPr>
            <w:tcW w:w="888" w:type="dxa"/>
            <w:gridSpan w:val="2"/>
            <w:vMerge/>
            <w:tcBorders>
              <w:left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p>
        </w:tc>
        <w:tc>
          <w:tcPr>
            <w:tcW w:w="888" w:type="dxa"/>
            <w:gridSpan w:val="2"/>
            <w:vMerge/>
            <w:tcBorders>
              <w:left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p>
        </w:tc>
        <w:tc>
          <w:tcPr>
            <w:tcW w:w="88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楷体" w:cs="楷体" w:hint="eastAsia"/>
                <w:kern w:val="0"/>
                <w:sz w:val="24"/>
                <w:szCs w:val="24"/>
              </w:rPr>
              <w:t>4.保护第三方合法权益</w:t>
            </w:r>
          </w:p>
        </w:tc>
        <w:tc>
          <w:tcPr>
            <w:tcW w:w="8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9"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9"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r>
      <w:tr w:rsidR="00E03D80" w:rsidRPr="00264571" w:rsidTr="005C4412">
        <w:tc>
          <w:tcPr>
            <w:tcW w:w="888" w:type="dxa"/>
            <w:gridSpan w:val="2"/>
            <w:vMerge/>
            <w:tcBorders>
              <w:left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p>
        </w:tc>
        <w:tc>
          <w:tcPr>
            <w:tcW w:w="888" w:type="dxa"/>
            <w:gridSpan w:val="2"/>
            <w:vMerge/>
            <w:tcBorders>
              <w:left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p>
        </w:tc>
        <w:tc>
          <w:tcPr>
            <w:tcW w:w="88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楷体" w:cs="楷体" w:hint="eastAsia"/>
                <w:kern w:val="0"/>
                <w:sz w:val="24"/>
                <w:szCs w:val="24"/>
              </w:rPr>
              <w:t>5.属于三类内部事务</w:t>
            </w:r>
            <w:r w:rsidRPr="00264571">
              <w:rPr>
                <w:rFonts w:ascii="仿宋_GB2312" w:eastAsia="仿宋_GB2312" w:hAnsi="楷体" w:cs="楷体" w:hint="eastAsia"/>
                <w:kern w:val="0"/>
                <w:sz w:val="24"/>
                <w:szCs w:val="24"/>
              </w:rPr>
              <w:lastRenderedPageBreak/>
              <w:t>信息</w:t>
            </w:r>
          </w:p>
        </w:tc>
        <w:tc>
          <w:tcPr>
            <w:tcW w:w="8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lastRenderedPageBreak/>
              <w:t>0</w:t>
            </w:r>
          </w:p>
        </w:tc>
        <w:tc>
          <w:tcPr>
            <w:tcW w:w="88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9"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9"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r>
      <w:tr w:rsidR="00E03D80" w:rsidRPr="00264571" w:rsidTr="005C4412">
        <w:tc>
          <w:tcPr>
            <w:tcW w:w="888" w:type="dxa"/>
            <w:gridSpan w:val="2"/>
            <w:vMerge/>
            <w:tcBorders>
              <w:left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p>
        </w:tc>
        <w:tc>
          <w:tcPr>
            <w:tcW w:w="888" w:type="dxa"/>
            <w:gridSpan w:val="2"/>
            <w:vMerge/>
            <w:tcBorders>
              <w:left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p>
        </w:tc>
        <w:tc>
          <w:tcPr>
            <w:tcW w:w="88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楷体" w:cs="楷体" w:hint="eastAsia"/>
                <w:kern w:val="0"/>
                <w:sz w:val="24"/>
                <w:szCs w:val="24"/>
              </w:rPr>
              <w:t>6.属于四类过程性信息</w:t>
            </w:r>
          </w:p>
        </w:tc>
        <w:tc>
          <w:tcPr>
            <w:tcW w:w="8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9"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9"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r>
      <w:tr w:rsidR="00E03D80" w:rsidRPr="00264571" w:rsidTr="005C4412">
        <w:tc>
          <w:tcPr>
            <w:tcW w:w="888" w:type="dxa"/>
            <w:gridSpan w:val="2"/>
            <w:vMerge/>
            <w:tcBorders>
              <w:left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p>
        </w:tc>
        <w:tc>
          <w:tcPr>
            <w:tcW w:w="888" w:type="dxa"/>
            <w:gridSpan w:val="2"/>
            <w:vMerge/>
            <w:tcBorders>
              <w:left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p>
        </w:tc>
        <w:tc>
          <w:tcPr>
            <w:tcW w:w="88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楷体" w:cs="楷体" w:hint="eastAsia"/>
                <w:kern w:val="0"/>
                <w:sz w:val="24"/>
                <w:szCs w:val="24"/>
              </w:rPr>
              <w:t>7.属于行政执法案卷</w:t>
            </w:r>
          </w:p>
        </w:tc>
        <w:tc>
          <w:tcPr>
            <w:tcW w:w="8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9"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9"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r>
      <w:tr w:rsidR="00E03D80" w:rsidRPr="00264571" w:rsidTr="005C4412">
        <w:tc>
          <w:tcPr>
            <w:tcW w:w="888" w:type="dxa"/>
            <w:gridSpan w:val="2"/>
            <w:vMerge/>
            <w:tcBorders>
              <w:left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p>
        </w:tc>
        <w:tc>
          <w:tcPr>
            <w:tcW w:w="888" w:type="dxa"/>
            <w:gridSpan w:val="2"/>
            <w:vMerge/>
            <w:tcBorders>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p>
        </w:tc>
        <w:tc>
          <w:tcPr>
            <w:tcW w:w="88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楷体" w:cs="楷体" w:hint="eastAsia"/>
                <w:kern w:val="0"/>
                <w:sz w:val="24"/>
                <w:szCs w:val="24"/>
              </w:rPr>
              <w:t>8.属于行政查询事项</w:t>
            </w:r>
          </w:p>
        </w:tc>
        <w:tc>
          <w:tcPr>
            <w:tcW w:w="8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9"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9"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r>
      <w:tr w:rsidR="00E03D80" w:rsidRPr="00264571" w:rsidTr="005C4412">
        <w:tc>
          <w:tcPr>
            <w:tcW w:w="888" w:type="dxa"/>
            <w:gridSpan w:val="2"/>
            <w:vMerge/>
            <w:tcBorders>
              <w:left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p>
        </w:tc>
        <w:tc>
          <w:tcPr>
            <w:tcW w:w="888" w:type="dxa"/>
            <w:gridSpan w:val="2"/>
            <w:vMerge w:val="restart"/>
            <w:tcBorders>
              <w:top w:val="outset" w:sz="6" w:space="0" w:color="000000"/>
              <w:left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楷体" w:cs="楷体" w:hint="eastAsia"/>
                <w:kern w:val="0"/>
                <w:sz w:val="24"/>
                <w:szCs w:val="24"/>
              </w:rPr>
              <w:t>（四）无法提供</w:t>
            </w:r>
          </w:p>
        </w:tc>
        <w:tc>
          <w:tcPr>
            <w:tcW w:w="88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楷体" w:cs="楷体" w:hint="eastAsia"/>
                <w:kern w:val="0"/>
                <w:sz w:val="24"/>
                <w:szCs w:val="24"/>
              </w:rPr>
              <w:t>1.本机关不掌握相关政府信息</w:t>
            </w:r>
          </w:p>
        </w:tc>
        <w:tc>
          <w:tcPr>
            <w:tcW w:w="8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9</w:t>
            </w:r>
          </w:p>
        </w:tc>
        <w:tc>
          <w:tcPr>
            <w:tcW w:w="88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1</w:t>
            </w:r>
          </w:p>
        </w:tc>
        <w:tc>
          <w:tcPr>
            <w:tcW w:w="8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3</w:t>
            </w:r>
          </w:p>
        </w:tc>
        <w:tc>
          <w:tcPr>
            <w:tcW w:w="889"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9"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13</w:t>
            </w:r>
          </w:p>
        </w:tc>
      </w:tr>
      <w:tr w:rsidR="00E03D80" w:rsidRPr="00264571" w:rsidTr="005C4412">
        <w:tc>
          <w:tcPr>
            <w:tcW w:w="888" w:type="dxa"/>
            <w:gridSpan w:val="2"/>
            <w:vMerge/>
            <w:tcBorders>
              <w:left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p>
        </w:tc>
        <w:tc>
          <w:tcPr>
            <w:tcW w:w="888" w:type="dxa"/>
            <w:gridSpan w:val="2"/>
            <w:vMerge/>
            <w:tcBorders>
              <w:left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p>
        </w:tc>
        <w:tc>
          <w:tcPr>
            <w:tcW w:w="88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楷体" w:cs="楷体" w:hint="eastAsia"/>
                <w:kern w:val="0"/>
                <w:sz w:val="24"/>
                <w:szCs w:val="24"/>
              </w:rPr>
              <w:t>2.没有现成信息需要另行制作</w:t>
            </w:r>
          </w:p>
        </w:tc>
        <w:tc>
          <w:tcPr>
            <w:tcW w:w="8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9"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9"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r>
      <w:tr w:rsidR="00E03D80" w:rsidRPr="00264571" w:rsidTr="005C4412">
        <w:tc>
          <w:tcPr>
            <w:tcW w:w="888" w:type="dxa"/>
            <w:gridSpan w:val="2"/>
            <w:vMerge/>
            <w:tcBorders>
              <w:left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p>
        </w:tc>
        <w:tc>
          <w:tcPr>
            <w:tcW w:w="888" w:type="dxa"/>
            <w:gridSpan w:val="2"/>
            <w:vMerge/>
            <w:tcBorders>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p>
        </w:tc>
        <w:tc>
          <w:tcPr>
            <w:tcW w:w="88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楷体" w:cs="楷体" w:hint="eastAsia"/>
                <w:kern w:val="0"/>
                <w:sz w:val="24"/>
                <w:szCs w:val="24"/>
              </w:rPr>
              <w:t>3.补正后申请内容仍不明确</w:t>
            </w:r>
          </w:p>
        </w:tc>
        <w:tc>
          <w:tcPr>
            <w:tcW w:w="8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9"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9"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r>
      <w:tr w:rsidR="00E03D80" w:rsidRPr="00264571" w:rsidTr="005C4412">
        <w:tc>
          <w:tcPr>
            <w:tcW w:w="888" w:type="dxa"/>
            <w:gridSpan w:val="2"/>
            <w:vMerge/>
            <w:tcBorders>
              <w:left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p>
        </w:tc>
        <w:tc>
          <w:tcPr>
            <w:tcW w:w="888" w:type="dxa"/>
            <w:gridSpan w:val="2"/>
            <w:vMerge w:val="restart"/>
            <w:tcBorders>
              <w:top w:val="outset" w:sz="6" w:space="0" w:color="000000"/>
              <w:left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楷体" w:cs="楷体" w:hint="eastAsia"/>
                <w:kern w:val="0"/>
                <w:sz w:val="24"/>
                <w:szCs w:val="24"/>
              </w:rPr>
              <w:t>（五）不予处理</w:t>
            </w:r>
          </w:p>
        </w:tc>
        <w:tc>
          <w:tcPr>
            <w:tcW w:w="88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楷体" w:cs="楷体" w:hint="eastAsia"/>
                <w:kern w:val="0"/>
                <w:sz w:val="24"/>
                <w:szCs w:val="24"/>
              </w:rPr>
              <w:t>1.信访举报投诉类申请</w:t>
            </w:r>
          </w:p>
        </w:tc>
        <w:tc>
          <w:tcPr>
            <w:tcW w:w="8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9"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9"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r>
      <w:tr w:rsidR="00E03D80" w:rsidRPr="00264571" w:rsidTr="005C4412">
        <w:tc>
          <w:tcPr>
            <w:tcW w:w="888" w:type="dxa"/>
            <w:gridSpan w:val="2"/>
            <w:vMerge/>
            <w:tcBorders>
              <w:left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p>
        </w:tc>
        <w:tc>
          <w:tcPr>
            <w:tcW w:w="888" w:type="dxa"/>
            <w:gridSpan w:val="2"/>
            <w:vMerge/>
            <w:tcBorders>
              <w:left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p>
        </w:tc>
        <w:tc>
          <w:tcPr>
            <w:tcW w:w="88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楷体" w:cs="楷体" w:hint="eastAsia"/>
                <w:kern w:val="0"/>
                <w:sz w:val="24"/>
                <w:szCs w:val="24"/>
              </w:rPr>
              <w:t>2.重复申请</w:t>
            </w:r>
          </w:p>
        </w:tc>
        <w:tc>
          <w:tcPr>
            <w:tcW w:w="8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9"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9"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r>
      <w:tr w:rsidR="00E03D80" w:rsidRPr="00264571" w:rsidTr="005C4412">
        <w:tc>
          <w:tcPr>
            <w:tcW w:w="888" w:type="dxa"/>
            <w:gridSpan w:val="2"/>
            <w:vMerge/>
            <w:tcBorders>
              <w:left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p>
        </w:tc>
        <w:tc>
          <w:tcPr>
            <w:tcW w:w="888" w:type="dxa"/>
            <w:gridSpan w:val="2"/>
            <w:vMerge/>
            <w:tcBorders>
              <w:left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p>
        </w:tc>
        <w:tc>
          <w:tcPr>
            <w:tcW w:w="88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楷体" w:cs="楷体" w:hint="eastAsia"/>
                <w:kern w:val="0"/>
                <w:sz w:val="24"/>
                <w:szCs w:val="24"/>
              </w:rPr>
              <w:t>3.要求提供公开出版物</w:t>
            </w:r>
          </w:p>
        </w:tc>
        <w:tc>
          <w:tcPr>
            <w:tcW w:w="8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9"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9"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r>
      <w:tr w:rsidR="00E03D80" w:rsidRPr="00264571" w:rsidTr="005C4412">
        <w:tc>
          <w:tcPr>
            <w:tcW w:w="888" w:type="dxa"/>
            <w:gridSpan w:val="2"/>
            <w:vMerge/>
            <w:tcBorders>
              <w:left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p>
        </w:tc>
        <w:tc>
          <w:tcPr>
            <w:tcW w:w="888" w:type="dxa"/>
            <w:gridSpan w:val="2"/>
            <w:vMerge/>
            <w:tcBorders>
              <w:left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p>
        </w:tc>
        <w:tc>
          <w:tcPr>
            <w:tcW w:w="88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楷体" w:cs="楷体" w:hint="eastAsia"/>
                <w:kern w:val="0"/>
                <w:sz w:val="24"/>
                <w:szCs w:val="24"/>
              </w:rPr>
              <w:t>4.无正当理由大量反复申请</w:t>
            </w:r>
          </w:p>
        </w:tc>
        <w:tc>
          <w:tcPr>
            <w:tcW w:w="8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9"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9"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r>
      <w:tr w:rsidR="00E03D80" w:rsidRPr="00264571" w:rsidTr="005C4412">
        <w:tc>
          <w:tcPr>
            <w:tcW w:w="888" w:type="dxa"/>
            <w:gridSpan w:val="2"/>
            <w:vMerge/>
            <w:tcBorders>
              <w:left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p>
        </w:tc>
        <w:tc>
          <w:tcPr>
            <w:tcW w:w="888" w:type="dxa"/>
            <w:gridSpan w:val="2"/>
            <w:vMerge/>
            <w:tcBorders>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p>
        </w:tc>
        <w:tc>
          <w:tcPr>
            <w:tcW w:w="88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楷体" w:cs="楷体" w:hint="eastAsia"/>
                <w:kern w:val="0"/>
                <w:sz w:val="24"/>
                <w:szCs w:val="24"/>
              </w:rPr>
              <w:t>5.要求行政机关确认</w:t>
            </w:r>
            <w:r w:rsidRPr="00264571">
              <w:rPr>
                <w:rFonts w:ascii="仿宋_GB2312" w:eastAsia="仿宋_GB2312" w:hAnsi="楷体" w:cs="楷体" w:hint="eastAsia"/>
                <w:kern w:val="0"/>
                <w:sz w:val="24"/>
                <w:szCs w:val="24"/>
              </w:rPr>
              <w:lastRenderedPageBreak/>
              <w:t>或重新出具已获取信息</w:t>
            </w:r>
          </w:p>
        </w:tc>
        <w:tc>
          <w:tcPr>
            <w:tcW w:w="8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lastRenderedPageBreak/>
              <w:t>0</w:t>
            </w:r>
          </w:p>
        </w:tc>
        <w:tc>
          <w:tcPr>
            <w:tcW w:w="88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9"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9"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r>
      <w:tr w:rsidR="00E03D80" w:rsidRPr="00264571" w:rsidTr="005C4412">
        <w:tc>
          <w:tcPr>
            <w:tcW w:w="888" w:type="dxa"/>
            <w:gridSpan w:val="2"/>
            <w:vMerge/>
            <w:tcBorders>
              <w:left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p>
        </w:tc>
        <w:tc>
          <w:tcPr>
            <w:tcW w:w="1777" w:type="dxa"/>
            <w:gridSpan w:val="6"/>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left"/>
              <w:rPr>
                <w:rFonts w:ascii="仿宋_GB2312" w:eastAsia="仿宋_GB2312" w:hAnsi="宋体"/>
                <w:snapToGrid w:val="0"/>
                <w:spacing w:val="-4"/>
                <w:sz w:val="24"/>
                <w:szCs w:val="24"/>
              </w:rPr>
            </w:pPr>
            <w:r w:rsidRPr="00264571">
              <w:rPr>
                <w:rFonts w:ascii="仿宋_GB2312" w:eastAsia="仿宋_GB2312" w:hAnsi="楷体" w:cs="楷体" w:hint="eastAsia"/>
                <w:kern w:val="0"/>
                <w:sz w:val="24"/>
                <w:szCs w:val="24"/>
              </w:rPr>
              <w:t>（六）其他处理</w:t>
            </w:r>
          </w:p>
        </w:tc>
        <w:tc>
          <w:tcPr>
            <w:tcW w:w="8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9"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9"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r>
      <w:tr w:rsidR="00E03D80" w:rsidRPr="00264571" w:rsidTr="005C4412">
        <w:tc>
          <w:tcPr>
            <w:tcW w:w="888" w:type="dxa"/>
            <w:gridSpan w:val="2"/>
            <w:vMerge/>
            <w:tcBorders>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p>
        </w:tc>
        <w:tc>
          <w:tcPr>
            <w:tcW w:w="1777" w:type="dxa"/>
            <w:gridSpan w:val="6"/>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left"/>
              <w:rPr>
                <w:rFonts w:ascii="仿宋_GB2312" w:eastAsia="仿宋_GB2312" w:hAnsi="宋体"/>
                <w:snapToGrid w:val="0"/>
                <w:spacing w:val="-4"/>
                <w:sz w:val="24"/>
                <w:szCs w:val="24"/>
              </w:rPr>
            </w:pPr>
            <w:r w:rsidRPr="00264571">
              <w:rPr>
                <w:rFonts w:ascii="仿宋_GB2312" w:eastAsia="仿宋_GB2312" w:hAnsi="楷体" w:cs="楷体" w:hint="eastAsia"/>
                <w:kern w:val="0"/>
                <w:sz w:val="24"/>
                <w:szCs w:val="24"/>
              </w:rPr>
              <w:t>（七）总计</w:t>
            </w:r>
          </w:p>
        </w:tc>
        <w:tc>
          <w:tcPr>
            <w:tcW w:w="8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9"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c>
          <w:tcPr>
            <w:tcW w:w="889"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Calibri" w:cs="Times New Roman" w:hint="eastAsia"/>
                <w:sz w:val="24"/>
                <w:szCs w:val="24"/>
              </w:rPr>
              <w:t>0</w:t>
            </w:r>
          </w:p>
        </w:tc>
      </w:tr>
      <w:tr w:rsidR="00E03D80" w:rsidRPr="00264571" w:rsidTr="005C4412">
        <w:tc>
          <w:tcPr>
            <w:tcW w:w="2665" w:type="dxa"/>
            <w:gridSpan w:val="8"/>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spacing w:after="180"/>
              <w:jc w:val="center"/>
              <w:rPr>
                <w:rFonts w:ascii="仿宋_GB2312" w:eastAsia="仿宋_GB2312" w:hAnsi="Calibri" w:cs="Times New Roman"/>
                <w:sz w:val="24"/>
                <w:szCs w:val="24"/>
              </w:rPr>
            </w:pPr>
            <w:r w:rsidRPr="00264571">
              <w:rPr>
                <w:rFonts w:ascii="仿宋_GB2312" w:eastAsia="仿宋_GB2312" w:hAnsi="宋体" w:cs="宋体" w:hint="eastAsia"/>
                <w:kern w:val="0"/>
                <w:sz w:val="24"/>
                <w:szCs w:val="24"/>
              </w:rPr>
              <w:t>四、结转下年度继续办理</w:t>
            </w:r>
          </w:p>
        </w:tc>
        <w:tc>
          <w:tcPr>
            <w:tcW w:w="8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jc w:val="center"/>
              <w:rPr>
                <w:rFonts w:ascii="仿宋_GB2312" w:eastAsia="仿宋_GB2312"/>
                <w:sz w:val="24"/>
                <w:szCs w:val="24"/>
              </w:rPr>
            </w:pPr>
            <w:r w:rsidRPr="00264571">
              <w:rPr>
                <w:rFonts w:ascii="仿宋_GB2312" w:eastAsia="仿宋_GB2312" w:hAnsi="Calibri" w:cs="Times New Roman" w:hint="eastAsia"/>
                <w:sz w:val="24"/>
                <w:szCs w:val="24"/>
              </w:rPr>
              <w:t>0</w:t>
            </w:r>
          </w:p>
        </w:tc>
        <w:tc>
          <w:tcPr>
            <w:tcW w:w="88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jc w:val="center"/>
              <w:rPr>
                <w:rFonts w:ascii="仿宋_GB2312" w:eastAsia="仿宋_GB2312"/>
                <w:sz w:val="24"/>
                <w:szCs w:val="24"/>
              </w:rPr>
            </w:pPr>
            <w:r w:rsidRPr="00264571">
              <w:rPr>
                <w:rFonts w:ascii="仿宋_GB2312" w:eastAsia="仿宋_GB2312" w:hAnsi="Calibri" w:cs="Times New Roman" w:hint="eastAsia"/>
                <w:sz w:val="24"/>
                <w:szCs w:val="24"/>
              </w:rPr>
              <w:t>0</w:t>
            </w:r>
          </w:p>
        </w:tc>
        <w:tc>
          <w:tcPr>
            <w:tcW w:w="8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jc w:val="center"/>
              <w:rPr>
                <w:rFonts w:ascii="仿宋_GB2312" w:eastAsia="仿宋_GB2312"/>
                <w:sz w:val="24"/>
                <w:szCs w:val="24"/>
              </w:rPr>
            </w:pPr>
            <w:r w:rsidRPr="00264571">
              <w:rPr>
                <w:rFonts w:ascii="仿宋_GB2312" w:eastAsia="仿宋_GB2312" w:hAnsi="Calibri" w:cs="Times New Roman" w:hint="eastAsia"/>
                <w:sz w:val="24"/>
                <w:szCs w:val="24"/>
              </w:rPr>
              <w:t>0</w:t>
            </w:r>
          </w:p>
        </w:tc>
        <w:tc>
          <w:tcPr>
            <w:tcW w:w="88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jc w:val="center"/>
              <w:rPr>
                <w:rFonts w:ascii="仿宋_GB2312" w:eastAsia="仿宋_GB2312"/>
                <w:sz w:val="24"/>
                <w:szCs w:val="24"/>
              </w:rPr>
            </w:pPr>
            <w:r w:rsidRPr="00264571">
              <w:rPr>
                <w:rFonts w:ascii="仿宋_GB2312" w:eastAsia="仿宋_GB2312" w:hAnsi="Calibri" w:cs="Times New Roman" w:hint="eastAsia"/>
                <w:sz w:val="24"/>
                <w:szCs w:val="24"/>
              </w:rPr>
              <w:t>0</w:t>
            </w:r>
          </w:p>
        </w:tc>
        <w:tc>
          <w:tcPr>
            <w:tcW w:w="889"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jc w:val="center"/>
              <w:rPr>
                <w:rFonts w:ascii="仿宋_GB2312" w:eastAsia="仿宋_GB2312"/>
                <w:sz w:val="24"/>
                <w:szCs w:val="24"/>
              </w:rPr>
            </w:pPr>
            <w:r w:rsidRPr="00264571">
              <w:rPr>
                <w:rFonts w:ascii="仿宋_GB2312" w:eastAsia="仿宋_GB2312" w:hAnsi="Calibri" w:cs="Times New Roman" w:hint="eastAsia"/>
                <w:sz w:val="24"/>
                <w:szCs w:val="24"/>
              </w:rPr>
              <w:t>0</w:t>
            </w:r>
          </w:p>
        </w:tc>
        <w:tc>
          <w:tcPr>
            <w:tcW w:w="88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jc w:val="center"/>
              <w:rPr>
                <w:rFonts w:ascii="仿宋_GB2312" w:eastAsia="仿宋_GB2312"/>
                <w:sz w:val="24"/>
                <w:szCs w:val="24"/>
              </w:rPr>
            </w:pPr>
            <w:r w:rsidRPr="00264571">
              <w:rPr>
                <w:rFonts w:ascii="仿宋_GB2312" w:eastAsia="仿宋_GB2312" w:hAnsi="Calibri" w:cs="Times New Roman" w:hint="eastAsia"/>
                <w:sz w:val="24"/>
                <w:szCs w:val="24"/>
              </w:rPr>
              <w:t>0</w:t>
            </w:r>
          </w:p>
        </w:tc>
        <w:tc>
          <w:tcPr>
            <w:tcW w:w="889"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jc w:val="center"/>
              <w:rPr>
                <w:rFonts w:ascii="仿宋_GB2312" w:eastAsia="仿宋_GB2312"/>
                <w:sz w:val="24"/>
                <w:szCs w:val="24"/>
              </w:rPr>
            </w:pPr>
            <w:r w:rsidRPr="00264571">
              <w:rPr>
                <w:rFonts w:ascii="仿宋_GB2312" w:eastAsia="仿宋_GB2312" w:hAnsi="Calibri" w:cs="Times New Roman" w:hint="eastAsia"/>
                <w:sz w:val="24"/>
                <w:szCs w:val="24"/>
              </w:rPr>
              <w:t>0</w:t>
            </w:r>
          </w:p>
        </w:tc>
      </w:tr>
      <w:tr w:rsidR="00E03D80" w:rsidRPr="00264571" w:rsidTr="00E03D80">
        <w:trPr>
          <w:trHeight w:val="457"/>
        </w:trPr>
        <w:tc>
          <w:tcPr>
            <w:tcW w:w="8884" w:type="dxa"/>
            <w:gridSpan w:val="28"/>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E03D80" w:rsidRDefault="00E03D80" w:rsidP="005C4412">
            <w:pPr>
              <w:widowControl/>
              <w:adjustRightInd w:val="0"/>
              <w:snapToGrid w:val="0"/>
              <w:spacing w:line="300" w:lineRule="exact"/>
              <w:jc w:val="left"/>
              <w:rPr>
                <w:rFonts w:ascii="黑体" w:eastAsia="黑体" w:hAnsi="黑体"/>
                <w:snapToGrid w:val="0"/>
                <w:spacing w:val="-4"/>
                <w:sz w:val="24"/>
                <w:szCs w:val="24"/>
              </w:rPr>
            </w:pPr>
            <w:r w:rsidRPr="00E03D80">
              <w:rPr>
                <w:rFonts w:ascii="黑体" w:eastAsia="黑体" w:hAnsi="黑体" w:hint="eastAsia"/>
                <w:snapToGrid w:val="0"/>
                <w:spacing w:val="-4"/>
                <w:sz w:val="24"/>
                <w:szCs w:val="24"/>
              </w:rPr>
              <w:t>三、政府信息公开行政复议、行政诉讼情况</w:t>
            </w:r>
          </w:p>
        </w:tc>
      </w:tr>
      <w:tr w:rsidR="00E03D80" w:rsidRPr="00264571" w:rsidTr="005C4412">
        <w:tc>
          <w:tcPr>
            <w:tcW w:w="2961" w:type="dxa"/>
            <w:gridSpan w:val="9"/>
            <w:vMerge w:val="restart"/>
            <w:tcBorders>
              <w:top w:val="outset" w:sz="6" w:space="0" w:color="000000"/>
              <w:left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宋体" w:cs="宋体" w:hint="eastAsia"/>
                <w:kern w:val="0"/>
                <w:sz w:val="24"/>
                <w:szCs w:val="24"/>
              </w:rPr>
              <w:t>行政复议</w:t>
            </w:r>
          </w:p>
        </w:tc>
        <w:tc>
          <w:tcPr>
            <w:tcW w:w="5923" w:type="dxa"/>
            <w:gridSpan w:val="19"/>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spacing w:after="180"/>
              <w:jc w:val="center"/>
              <w:rPr>
                <w:rFonts w:ascii="仿宋_GB2312" w:eastAsia="仿宋_GB2312" w:hAnsi="Calibri" w:cs="Times New Roman"/>
                <w:sz w:val="24"/>
                <w:szCs w:val="24"/>
              </w:rPr>
            </w:pPr>
            <w:r w:rsidRPr="00264571">
              <w:rPr>
                <w:rFonts w:ascii="仿宋_GB2312" w:eastAsia="仿宋_GB2312" w:hAnsi="宋体" w:cs="宋体" w:hint="eastAsia"/>
                <w:kern w:val="0"/>
                <w:sz w:val="24"/>
                <w:szCs w:val="24"/>
              </w:rPr>
              <w:t>行政诉讼</w:t>
            </w:r>
          </w:p>
        </w:tc>
      </w:tr>
      <w:tr w:rsidR="00E03D80" w:rsidRPr="00264571" w:rsidTr="005C4412">
        <w:tc>
          <w:tcPr>
            <w:tcW w:w="2961" w:type="dxa"/>
            <w:gridSpan w:val="9"/>
            <w:vMerge/>
            <w:tcBorders>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p>
        </w:tc>
        <w:tc>
          <w:tcPr>
            <w:tcW w:w="2961"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spacing w:after="180"/>
              <w:jc w:val="center"/>
              <w:rPr>
                <w:rFonts w:ascii="仿宋_GB2312" w:eastAsia="仿宋_GB2312" w:hAnsi="Calibri" w:cs="Times New Roman"/>
                <w:sz w:val="24"/>
                <w:szCs w:val="24"/>
              </w:rPr>
            </w:pPr>
            <w:r w:rsidRPr="00264571">
              <w:rPr>
                <w:rFonts w:ascii="仿宋_GB2312" w:eastAsia="仿宋_GB2312" w:hAnsi="宋体" w:cs="宋体" w:hint="eastAsia"/>
                <w:kern w:val="0"/>
                <w:sz w:val="24"/>
                <w:szCs w:val="24"/>
              </w:rPr>
              <w:t>未经复议直接起诉</w:t>
            </w:r>
          </w:p>
        </w:tc>
        <w:tc>
          <w:tcPr>
            <w:tcW w:w="2962" w:type="dxa"/>
            <w:gridSpan w:val="1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spacing w:after="180"/>
              <w:jc w:val="center"/>
              <w:rPr>
                <w:rFonts w:ascii="仿宋_GB2312" w:eastAsia="仿宋_GB2312" w:hAnsi="Calibri" w:cs="Times New Roman"/>
                <w:sz w:val="24"/>
                <w:szCs w:val="24"/>
              </w:rPr>
            </w:pPr>
            <w:r w:rsidRPr="00264571">
              <w:rPr>
                <w:rFonts w:ascii="仿宋_GB2312" w:eastAsia="仿宋_GB2312" w:hAnsi="宋体" w:cs="宋体" w:hint="eastAsia"/>
                <w:kern w:val="0"/>
                <w:sz w:val="24"/>
                <w:szCs w:val="24"/>
              </w:rPr>
              <w:t>复议后起诉</w:t>
            </w:r>
          </w:p>
        </w:tc>
      </w:tr>
      <w:tr w:rsidR="00E03D80" w:rsidRPr="00264571" w:rsidTr="005C4412">
        <w:trPr>
          <w:cantSplit/>
          <w:trHeight w:val="1421"/>
        </w:trPr>
        <w:tc>
          <w:tcPr>
            <w:tcW w:w="592" w:type="dxa"/>
            <w:tcBorders>
              <w:top w:val="outset" w:sz="6" w:space="0" w:color="000000"/>
              <w:left w:val="outset" w:sz="6" w:space="0" w:color="000000"/>
              <w:bottom w:val="outset" w:sz="6" w:space="0" w:color="000000"/>
              <w:right w:val="outset" w:sz="6" w:space="0" w:color="000000"/>
            </w:tcBorders>
            <w:shd w:val="clear" w:color="auto" w:fill="FFFFFF"/>
            <w:textDirection w:val="tbRlV"/>
            <w:vAlign w:val="center"/>
          </w:tcPr>
          <w:p w:rsidR="00E03D80" w:rsidRPr="00264571" w:rsidRDefault="00E03D80" w:rsidP="005C4412">
            <w:pPr>
              <w:widowControl/>
              <w:spacing w:after="180"/>
              <w:ind w:left="113" w:right="113"/>
              <w:jc w:val="center"/>
              <w:rPr>
                <w:rFonts w:ascii="仿宋_GB2312" w:eastAsia="仿宋_GB2312" w:hAnsi="Calibri" w:cs="Times New Roman"/>
                <w:sz w:val="24"/>
                <w:szCs w:val="24"/>
              </w:rPr>
            </w:pPr>
            <w:r w:rsidRPr="00264571">
              <w:rPr>
                <w:rFonts w:ascii="仿宋_GB2312" w:eastAsia="仿宋_GB2312" w:hAnsi="宋体" w:cs="宋体" w:hint="eastAsia"/>
                <w:kern w:val="0"/>
                <w:sz w:val="24"/>
                <w:szCs w:val="24"/>
              </w:rPr>
              <w:t>结果维持</w:t>
            </w:r>
          </w:p>
        </w:tc>
        <w:tc>
          <w:tcPr>
            <w:tcW w:w="592" w:type="dxa"/>
            <w:gridSpan w:val="2"/>
            <w:tcBorders>
              <w:top w:val="outset" w:sz="6" w:space="0" w:color="000000"/>
              <w:left w:val="outset" w:sz="6" w:space="0" w:color="000000"/>
              <w:bottom w:val="outset" w:sz="6" w:space="0" w:color="000000"/>
              <w:right w:val="outset" w:sz="6" w:space="0" w:color="000000"/>
            </w:tcBorders>
            <w:shd w:val="clear" w:color="auto" w:fill="FFFFFF"/>
            <w:textDirection w:val="tbRlV"/>
            <w:vAlign w:val="center"/>
          </w:tcPr>
          <w:p w:rsidR="00E03D80" w:rsidRPr="00264571" w:rsidRDefault="00E03D80" w:rsidP="005C4412">
            <w:pPr>
              <w:widowControl/>
              <w:spacing w:after="180"/>
              <w:ind w:left="113" w:right="113"/>
              <w:jc w:val="center"/>
              <w:rPr>
                <w:rFonts w:ascii="仿宋_GB2312" w:eastAsia="仿宋_GB2312" w:hAnsi="Calibri" w:cs="Times New Roman"/>
                <w:sz w:val="24"/>
                <w:szCs w:val="24"/>
              </w:rPr>
            </w:pPr>
            <w:r w:rsidRPr="00264571">
              <w:rPr>
                <w:rFonts w:ascii="仿宋_GB2312" w:eastAsia="仿宋_GB2312" w:hAnsi="宋体" w:cs="宋体" w:hint="eastAsia"/>
                <w:kern w:val="0"/>
                <w:sz w:val="24"/>
                <w:szCs w:val="24"/>
              </w:rPr>
              <w:t>结果纠正</w:t>
            </w:r>
          </w:p>
        </w:tc>
        <w:tc>
          <w:tcPr>
            <w:tcW w:w="592" w:type="dxa"/>
            <w:tcBorders>
              <w:top w:val="outset" w:sz="6" w:space="0" w:color="000000"/>
              <w:left w:val="outset" w:sz="6" w:space="0" w:color="000000"/>
              <w:bottom w:val="outset" w:sz="6" w:space="0" w:color="000000"/>
              <w:right w:val="outset" w:sz="6" w:space="0" w:color="000000"/>
            </w:tcBorders>
            <w:shd w:val="clear" w:color="auto" w:fill="FFFFFF"/>
            <w:textDirection w:val="tbRlV"/>
            <w:vAlign w:val="center"/>
          </w:tcPr>
          <w:p w:rsidR="00E03D80" w:rsidRPr="00264571" w:rsidRDefault="00E03D80" w:rsidP="005C4412">
            <w:pPr>
              <w:widowControl/>
              <w:spacing w:after="180"/>
              <w:ind w:left="113" w:right="113"/>
              <w:jc w:val="center"/>
              <w:rPr>
                <w:rFonts w:ascii="仿宋_GB2312" w:eastAsia="仿宋_GB2312" w:hAnsi="Calibri" w:cs="Times New Roman"/>
                <w:sz w:val="24"/>
                <w:szCs w:val="24"/>
              </w:rPr>
            </w:pPr>
            <w:r w:rsidRPr="00264571">
              <w:rPr>
                <w:rFonts w:ascii="仿宋_GB2312" w:eastAsia="仿宋_GB2312" w:hAnsi="宋体" w:cs="宋体" w:hint="eastAsia"/>
                <w:kern w:val="0"/>
                <w:sz w:val="24"/>
                <w:szCs w:val="24"/>
              </w:rPr>
              <w:t>其他结果</w:t>
            </w:r>
          </w:p>
        </w:tc>
        <w:tc>
          <w:tcPr>
            <w:tcW w:w="593" w:type="dxa"/>
            <w:gridSpan w:val="3"/>
            <w:tcBorders>
              <w:top w:val="outset" w:sz="6" w:space="0" w:color="000000"/>
              <w:left w:val="outset" w:sz="6" w:space="0" w:color="000000"/>
              <w:bottom w:val="outset" w:sz="6" w:space="0" w:color="000000"/>
              <w:right w:val="outset" w:sz="6" w:space="0" w:color="000000"/>
            </w:tcBorders>
            <w:shd w:val="clear" w:color="auto" w:fill="FFFFFF"/>
            <w:textDirection w:val="tbRlV"/>
            <w:vAlign w:val="center"/>
          </w:tcPr>
          <w:p w:rsidR="00E03D80" w:rsidRPr="00264571" w:rsidRDefault="00E03D80" w:rsidP="005C4412">
            <w:pPr>
              <w:widowControl/>
              <w:spacing w:after="180"/>
              <w:ind w:left="113" w:right="113"/>
              <w:jc w:val="center"/>
              <w:rPr>
                <w:rFonts w:ascii="仿宋_GB2312" w:eastAsia="仿宋_GB2312" w:hAnsi="Calibri" w:cs="Times New Roman"/>
                <w:sz w:val="24"/>
                <w:szCs w:val="24"/>
              </w:rPr>
            </w:pPr>
            <w:r w:rsidRPr="00264571">
              <w:rPr>
                <w:rFonts w:ascii="仿宋_GB2312" w:eastAsia="仿宋_GB2312" w:hAnsi="宋体" w:cs="宋体" w:hint="eastAsia"/>
                <w:kern w:val="0"/>
                <w:sz w:val="24"/>
                <w:szCs w:val="24"/>
              </w:rPr>
              <w:t>尚未审结</w:t>
            </w:r>
          </w:p>
        </w:tc>
        <w:tc>
          <w:tcPr>
            <w:tcW w:w="592" w:type="dxa"/>
            <w:gridSpan w:val="2"/>
            <w:tcBorders>
              <w:top w:val="outset" w:sz="6" w:space="0" w:color="000000"/>
              <w:left w:val="outset" w:sz="6" w:space="0" w:color="000000"/>
              <w:bottom w:val="outset" w:sz="6" w:space="0" w:color="000000"/>
              <w:right w:val="outset" w:sz="6" w:space="0" w:color="000000"/>
            </w:tcBorders>
            <w:shd w:val="clear" w:color="auto" w:fill="FFFFFF"/>
            <w:textDirection w:val="tbRlV"/>
            <w:vAlign w:val="center"/>
          </w:tcPr>
          <w:p w:rsidR="00E03D80" w:rsidRPr="00264571" w:rsidRDefault="00E03D80" w:rsidP="005C4412">
            <w:pPr>
              <w:widowControl/>
              <w:spacing w:after="180"/>
              <w:ind w:left="113" w:right="113"/>
              <w:jc w:val="center"/>
              <w:rPr>
                <w:rFonts w:ascii="仿宋_GB2312" w:eastAsia="仿宋_GB2312" w:hAnsi="Calibri" w:cs="Times New Roman"/>
                <w:sz w:val="24"/>
                <w:szCs w:val="24"/>
              </w:rPr>
            </w:pPr>
            <w:r w:rsidRPr="00264571">
              <w:rPr>
                <w:rFonts w:ascii="仿宋_GB2312" w:eastAsia="仿宋_GB2312" w:hAnsi="宋体" w:cs="宋体" w:hint="eastAsia"/>
                <w:color w:val="000000"/>
                <w:kern w:val="0"/>
                <w:sz w:val="24"/>
                <w:szCs w:val="24"/>
              </w:rPr>
              <w:t>总计</w:t>
            </w:r>
          </w:p>
        </w:tc>
        <w:tc>
          <w:tcPr>
            <w:tcW w:w="592" w:type="dxa"/>
            <w:tcBorders>
              <w:top w:val="outset" w:sz="6" w:space="0" w:color="000000"/>
              <w:left w:val="outset" w:sz="6" w:space="0" w:color="000000"/>
              <w:bottom w:val="outset" w:sz="6" w:space="0" w:color="000000"/>
              <w:right w:val="outset" w:sz="6" w:space="0" w:color="000000"/>
            </w:tcBorders>
            <w:shd w:val="clear" w:color="auto" w:fill="FFFFFF"/>
            <w:textDirection w:val="tbRlV"/>
            <w:vAlign w:val="center"/>
          </w:tcPr>
          <w:p w:rsidR="00E03D80" w:rsidRPr="00264571" w:rsidRDefault="00E03D80" w:rsidP="005C4412">
            <w:pPr>
              <w:widowControl/>
              <w:spacing w:after="180"/>
              <w:ind w:left="113" w:right="113"/>
              <w:jc w:val="center"/>
              <w:rPr>
                <w:rFonts w:ascii="仿宋_GB2312" w:eastAsia="仿宋_GB2312" w:hAnsi="Calibri" w:cs="Times New Roman"/>
                <w:sz w:val="24"/>
                <w:szCs w:val="24"/>
              </w:rPr>
            </w:pPr>
            <w:r w:rsidRPr="00264571">
              <w:rPr>
                <w:rFonts w:ascii="仿宋_GB2312" w:eastAsia="仿宋_GB2312" w:hAnsi="宋体" w:cs="宋体" w:hint="eastAsia"/>
                <w:kern w:val="0"/>
                <w:sz w:val="24"/>
                <w:szCs w:val="24"/>
              </w:rPr>
              <w:t>结果维持</w:t>
            </w:r>
          </w:p>
        </w:tc>
        <w:tc>
          <w:tcPr>
            <w:tcW w:w="592" w:type="dxa"/>
            <w:tcBorders>
              <w:top w:val="outset" w:sz="6" w:space="0" w:color="000000"/>
              <w:left w:val="outset" w:sz="6" w:space="0" w:color="000000"/>
              <w:bottom w:val="outset" w:sz="6" w:space="0" w:color="000000"/>
              <w:right w:val="outset" w:sz="6" w:space="0" w:color="000000"/>
            </w:tcBorders>
            <w:shd w:val="clear" w:color="auto" w:fill="FFFFFF"/>
            <w:textDirection w:val="tbRlV"/>
            <w:vAlign w:val="center"/>
          </w:tcPr>
          <w:p w:rsidR="00E03D80" w:rsidRPr="00264571" w:rsidRDefault="00E03D80" w:rsidP="005C4412">
            <w:pPr>
              <w:widowControl/>
              <w:spacing w:after="180"/>
              <w:ind w:left="113" w:right="113"/>
              <w:jc w:val="center"/>
              <w:rPr>
                <w:rFonts w:ascii="仿宋_GB2312" w:eastAsia="仿宋_GB2312" w:hAnsi="Calibri" w:cs="Times New Roman"/>
                <w:sz w:val="24"/>
                <w:szCs w:val="24"/>
              </w:rPr>
            </w:pPr>
            <w:r w:rsidRPr="00264571">
              <w:rPr>
                <w:rFonts w:ascii="仿宋_GB2312" w:eastAsia="仿宋_GB2312" w:hAnsi="宋体" w:cs="宋体" w:hint="eastAsia"/>
                <w:kern w:val="0"/>
                <w:sz w:val="24"/>
                <w:szCs w:val="24"/>
              </w:rPr>
              <w:t>结果纠正</w:t>
            </w:r>
          </w:p>
        </w:tc>
        <w:tc>
          <w:tcPr>
            <w:tcW w:w="593" w:type="dxa"/>
            <w:gridSpan w:val="3"/>
            <w:tcBorders>
              <w:top w:val="outset" w:sz="6" w:space="0" w:color="000000"/>
              <w:left w:val="outset" w:sz="6" w:space="0" w:color="000000"/>
              <w:bottom w:val="outset" w:sz="6" w:space="0" w:color="000000"/>
              <w:right w:val="outset" w:sz="6" w:space="0" w:color="000000"/>
            </w:tcBorders>
            <w:shd w:val="clear" w:color="auto" w:fill="FFFFFF"/>
            <w:textDirection w:val="tbRlV"/>
            <w:vAlign w:val="center"/>
          </w:tcPr>
          <w:p w:rsidR="00E03D80" w:rsidRPr="00264571" w:rsidRDefault="00E03D80" w:rsidP="005C4412">
            <w:pPr>
              <w:widowControl/>
              <w:spacing w:after="180"/>
              <w:ind w:left="113" w:right="113"/>
              <w:jc w:val="center"/>
              <w:rPr>
                <w:rFonts w:ascii="仿宋_GB2312" w:eastAsia="仿宋_GB2312" w:hAnsi="Calibri" w:cs="Times New Roman"/>
                <w:sz w:val="24"/>
                <w:szCs w:val="24"/>
              </w:rPr>
            </w:pPr>
            <w:r w:rsidRPr="00264571">
              <w:rPr>
                <w:rFonts w:ascii="仿宋_GB2312" w:eastAsia="仿宋_GB2312" w:hAnsi="宋体" w:cs="宋体" w:hint="eastAsia"/>
                <w:kern w:val="0"/>
                <w:sz w:val="24"/>
                <w:szCs w:val="24"/>
              </w:rPr>
              <w:t>其他结果</w:t>
            </w:r>
          </w:p>
        </w:tc>
        <w:tc>
          <w:tcPr>
            <w:tcW w:w="592" w:type="dxa"/>
            <w:tcBorders>
              <w:top w:val="outset" w:sz="6" w:space="0" w:color="000000"/>
              <w:left w:val="outset" w:sz="6" w:space="0" w:color="000000"/>
              <w:bottom w:val="outset" w:sz="6" w:space="0" w:color="000000"/>
              <w:right w:val="outset" w:sz="6" w:space="0" w:color="000000"/>
            </w:tcBorders>
            <w:shd w:val="clear" w:color="auto" w:fill="FFFFFF"/>
            <w:textDirection w:val="tbRlV"/>
            <w:vAlign w:val="center"/>
          </w:tcPr>
          <w:p w:rsidR="00E03D80" w:rsidRPr="00264571" w:rsidRDefault="00E03D80" w:rsidP="005C4412">
            <w:pPr>
              <w:widowControl/>
              <w:spacing w:after="180"/>
              <w:ind w:left="113" w:right="113"/>
              <w:jc w:val="center"/>
              <w:rPr>
                <w:rFonts w:ascii="仿宋_GB2312" w:eastAsia="仿宋_GB2312" w:hAnsi="Calibri" w:cs="Times New Roman"/>
                <w:sz w:val="24"/>
                <w:szCs w:val="24"/>
              </w:rPr>
            </w:pPr>
            <w:r w:rsidRPr="00264571">
              <w:rPr>
                <w:rFonts w:ascii="仿宋_GB2312" w:eastAsia="仿宋_GB2312" w:hAnsi="宋体" w:cs="宋体" w:hint="eastAsia"/>
                <w:kern w:val="0"/>
                <w:sz w:val="24"/>
                <w:szCs w:val="24"/>
              </w:rPr>
              <w:t>尚未审结</w:t>
            </w:r>
          </w:p>
        </w:tc>
        <w:tc>
          <w:tcPr>
            <w:tcW w:w="592" w:type="dxa"/>
            <w:tcBorders>
              <w:top w:val="outset" w:sz="6" w:space="0" w:color="000000"/>
              <w:left w:val="outset" w:sz="6" w:space="0" w:color="000000"/>
              <w:bottom w:val="outset" w:sz="6" w:space="0" w:color="000000"/>
              <w:right w:val="outset" w:sz="6" w:space="0" w:color="000000"/>
            </w:tcBorders>
            <w:shd w:val="clear" w:color="auto" w:fill="FFFFFF"/>
            <w:textDirection w:val="tbRlV"/>
            <w:vAlign w:val="center"/>
          </w:tcPr>
          <w:p w:rsidR="00E03D80" w:rsidRPr="00264571" w:rsidRDefault="00E03D80" w:rsidP="005C4412">
            <w:pPr>
              <w:widowControl/>
              <w:spacing w:after="180"/>
              <w:ind w:left="113" w:right="113"/>
              <w:jc w:val="center"/>
              <w:rPr>
                <w:rFonts w:ascii="仿宋_GB2312" w:eastAsia="仿宋_GB2312" w:hAnsi="Calibri" w:cs="Times New Roman"/>
                <w:sz w:val="24"/>
                <w:szCs w:val="24"/>
              </w:rPr>
            </w:pPr>
            <w:r w:rsidRPr="00264571">
              <w:rPr>
                <w:rFonts w:ascii="仿宋_GB2312" w:eastAsia="仿宋_GB2312" w:hAnsi="宋体" w:cs="宋体" w:hint="eastAsia"/>
                <w:color w:val="000000"/>
                <w:kern w:val="0"/>
                <w:sz w:val="24"/>
                <w:szCs w:val="24"/>
              </w:rPr>
              <w:t>总计</w:t>
            </w:r>
          </w:p>
        </w:tc>
        <w:tc>
          <w:tcPr>
            <w:tcW w:w="592" w:type="dxa"/>
            <w:gridSpan w:val="3"/>
            <w:tcBorders>
              <w:top w:val="outset" w:sz="6" w:space="0" w:color="000000"/>
              <w:left w:val="outset" w:sz="6" w:space="0" w:color="000000"/>
              <w:bottom w:val="outset" w:sz="6" w:space="0" w:color="000000"/>
              <w:right w:val="outset" w:sz="6" w:space="0" w:color="000000"/>
            </w:tcBorders>
            <w:shd w:val="clear" w:color="auto" w:fill="FFFFFF"/>
            <w:textDirection w:val="tbRlV"/>
            <w:vAlign w:val="center"/>
          </w:tcPr>
          <w:p w:rsidR="00E03D80" w:rsidRPr="00264571" w:rsidRDefault="00E03D80" w:rsidP="005C4412">
            <w:pPr>
              <w:widowControl/>
              <w:spacing w:after="180"/>
              <w:ind w:left="113" w:right="113"/>
              <w:jc w:val="center"/>
              <w:rPr>
                <w:rFonts w:ascii="仿宋_GB2312" w:eastAsia="仿宋_GB2312" w:hAnsi="Calibri" w:cs="Times New Roman"/>
                <w:sz w:val="24"/>
                <w:szCs w:val="24"/>
              </w:rPr>
            </w:pPr>
            <w:r w:rsidRPr="00264571">
              <w:rPr>
                <w:rFonts w:ascii="仿宋_GB2312" w:eastAsia="仿宋_GB2312" w:hAnsi="宋体" w:cs="宋体" w:hint="eastAsia"/>
                <w:kern w:val="0"/>
                <w:sz w:val="24"/>
                <w:szCs w:val="24"/>
              </w:rPr>
              <w:t>结果维持</w:t>
            </w:r>
          </w:p>
        </w:tc>
        <w:tc>
          <w:tcPr>
            <w:tcW w:w="593" w:type="dxa"/>
            <w:gridSpan w:val="4"/>
            <w:tcBorders>
              <w:top w:val="outset" w:sz="6" w:space="0" w:color="000000"/>
              <w:left w:val="outset" w:sz="6" w:space="0" w:color="000000"/>
              <w:bottom w:val="outset" w:sz="6" w:space="0" w:color="000000"/>
              <w:right w:val="outset" w:sz="6" w:space="0" w:color="000000"/>
            </w:tcBorders>
            <w:shd w:val="clear" w:color="auto" w:fill="FFFFFF"/>
            <w:textDirection w:val="tbRlV"/>
            <w:vAlign w:val="center"/>
          </w:tcPr>
          <w:p w:rsidR="00E03D80" w:rsidRPr="00264571" w:rsidRDefault="00E03D80" w:rsidP="005C4412">
            <w:pPr>
              <w:widowControl/>
              <w:spacing w:after="180"/>
              <w:ind w:left="113" w:right="113"/>
              <w:jc w:val="center"/>
              <w:rPr>
                <w:rFonts w:ascii="仿宋_GB2312" w:eastAsia="仿宋_GB2312" w:hAnsi="Calibri" w:cs="Times New Roman"/>
                <w:sz w:val="24"/>
                <w:szCs w:val="24"/>
              </w:rPr>
            </w:pPr>
            <w:r w:rsidRPr="00264571">
              <w:rPr>
                <w:rFonts w:ascii="仿宋_GB2312" w:eastAsia="仿宋_GB2312" w:hAnsi="宋体" w:cs="宋体" w:hint="eastAsia"/>
                <w:kern w:val="0"/>
                <w:sz w:val="24"/>
                <w:szCs w:val="24"/>
              </w:rPr>
              <w:t>结果纠正</w:t>
            </w:r>
          </w:p>
        </w:tc>
        <w:tc>
          <w:tcPr>
            <w:tcW w:w="592" w:type="dxa"/>
            <w:gridSpan w:val="2"/>
            <w:tcBorders>
              <w:top w:val="outset" w:sz="6" w:space="0" w:color="000000"/>
              <w:left w:val="outset" w:sz="6" w:space="0" w:color="000000"/>
              <w:bottom w:val="outset" w:sz="6" w:space="0" w:color="000000"/>
              <w:right w:val="outset" w:sz="6" w:space="0" w:color="000000"/>
            </w:tcBorders>
            <w:shd w:val="clear" w:color="auto" w:fill="FFFFFF"/>
            <w:textDirection w:val="tbRlV"/>
            <w:vAlign w:val="center"/>
          </w:tcPr>
          <w:p w:rsidR="00E03D80" w:rsidRPr="00264571" w:rsidRDefault="00E03D80" w:rsidP="005C4412">
            <w:pPr>
              <w:widowControl/>
              <w:spacing w:after="180"/>
              <w:ind w:left="113" w:right="113"/>
              <w:jc w:val="center"/>
              <w:rPr>
                <w:rFonts w:ascii="仿宋_GB2312" w:eastAsia="仿宋_GB2312" w:hAnsi="Calibri" w:cs="Times New Roman"/>
                <w:sz w:val="24"/>
                <w:szCs w:val="24"/>
              </w:rPr>
            </w:pPr>
            <w:r w:rsidRPr="00264571">
              <w:rPr>
                <w:rFonts w:ascii="仿宋_GB2312" w:eastAsia="仿宋_GB2312" w:hAnsi="宋体" w:cs="宋体" w:hint="eastAsia"/>
                <w:color w:val="000000"/>
                <w:kern w:val="0"/>
                <w:sz w:val="24"/>
                <w:szCs w:val="24"/>
              </w:rPr>
              <w:t>其他结果</w:t>
            </w:r>
          </w:p>
        </w:tc>
        <w:tc>
          <w:tcPr>
            <w:tcW w:w="592" w:type="dxa"/>
            <w:gridSpan w:val="2"/>
            <w:tcBorders>
              <w:top w:val="outset" w:sz="6" w:space="0" w:color="000000"/>
              <w:left w:val="outset" w:sz="6" w:space="0" w:color="000000"/>
              <w:bottom w:val="outset" w:sz="6" w:space="0" w:color="000000"/>
              <w:right w:val="outset" w:sz="6" w:space="0" w:color="000000"/>
            </w:tcBorders>
            <w:shd w:val="clear" w:color="auto" w:fill="FFFFFF"/>
            <w:textDirection w:val="tbRlV"/>
            <w:vAlign w:val="center"/>
          </w:tcPr>
          <w:p w:rsidR="00E03D80" w:rsidRPr="00264571" w:rsidRDefault="00E03D80" w:rsidP="005C4412">
            <w:pPr>
              <w:widowControl/>
              <w:spacing w:after="180"/>
              <w:ind w:left="113" w:right="113"/>
              <w:jc w:val="center"/>
              <w:rPr>
                <w:rFonts w:ascii="仿宋_GB2312" w:eastAsia="仿宋_GB2312" w:hAnsi="Calibri" w:cs="Times New Roman"/>
                <w:sz w:val="24"/>
                <w:szCs w:val="24"/>
              </w:rPr>
            </w:pPr>
            <w:r w:rsidRPr="00264571">
              <w:rPr>
                <w:rFonts w:ascii="仿宋_GB2312" w:eastAsia="仿宋_GB2312" w:hAnsi="宋体" w:cs="宋体" w:hint="eastAsia"/>
                <w:kern w:val="0"/>
                <w:sz w:val="24"/>
                <w:szCs w:val="24"/>
              </w:rPr>
              <w:t>尚未审结</w:t>
            </w:r>
          </w:p>
        </w:tc>
        <w:tc>
          <w:tcPr>
            <w:tcW w:w="593" w:type="dxa"/>
            <w:tcBorders>
              <w:top w:val="outset" w:sz="6" w:space="0" w:color="000000"/>
              <w:left w:val="outset" w:sz="6" w:space="0" w:color="000000"/>
              <w:bottom w:val="outset" w:sz="6" w:space="0" w:color="000000"/>
              <w:right w:val="outset" w:sz="6" w:space="0" w:color="000000"/>
            </w:tcBorders>
            <w:shd w:val="clear" w:color="auto" w:fill="FFFFFF"/>
            <w:textDirection w:val="tbRlV"/>
            <w:vAlign w:val="center"/>
          </w:tcPr>
          <w:p w:rsidR="00E03D80" w:rsidRPr="00264571" w:rsidRDefault="00E03D80" w:rsidP="005C4412">
            <w:pPr>
              <w:widowControl/>
              <w:spacing w:after="180"/>
              <w:ind w:left="113" w:right="113"/>
              <w:jc w:val="center"/>
              <w:rPr>
                <w:rFonts w:ascii="仿宋_GB2312" w:eastAsia="仿宋_GB2312" w:hAnsi="Calibri" w:cs="Times New Roman"/>
                <w:sz w:val="24"/>
                <w:szCs w:val="24"/>
              </w:rPr>
            </w:pPr>
            <w:r w:rsidRPr="00264571">
              <w:rPr>
                <w:rFonts w:ascii="仿宋_GB2312" w:eastAsia="仿宋_GB2312" w:hAnsi="宋体" w:cs="宋体" w:hint="eastAsia"/>
                <w:color w:val="000000"/>
                <w:kern w:val="0"/>
                <w:sz w:val="24"/>
                <w:szCs w:val="24"/>
              </w:rPr>
              <w:t>总计</w:t>
            </w:r>
          </w:p>
        </w:tc>
      </w:tr>
      <w:tr w:rsidR="00E03D80" w:rsidRPr="00264571" w:rsidTr="005C4412">
        <w:tc>
          <w:tcPr>
            <w:tcW w:w="59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spacing w:after="180"/>
              <w:jc w:val="center"/>
              <w:rPr>
                <w:rFonts w:ascii="仿宋_GB2312" w:eastAsia="仿宋_GB2312" w:hAnsi="Calibri" w:cs="Times New Roman"/>
                <w:sz w:val="24"/>
                <w:szCs w:val="24"/>
              </w:rPr>
            </w:pPr>
            <w:r w:rsidRPr="00264571">
              <w:rPr>
                <w:rFonts w:ascii="仿宋_GB2312" w:eastAsia="仿宋_GB2312" w:hAnsi="Calibri" w:cs="Calibri" w:hint="eastAsia"/>
                <w:kern w:val="0"/>
                <w:sz w:val="24"/>
                <w:szCs w:val="24"/>
              </w:rPr>
              <w:t>0</w:t>
            </w:r>
          </w:p>
        </w:tc>
        <w:tc>
          <w:tcPr>
            <w:tcW w:w="592"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spacing w:after="180"/>
              <w:jc w:val="center"/>
              <w:rPr>
                <w:rFonts w:ascii="仿宋_GB2312" w:eastAsia="仿宋_GB2312" w:hAnsi="Calibri" w:cs="Times New Roman"/>
                <w:sz w:val="24"/>
                <w:szCs w:val="24"/>
              </w:rPr>
            </w:pPr>
            <w:r w:rsidRPr="00264571">
              <w:rPr>
                <w:rFonts w:ascii="仿宋_GB2312" w:eastAsia="仿宋_GB2312" w:hAnsi="Calibri" w:cs="Calibri" w:hint="eastAsia"/>
                <w:kern w:val="0"/>
                <w:sz w:val="24"/>
                <w:szCs w:val="24"/>
              </w:rPr>
              <w:t>0</w:t>
            </w:r>
          </w:p>
        </w:tc>
        <w:tc>
          <w:tcPr>
            <w:tcW w:w="59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spacing w:after="180"/>
              <w:jc w:val="center"/>
              <w:rPr>
                <w:rFonts w:ascii="仿宋_GB2312" w:eastAsia="仿宋_GB2312" w:hAnsi="Calibri" w:cs="Times New Roman"/>
                <w:sz w:val="24"/>
                <w:szCs w:val="24"/>
              </w:rPr>
            </w:pPr>
            <w:r w:rsidRPr="00264571">
              <w:rPr>
                <w:rFonts w:ascii="仿宋_GB2312" w:eastAsia="仿宋_GB2312" w:hAnsi="Calibri" w:cs="Calibri" w:hint="eastAsia"/>
                <w:kern w:val="0"/>
                <w:sz w:val="24"/>
                <w:szCs w:val="24"/>
              </w:rPr>
              <w:t>0</w:t>
            </w:r>
          </w:p>
        </w:tc>
        <w:tc>
          <w:tcPr>
            <w:tcW w:w="593"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spacing w:after="180"/>
              <w:jc w:val="center"/>
              <w:rPr>
                <w:rFonts w:ascii="仿宋_GB2312" w:eastAsia="仿宋_GB2312" w:hAnsi="Calibri" w:cs="Times New Roman"/>
                <w:sz w:val="24"/>
                <w:szCs w:val="24"/>
              </w:rPr>
            </w:pPr>
            <w:r w:rsidRPr="00264571">
              <w:rPr>
                <w:rFonts w:ascii="仿宋_GB2312" w:eastAsia="仿宋_GB2312" w:hAnsi="Calibri" w:cs="Calibri" w:hint="eastAsia"/>
                <w:kern w:val="0"/>
                <w:sz w:val="24"/>
                <w:szCs w:val="24"/>
              </w:rPr>
              <w:t>0</w:t>
            </w:r>
          </w:p>
        </w:tc>
        <w:tc>
          <w:tcPr>
            <w:tcW w:w="592"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spacing w:after="180"/>
              <w:jc w:val="center"/>
              <w:rPr>
                <w:rFonts w:ascii="仿宋_GB2312" w:eastAsia="仿宋_GB2312" w:hAnsi="Calibri" w:cs="Times New Roman"/>
                <w:sz w:val="24"/>
                <w:szCs w:val="24"/>
              </w:rPr>
            </w:pPr>
            <w:r w:rsidRPr="00264571">
              <w:rPr>
                <w:rFonts w:ascii="仿宋_GB2312" w:eastAsia="仿宋_GB2312" w:hAnsi="Calibri" w:cs="Calibri" w:hint="eastAsia"/>
                <w:kern w:val="0"/>
                <w:sz w:val="24"/>
                <w:szCs w:val="24"/>
              </w:rPr>
              <w:t>0</w:t>
            </w:r>
          </w:p>
        </w:tc>
        <w:tc>
          <w:tcPr>
            <w:tcW w:w="59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spacing w:after="180"/>
              <w:jc w:val="center"/>
              <w:rPr>
                <w:rFonts w:ascii="仿宋_GB2312" w:eastAsia="仿宋_GB2312" w:hAnsi="Calibri" w:cs="Times New Roman"/>
                <w:sz w:val="24"/>
                <w:szCs w:val="24"/>
              </w:rPr>
            </w:pPr>
            <w:r w:rsidRPr="00264571">
              <w:rPr>
                <w:rFonts w:ascii="仿宋_GB2312" w:eastAsia="仿宋_GB2312" w:hAnsi="宋体" w:cs="宋体" w:hint="eastAsia"/>
                <w:kern w:val="0"/>
                <w:sz w:val="24"/>
                <w:szCs w:val="24"/>
              </w:rPr>
              <w:t>0</w:t>
            </w:r>
          </w:p>
        </w:tc>
        <w:tc>
          <w:tcPr>
            <w:tcW w:w="59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spacing w:after="180"/>
              <w:jc w:val="center"/>
              <w:rPr>
                <w:rFonts w:ascii="仿宋_GB2312" w:eastAsia="仿宋_GB2312" w:hAnsi="Calibri" w:cs="Times New Roman"/>
                <w:sz w:val="24"/>
                <w:szCs w:val="24"/>
              </w:rPr>
            </w:pPr>
            <w:r w:rsidRPr="00264571">
              <w:rPr>
                <w:rFonts w:ascii="仿宋_GB2312" w:eastAsia="仿宋_GB2312" w:hAnsi="宋体" w:cs="宋体" w:hint="eastAsia"/>
                <w:kern w:val="0"/>
                <w:sz w:val="24"/>
                <w:szCs w:val="24"/>
              </w:rPr>
              <w:t>0</w:t>
            </w:r>
          </w:p>
        </w:tc>
        <w:tc>
          <w:tcPr>
            <w:tcW w:w="593"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spacing w:after="180"/>
              <w:jc w:val="center"/>
              <w:rPr>
                <w:rFonts w:ascii="仿宋_GB2312" w:eastAsia="仿宋_GB2312" w:hAnsi="Calibri" w:cs="Times New Roman"/>
                <w:sz w:val="24"/>
                <w:szCs w:val="24"/>
              </w:rPr>
            </w:pPr>
            <w:r w:rsidRPr="00264571">
              <w:rPr>
                <w:rFonts w:ascii="仿宋_GB2312" w:eastAsia="仿宋_GB2312" w:hAnsi="宋体" w:cs="宋体" w:hint="eastAsia"/>
                <w:kern w:val="0"/>
                <w:sz w:val="24"/>
                <w:szCs w:val="24"/>
              </w:rPr>
              <w:t>0</w:t>
            </w:r>
          </w:p>
        </w:tc>
        <w:tc>
          <w:tcPr>
            <w:tcW w:w="59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spacing w:after="180"/>
              <w:jc w:val="center"/>
              <w:rPr>
                <w:rFonts w:ascii="仿宋_GB2312" w:eastAsia="仿宋_GB2312" w:hAnsi="Calibri" w:cs="Times New Roman"/>
                <w:sz w:val="24"/>
                <w:szCs w:val="24"/>
              </w:rPr>
            </w:pPr>
            <w:r w:rsidRPr="00264571">
              <w:rPr>
                <w:rFonts w:ascii="仿宋_GB2312" w:eastAsia="仿宋_GB2312" w:hAnsi="宋体" w:cs="宋体" w:hint="eastAsia"/>
                <w:kern w:val="0"/>
                <w:sz w:val="24"/>
                <w:szCs w:val="24"/>
              </w:rPr>
              <w:t>0</w:t>
            </w:r>
          </w:p>
        </w:tc>
        <w:tc>
          <w:tcPr>
            <w:tcW w:w="59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spacing w:after="180"/>
              <w:jc w:val="center"/>
              <w:rPr>
                <w:rFonts w:ascii="仿宋_GB2312" w:eastAsia="仿宋_GB2312" w:hAnsi="Calibri" w:cs="Times New Roman"/>
                <w:sz w:val="24"/>
                <w:szCs w:val="24"/>
              </w:rPr>
            </w:pPr>
            <w:r w:rsidRPr="00264571">
              <w:rPr>
                <w:rFonts w:ascii="仿宋_GB2312" w:eastAsia="仿宋_GB2312" w:hAnsi="宋体" w:cs="宋体" w:hint="eastAsia"/>
                <w:color w:val="000000"/>
                <w:kern w:val="0"/>
                <w:sz w:val="24"/>
                <w:szCs w:val="24"/>
              </w:rPr>
              <w:t>0</w:t>
            </w:r>
          </w:p>
        </w:tc>
        <w:tc>
          <w:tcPr>
            <w:tcW w:w="592"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spacing w:after="180"/>
              <w:jc w:val="center"/>
              <w:rPr>
                <w:rFonts w:ascii="仿宋_GB2312" w:eastAsia="仿宋_GB2312" w:hAnsi="Calibri" w:cs="Times New Roman"/>
                <w:sz w:val="24"/>
                <w:szCs w:val="24"/>
              </w:rPr>
            </w:pPr>
            <w:r w:rsidRPr="00264571">
              <w:rPr>
                <w:rFonts w:ascii="仿宋_GB2312" w:eastAsia="仿宋_GB2312" w:hAnsi="宋体" w:cs="宋体" w:hint="eastAsia"/>
                <w:kern w:val="0"/>
                <w:sz w:val="24"/>
                <w:szCs w:val="24"/>
              </w:rPr>
              <w:t>0</w:t>
            </w:r>
          </w:p>
        </w:tc>
        <w:tc>
          <w:tcPr>
            <w:tcW w:w="593"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spacing w:after="180"/>
              <w:jc w:val="center"/>
              <w:rPr>
                <w:rFonts w:ascii="仿宋_GB2312" w:eastAsia="仿宋_GB2312" w:hAnsi="Calibri" w:cs="Times New Roman"/>
                <w:sz w:val="24"/>
                <w:szCs w:val="24"/>
              </w:rPr>
            </w:pPr>
            <w:r w:rsidRPr="00264571">
              <w:rPr>
                <w:rFonts w:ascii="仿宋_GB2312" w:eastAsia="仿宋_GB2312" w:hAnsi="宋体" w:cs="宋体" w:hint="eastAsia"/>
                <w:kern w:val="0"/>
                <w:sz w:val="24"/>
                <w:szCs w:val="24"/>
              </w:rPr>
              <w:t>0</w:t>
            </w:r>
          </w:p>
        </w:tc>
        <w:tc>
          <w:tcPr>
            <w:tcW w:w="592"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spacing w:after="180"/>
              <w:jc w:val="center"/>
              <w:rPr>
                <w:rFonts w:ascii="仿宋_GB2312" w:eastAsia="仿宋_GB2312" w:hAnsi="Calibri" w:cs="Times New Roman"/>
                <w:sz w:val="24"/>
                <w:szCs w:val="24"/>
              </w:rPr>
            </w:pPr>
            <w:r w:rsidRPr="00264571">
              <w:rPr>
                <w:rFonts w:ascii="仿宋_GB2312" w:eastAsia="仿宋_GB2312" w:hAnsi="宋体" w:cs="宋体" w:hint="eastAsia"/>
                <w:color w:val="000000"/>
                <w:kern w:val="0"/>
                <w:sz w:val="24"/>
                <w:szCs w:val="24"/>
              </w:rPr>
              <w:t>0</w:t>
            </w:r>
          </w:p>
        </w:tc>
        <w:tc>
          <w:tcPr>
            <w:tcW w:w="592"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spacing w:after="180"/>
              <w:jc w:val="center"/>
              <w:rPr>
                <w:rFonts w:ascii="仿宋_GB2312" w:eastAsia="仿宋_GB2312" w:hAnsi="Calibri" w:cs="Times New Roman"/>
                <w:sz w:val="24"/>
                <w:szCs w:val="24"/>
              </w:rPr>
            </w:pPr>
            <w:r w:rsidRPr="00264571">
              <w:rPr>
                <w:rFonts w:ascii="仿宋_GB2312" w:eastAsia="仿宋_GB2312" w:hAnsi="宋体" w:cs="宋体" w:hint="eastAsia"/>
                <w:kern w:val="0"/>
                <w:sz w:val="24"/>
                <w:szCs w:val="24"/>
              </w:rPr>
              <w:t>0</w:t>
            </w:r>
          </w:p>
        </w:tc>
        <w:tc>
          <w:tcPr>
            <w:tcW w:w="5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jc w:val="center"/>
              <w:rPr>
                <w:rFonts w:ascii="仿宋_GB2312" w:eastAsia="仿宋_GB2312" w:hAnsi="Calibri" w:cs="Times New Roman"/>
                <w:sz w:val="24"/>
                <w:szCs w:val="24"/>
              </w:rPr>
            </w:pPr>
            <w:r w:rsidRPr="00264571">
              <w:rPr>
                <w:rFonts w:ascii="仿宋_GB2312" w:eastAsia="仿宋_GB2312" w:hAnsi="Calibri" w:cs="Times New Roman" w:hint="eastAsia"/>
                <w:sz w:val="24"/>
                <w:szCs w:val="24"/>
              </w:rPr>
              <w:t>0</w:t>
            </w:r>
          </w:p>
        </w:tc>
      </w:tr>
      <w:tr w:rsidR="00E03D80" w:rsidRPr="00264571" w:rsidTr="00E03D80">
        <w:trPr>
          <w:trHeight w:val="448"/>
        </w:trPr>
        <w:tc>
          <w:tcPr>
            <w:tcW w:w="8884" w:type="dxa"/>
            <w:gridSpan w:val="28"/>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E03D80" w:rsidRDefault="00E03D80" w:rsidP="005C4412">
            <w:pPr>
              <w:widowControl/>
              <w:adjustRightInd w:val="0"/>
              <w:snapToGrid w:val="0"/>
              <w:spacing w:line="300" w:lineRule="exact"/>
              <w:jc w:val="left"/>
              <w:rPr>
                <w:rFonts w:ascii="黑体" w:eastAsia="黑体" w:hAnsi="黑体"/>
                <w:snapToGrid w:val="0"/>
                <w:spacing w:val="-4"/>
                <w:sz w:val="24"/>
                <w:szCs w:val="24"/>
              </w:rPr>
            </w:pPr>
            <w:r w:rsidRPr="00E03D80">
              <w:rPr>
                <w:rFonts w:ascii="黑体" w:eastAsia="黑体" w:hAnsi="黑体" w:hint="eastAsia"/>
                <w:snapToGrid w:val="0"/>
                <w:spacing w:val="-4"/>
                <w:sz w:val="24"/>
                <w:szCs w:val="24"/>
              </w:rPr>
              <w:t>四、机构建设及组织保障情况</w:t>
            </w:r>
          </w:p>
        </w:tc>
      </w:tr>
      <w:tr w:rsidR="00E03D80" w:rsidRPr="00264571" w:rsidTr="005C4412">
        <w:tc>
          <w:tcPr>
            <w:tcW w:w="5954" w:type="dxa"/>
            <w:gridSpan w:val="17"/>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E03D80" w:rsidRDefault="00E03D80" w:rsidP="005C4412">
            <w:pPr>
              <w:widowControl/>
              <w:adjustRightInd w:val="0"/>
              <w:snapToGrid w:val="0"/>
              <w:spacing w:line="300" w:lineRule="exact"/>
              <w:jc w:val="center"/>
              <w:rPr>
                <w:rFonts w:ascii="仿宋_GB2312" w:eastAsia="仿宋_GB2312"/>
                <w:b/>
                <w:snapToGrid w:val="0"/>
                <w:spacing w:val="-4"/>
                <w:sz w:val="24"/>
                <w:szCs w:val="24"/>
              </w:rPr>
            </w:pPr>
            <w:r w:rsidRPr="00E03D80">
              <w:rPr>
                <w:rFonts w:ascii="仿宋_GB2312" w:eastAsia="仿宋_GB2312" w:hint="eastAsia"/>
                <w:b/>
                <w:snapToGrid w:val="0"/>
                <w:spacing w:val="-4"/>
                <w:sz w:val="24"/>
                <w:szCs w:val="24"/>
              </w:rPr>
              <w:t>统计指标</w:t>
            </w:r>
          </w:p>
        </w:tc>
        <w:tc>
          <w:tcPr>
            <w:tcW w:w="1134"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E03D80" w:rsidRDefault="00E03D80" w:rsidP="005C4412">
            <w:pPr>
              <w:widowControl/>
              <w:adjustRightInd w:val="0"/>
              <w:snapToGrid w:val="0"/>
              <w:spacing w:line="300" w:lineRule="exact"/>
              <w:jc w:val="center"/>
              <w:rPr>
                <w:rFonts w:ascii="仿宋_GB2312" w:eastAsia="仿宋_GB2312"/>
                <w:b/>
                <w:snapToGrid w:val="0"/>
                <w:spacing w:val="-4"/>
                <w:sz w:val="24"/>
                <w:szCs w:val="24"/>
              </w:rPr>
            </w:pPr>
            <w:r w:rsidRPr="00E03D80">
              <w:rPr>
                <w:rFonts w:ascii="仿宋_GB2312" w:eastAsia="仿宋_GB2312" w:hint="eastAsia"/>
                <w:b/>
                <w:snapToGrid w:val="0"/>
                <w:spacing w:val="-4"/>
                <w:sz w:val="24"/>
                <w:szCs w:val="24"/>
              </w:rPr>
              <w:t>单位</w:t>
            </w:r>
          </w:p>
        </w:tc>
        <w:tc>
          <w:tcPr>
            <w:tcW w:w="1796" w:type="dxa"/>
            <w:gridSpan w:val="6"/>
            <w:tcBorders>
              <w:top w:val="outset" w:sz="6" w:space="0" w:color="000000"/>
              <w:left w:val="outset" w:sz="6" w:space="0" w:color="000000"/>
              <w:bottom w:val="outset" w:sz="6" w:space="0" w:color="000000"/>
              <w:right w:val="outset" w:sz="6" w:space="0" w:color="000000"/>
            </w:tcBorders>
            <w:shd w:val="clear" w:color="auto" w:fill="auto"/>
            <w:vAlign w:val="center"/>
          </w:tcPr>
          <w:p w:rsidR="00E03D80" w:rsidRPr="00E03D80" w:rsidRDefault="00E03D80" w:rsidP="005C4412">
            <w:pPr>
              <w:widowControl/>
              <w:adjustRightInd w:val="0"/>
              <w:snapToGrid w:val="0"/>
              <w:spacing w:line="300" w:lineRule="exact"/>
              <w:jc w:val="center"/>
              <w:rPr>
                <w:rFonts w:ascii="仿宋_GB2312" w:eastAsia="仿宋_GB2312"/>
                <w:b/>
                <w:snapToGrid w:val="0"/>
                <w:spacing w:val="-4"/>
                <w:sz w:val="24"/>
                <w:szCs w:val="24"/>
              </w:rPr>
            </w:pPr>
            <w:r w:rsidRPr="00E03D80">
              <w:rPr>
                <w:rFonts w:ascii="仿宋_GB2312" w:eastAsia="仿宋_GB2312" w:hint="eastAsia"/>
                <w:b/>
                <w:snapToGrid w:val="0"/>
                <w:spacing w:val="-4"/>
                <w:sz w:val="24"/>
                <w:szCs w:val="24"/>
              </w:rPr>
              <w:t>统计数</w:t>
            </w:r>
          </w:p>
        </w:tc>
      </w:tr>
      <w:tr w:rsidR="00E03D80" w:rsidRPr="00264571" w:rsidTr="005C4412">
        <w:tc>
          <w:tcPr>
            <w:tcW w:w="5954" w:type="dxa"/>
            <w:gridSpan w:val="17"/>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left"/>
              <w:rPr>
                <w:rFonts w:ascii="仿宋_GB2312" w:eastAsia="仿宋_GB2312"/>
                <w:snapToGrid w:val="0"/>
                <w:spacing w:val="-4"/>
                <w:sz w:val="24"/>
                <w:szCs w:val="24"/>
              </w:rPr>
            </w:pPr>
            <w:r w:rsidRPr="00264571">
              <w:rPr>
                <w:rFonts w:ascii="仿宋_GB2312" w:eastAsia="仿宋_GB2312" w:hAnsi="宋体" w:cs="方正黑体_GBK" w:hint="eastAsia"/>
                <w:snapToGrid w:val="0"/>
                <w:spacing w:val="-4"/>
                <w:sz w:val="24"/>
                <w:szCs w:val="24"/>
              </w:rPr>
              <w:t>（一）机构建设和保障经费情况</w:t>
            </w:r>
          </w:p>
        </w:tc>
        <w:tc>
          <w:tcPr>
            <w:tcW w:w="1134"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snapToGrid w:val="0"/>
                <w:spacing w:val="-4"/>
                <w:sz w:val="24"/>
                <w:szCs w:val="24"/>
              </w:rPr>
            </w:pPr>
            <w:r w:rsidRPr="00264571">
              <w:rPr>
                <w:rFonts w:ascii="仿宋_GB2312" w:eastAsia="仿宋_GB2312" w:hAnsi="宋体" w:cs="宋体" w:hint="eastAsia"/>
                <w:snapToGrid w:val="0"/>
                <w:spacing w:val="-4"/>
                <w:sz w:val="24"/>
                <w:szCs w:val="24"/>
              </w:rPr>
              <w:t>——</w:t>
            </w:r>
          </w:p>
        </w:tc>
        <w:tc>
          <w:tcPr>
            <w:tcW w:w="1796" w:type="dxa"/>
            <w:gridSpan w:val="6"/>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snapToGrid w:val="0"/>
                <w:spacing w:val="-4"/>
                <w:sz w:val="24"/>
                <w:szCs w:val="24"/>
              </w:rPr>
            </w:pPr>
            <w:r w:rsidRPr="00264571">
              <w:rPr>
                <w:rFonts w:ascii="仿宋_GB2312" w:eastAsia="仿宋_GB2312" w:hint="eastAsia"/>
                <w:snapToGrid w:val="0"/>
                <w:spacing w:val="-4"/>
                <w:sz w:val="24"/>
                <w:szCs w:val="24"/>
              </w:rPr>
              <w:t>/</w:t>
            </w:r>
          </w:p>
        </w:tc>
      </w:tr>
      <w:tr w:rsidR="00E03D80" w:rsidRPr="00264571" w:rsidTr="005C4412">
        <w:tc>
          <w:tcPr>
            <w:tcW w:w="5954" w:type="dxa"/>
            <w:gridSpan w:val="17"/>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left"/>
              <w:rPr>
                <w:rFonts w:ascii="仿宋_GB2312" w:eastAsia="仿宋_GB2312" w:hAnsi="宋体"/>
                <w:snapToGrid w:val="0"/>
                <w:spacing w:val="-4"/>
                <w:sz w:val="24"/>
                <w:szCs w:val="24"/>
              </w:rPr>
            </w:pPr>
            <w:r w:rsidRPr="00264571">
              <w:rPr>
                <w:rFonts w:ascii="仿宋_GB2312" w:eastAsia="仿宋_GB2312" w:hAnsi="宋体" w:cs="方正仿宋_GBK" w:hint="eastAsia"/>
                <w:snapToGrid w:val="0"/>
                <w:spacing w:val="-4"/>
                <w:sz w:val="24"/>
                <w:szCs w:val="24"/>
              </w:rPr>
              <w:t xml:space="preserve">　1.政府信息公开工作专门机构数</w:t>
            </w:r>
          </w:p>
        </w:tc>
        <w:tc>
          <w:tcPr>
            <w:tcW w:w="1134"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宋体" w:cs="方正仿宋_GBK" w:hint="eastAsia"/>
                <w:snapToGrid w:val="0"/>
                <w:spacing w:val="-4"/>
                <w:sz w:val="24"/>
                <w:szCs w:val="24"/>
              </w:rPr>
              <w:t>个</w:t>
            </w:r>
          </w:p>
        </w:tc>
        <w:tc>
          <w:tcPr>
            <w:tcW w:w="1796" w:type="dxa"/>
            <w:gridSpan w:val="6"/>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snapToGrid w:val="0"/>
                <w:spacing w:val="-4"/>
                <w:sz w:val="24"/>
                <w:szCs w:val="24"/>
              </w:rPr>
            </w:pPr>
            <w:r w:rsidRPr="00264571">
              <w:rPr>
                <w:rFonts w:ascii="仿宋_GB2312" w:eastAsia="仿宋_GB2312" w:hint="eastAsia"/>
                <w:snapToGrid w:val="0"/>
                <w:spacing w:val="-4"/>
                <w:sz w:val="24"/>
                <w:szCs w:val="24"/>
              </w:rPr>
              <w:t>1</w:t>
            </w:r>
          </w:p>
        </w:tc>
      </w:tr>
      <w:tr w:rsidR="00E03D80" w:rsidRPr="00264571" w:rsidTr="005C4412">
        <w:tc>
          <w:tcPr>
            <w:tcW w:w="5954" w:type="dxa"/>
            <w:gridSpan w:val="17"/>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left"/>
              <w:rPr>
                <w:rFonts w:ascii="仿宋_GB2312" w:eastAsia="仿宋_GB2312" w:hAnsi="宋体"/>
                <w:snapToGrid w:val="0"/>
                <w:spacing w:val="-4"/>
                <w:sz w:val="24"/>
                <w:szCs w:val="24"/>
              </w:rPr>
            </w:pPr>
            <w:r w:rsidRPr="00264571">
              <w:rPr>
                <w:rFonts w:ascii="仿宋_GB2312" w:eastAsia="仿宋_GB2312" w:hAnsi="宋体" w:cs="方正仿宋_GBK" w:hint="eastAsia"/>
                <w:snapToGrid w:val="0"/>
                <w:spacing w:val="-4"/>
                <w:sz w:val="24"/>
                <w:szCs w:val="24"/>
              </w:rPr>
              <w:t xml:space="preserve">　2.设置政府信息公开查阅点数</w:t>
            </w:r>
          </w:p>
        </w:tc>
        <w:tc>
          <w:tcPr>
            <w:tcW w:w="1134"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宋体" w:cs="方正仿宋_GBK" w:hint="eastAsia"/>
                <w:snapToGrid w:val="0"/>
                <w:spacing w:val="-4"/>
                <w:sz w:val="24"/>
                <w:szCs w:val="24"/>
              </w:rPr>
              <w:t>个</w:t>
            </w:r>
          </w:p>
        </w:tc>
        <w:tc>
          <w:tcPr>
            <w:tcW w:w="1796" w:type="dxa"/>
            <w:gridSpan w:val="6"/>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snapToGrid w:val="0"/>
                <w:spacing w:val="-4"/>
                <w:sz w:val="24"/>
                <w:szCs w:val="24"/>
              </w:rPr>
            </w:pPr>
            <w:r w:rsidRPr="00264571">
              <w:rPr>
                <w:rFonts w:ascii="仿宋_GB2312" w:eastAsia="仿宋_GB2312" w:hint="eastAsia"/>
                <w:snapToGrid w:val="0"/>
                <w:spacing w:val="-4"/>
                <w:sz w:val="24"/>
                <w:szCs w:val="24"/>
              </w:rPr>
              <w:t>1</w:t>
            </w:r>
          </w:p>
        </w:tc>
      </w:tr>
      <w:tr w:rsidR="00E03D80" w:rsidRPr="00264571" w:rsidTr="005C4412">
        <w:tc>
          <w:tcPr>
            <w:tcW w:w="5954" w:type="dxa"/>
            <w:gridSpan w:val="17"/>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left"/>
              <w:rPr>
                <w:rFonts w:ascii="仿宋_GB2312" w:eastAsia="仿宋_GB2312" w:hAnsi="宋体"/>
                <w:snapToGrid w:val="0"/>
                <w:spacing w:val="-4"/>
                <w:sz w:val="24"/>
                <w:szCs w:val="24"/>
              </w:rPr>
            </w:pPr>
            <w:r w:rsidRPr="00264571">
              <w:rPr>
                <w:rFonts w:ascii="仿宋_GB2312" w:eastAsia="仿宋_GB2312" w:hAnsi="宋体" w:cs="方正仿宋_GBK" w:hint="eastAsia"/>
                <w:snapToGrid w:val="0"/>
                <w:spacing w:val="-4"/>
                <w:sz w:val="24"/>
                <w:szCs w:val="24"/>
              </w:rPr>
              <w:t xml:space="preserve">　3.从事政府信息公开工作人员数</w:t>
            </w:r>
          </w:p>
        </w:tc>
        <w:tc>
          <w:tcPr>
            <w:tcW w:w="1134"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宋体" w:cs="方正仿宋_GBK" w:hint="eastAsia"/>
                <w:snapToGrid w:val="0"/>
                <w:spacing w:val="-4"/>
                <w:sz w:val="24"/>
                <w:szCs w:val="24"/>
              </w:rPr>
              <w:t>人</w:t>
            </w:r>
          </w:p>
        </w:tc>
        <w:tc>
          <w:tcPr>
            <w:tcW w:w="1796" w:type="dxa"/>
            <w:gridSpan w:val="6"/>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snapToGrid w:val="0"/>
                <w:spacing w:val="-4"/>
                <w:sz w:val="24"/>
                <w:szCs w:val="24"/>
              </w:rPr>
            </w:pPr>
            <w:r w:rsidRPr="00264571">
              <w:rPr>
                <w:rFonts w:ascii="仿宋_GB2312" w:eastAsia="仿宋_GB2312" w:hint="eastAsia"/>
                <w:snapToGrid w:val="0"/>
                <w:spacing w:val="-4"/>
                <w:sz w:val="24"/>
                <w:szCs w:val="24"/>
              </w:rPr>
              <w:t>5</w:t>
            </w:r>
          </w:p>
        </w:tc>
      </w:tr>
      <w:tr w:rsidR="00E03D80" w:rsidRPr="00264571" w:rsidTr="005C4412">
        <w:tc>
          <w:tcPr>
            <w:tcW w:w="5954" w:type="dxa"/>
            <w:gridSpan w:val="17"/>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left"/>
              <w:rPr>
                <w:rFonts w:ascii="仿宋_GB2312" w:eastAsia="仿宋_GB2312" w:hAnsi="宋体"/>
                <w:snapToGrid w:val="0"/>
                <w:spacing w:val="-4"/>
                <w:sz w:val="24"/>
                <w:szCs w:val="24"/>
              </w:rPr>
            </w:pPr>
            <w:r w:rsidRPr="00264571">
              <w:rPr>
                <w:rFonts w:ascii="仿宋_GB2312" w:eastAsia="仿宋_GB2312" w:hAnsi="宋体" w:cs="方正仿宋_GBK" w:hint="eastAsia"/>
                <w:snapToGrid w:val="0"/>
                <w:spacing w:val="-4"/>
                <w:sz w:val="24"/>
                <w:szCs w:val="24"/>
              </w:rPr>
              <w:t xml:space="preserve">　　专职人员数（不包括政府公报及政府网站工作人员数）</w:t>
            </w:r>
          </w:p>
        </w:tc>
        <w:tc>
          <w:tcPr>
            <w:tcW w:w="1134"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宋体" w:cs="方正仿宋_GBK" w:hint="eastAsia"/>
                <w:snapToGrid w:val="0"/>
                <w:spacing w:val="-4"/>
                <w:sz w:val="24"/>
                <w:szCs w:val="24"/>
              </w:rPr>
              <w:t>人</w:t>
            </w:r>
          </w:p>
        </w:tc>
        <w:tc>
          <w:tcPr>
            <w:tcW w:w="1796" w:type="dxa"/>
            <w:gridSpan w:val="6"/>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snapToGrid w:val="0"/>
                <w:spacing w:val="-4"/>
                <w:sz w:val="24"/>
                <w:szCs w:val="24"/>
              </w:rPr>
            </w:pPr>
            <w:r w:rsidRPr="00264571">
              <w:rPr>
                <w:rFonts w:ascii="仿宋_GB2312" w:eastAsia="仿宋_GB2312" w:hint="eastAsia"/>
                <w:snapToGrid w:val="0"/>
                <w:spacing w:val="-4"/>
                <w:sz w:val="24"/>
                <w:szCs w:val="24"/>
              </w:rPr>
              <w:t>0</w:t>
            </w:r>
          </w:p>
        </w:tc>
      </w:tr>
      <w:tr w:rsidR="00E03D80" w:rsidRPr="00264571" w:rsidTr="005C4412">
        <w:tc>
          <w:tcPr>
            <w:tcW w:w="5954" w:type="dxa"/>
            <w:gridSpan w:val="17"/>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left"/>
              <w:rPr>
                <w:rFonts w:ascii="仿宋_GB2312" w:eastAsia="仿宋_GB2312" w:hAnsi="宋体"/>
                <w:snapToGrid w:val="0"/>
                <w:spacing w:val="-4"/>
                <w:sz w:val="24"/>
                <w:szCs w:val="24"/>
              </w:rPr>
            </w:pPr>
            <w:r w:rsidRPr="00264571">
              <w:rPr>
                <w:rFonts w:ascii="仿宋_GB2312" w:eastAsia="仿宋_GB2312" w:hAnsi="宋体" w:cs="方正仿宋_GBK" w:hint="eastAsia"/>
                <w:snapToGrid w:val="0"/>
                <w:spacing w:val="-4"/>
                <w:sz w:val="24"/>
                <w:szCs w:val="24"/>
              </w:rPr>
              <w:t xml:space="preserve">　　兼职人员数</w:t>
            </w:r>
          </w:p>
        </w:tc>
        <w:tc>
          <w:tcPr>
            <w:tcW w:w="1134"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宋体" w:cs="方正仿宋_GBK" w:hint="eastAsia"/>
                <w:snapToGrid w:val="0"/>
                <w:spacing w:val="-4"/>
                <w:sz w:val="24"/>
                <w:szCs w:val="24"/>
              </w:rPr>
              <w:t>人</w:t>
            </w:r>
          </w:p>
        </w:tc>
        <w:tc>
          <w:tcPr>
            <w:tcW w:w="1796" w:type="dxa"/>
            <w:gridSpan w:val="6"/>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snapToGrid w:val="0"/>
                <w:spacing w:val="-4"/>
                <w:sz w:val="24"/>
                <w:szCs w:val="24"/>
              </w:rPr>
            </w:pPr>
            <w:r w:rsidRPr="00264571">
              <w:rPr>
                <w:rFonts w:ascii="仿宋_GB2312" w:eastAsia="仿宋_GB2312" w:hint="eastAsia"/>
                <w:snapToGrid w:val="0"/>
                <w:spacing w:val="-4"/>
                <w:sz w:val="24"/>
                <w:szCs w:val="24"/>
              </w:rPr>
              <w:t>5</w:t>
            </w:r>
          </w:p>
        </w:tc>
      </w:tr>
      <w:tr w:rsidR="00E03D80" w:rsidRPr="00264571" w:rsidTr="005C4412">
        <w:tc>
          <w:tcPr>
            <w:tcW w:w="5954" w:type="dxa"/>
            <w:gridSpan w:val="17"/>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ind w:firstLineChars="100" w:firstLine="232"/>
              <w:jc w:val="left"/>
              <w:rPr>
                <w:rFonts w:ascii="仿宋_GB2312" w:eastAsia="仿宋_GB2312" w:hAnsi="宋体" w:cs="方正仿宋_GBK"/>
                <w:snapToGrid w:val="0"/>
                <w:spacing w:val="-4"/>
                <w:sz w:val="24"/>
                <w:szCs w:val="24"/>
              </w:rPr>
            </w:pPr>
            <w:r w:rsidRPr="00264571">
              <w:rPr>
                <w:rFonts w:ascii="仿宋_GB2312" w:eastAsia="仿宋_GB2312" w:hAnsi="宋体" w:cs="方正仿宋_GBK" w:hint="eastAsia"/>
                <w:snapToGrid w:val="0"/>
                <w:spacing w:val="-4"/>
                <w:sz w:val="24"/>
                <w:szCs w:val="24"/>
              </w:rPr>
              <w:t>4.政府信息公开专项经费（不包括用于政府公报编辑管理及政府网站建设维护等方面的经费）</w:t>
            </w:r>
          </w:p>
        </w:tc>
        <w:tc>
          <w:tcPr>
            <w:tcW w:w="1134"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hAnsi="宋体"/>
                <w:snapToGrid w:val="0"/>
                <w:spacing w:val="-4"/>
                <w:sz w:val="24"/>
                <w:szCs w:val="24"/>
              </w:rPr>
            </w:pPr>
            <w:r w:rsidRPr="00264571">
              <w:rPr>
                <w:rFonts w:ascii="仿宋_GB2312" w:eastAsia="仿宋_GB2312" w:hAnsi="宋体" w:cs="方正仿宋_GBK" w:hint="eastAsia"/>
                <w:snapToGrid w:val="0"/>
                <w:spacing w:val="-4"/>
                <w:sz w:val="24"/>
                <w:szCs w:val="24"/>
              </w:rPr>
              <w:t>万元</w:t>
            </w:r>
          </w:p>
        </w:tc>
        <w:tc>
          <w:tcPr>
            <w:tcW w:w="1796" w:type="dxa"/>
            <w:gridSpan w:val="6"/>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snapToGrid w:val="0"/>
                <w:spacing w:val="-4"/>
                <w:sz w:val="24"/>
                <w:szCs w:val="24"/>
              </w:rPr>
            </w:pPr>
            <w:r w:rsidRPr="00264571">
              <w:rPr>
                <w:rFonts w:ascii="仿宋_GB2312" w:eastAsia="仿宋_GB2312" w:hint="eastAsia"/>
                <w:snapToGrid w:val="0"/>
                <w:spacing w:val="-4"/>
                <w:sz w:val="24"/>
                <w:szCs w:val="24"/>
              </w:rPr>
              <w:t>0</w:t>
            </w:r>
          </w:p>
        </w:tc>
      </w:tr>
      <w:tr w:rsidR="00E03D80" w:rsidRPr="00264571" w:rsidTr="005C4412">
        <w:tc>
          <w:tcPr>
            <w:tcW w:w="5954" w:type="dxa"/>
            <w:gridSpan w:val="17"/>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left"/>
              <w:rPr>
                <w:rFonts w:ascii="仿宋_GB2312" w:eastAsia="仿宋_GB2312"/>
                <w:snapToGrid w:val="0"/>
                <w:spacing w:val="-4"/>
                <w:sz w:val="24"/>
                <w:szCs w:val="24"/>
              </w:rPr>
            </w:pPr>
            <w:r w:rsidRPr="00264571">
              <w:rPr>
                <w:rFonts w:ascii="仿宋_GB2312" w:eastAsia="仿宋_GB2312" w:hAnsi="宋体" w:cs="方正黑体_GBK" w:hint="eastAsia"/>
                <w:snapToGrid w:val="0"/>
                <w:spacing w:val="-4"/>
                <w:sz w:val="24"/>
                <w:szCs w:val="24"/>
              </w:rPr>
              <w:t>（二）政府信息公开会议和培训情况</w:t>
            </w:r>
          </w:p>
        </w:tc>
        <w:tc>
          <w:tcPr>
            <w:tcW w:w="1134"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snapToGrid w:val="0"/>
                <w:spacing w:val="-4"/>
                <w:sz w:val="24"/>
                <w:szCs w:val="24"/>
              </w:rPr>
            </w:pPr>
            <w:r w:rsidRPr="00264571">
              <w:rPr>
                <w:rFonts w:ascii="仿宋_GB2312" w:eastAsia="仿宋_GB2312" w:hAnsi="宋体" w:cs="宋体" w:hint="eastAsia"/>
                <w:snapToGrid w:val="0"/>
                <w:spacing w:val="-4"/>
                <w:sz w:val="24"/>
                <w:szCs w:val="24"/>
              </w:rPr>
              <w:t>——</w:t>
            </w:r>
          </w:p>
        </w:tc>
        <w:tc>
          <w:tcPr>
            <w:tcW w:w="1796" w:type="dxa"/>
            <w:gridSpan w:val="6"/>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snapToGrid w:val="0"/>
                <w:spacing w:val="-4"/>
                <w:sz w:val="24"/>
                <w:szCs w:val="24"/>
              </w:rPr>
            </w:pPr>
            <w:r>
              <w:rPr>
                <w:rFonts w:ascii="仿宋_GB2312" w:eastAsia="仿宋_GB2312" w:hint="eastAsia"/>
                <w:snapToGrid w:val="0"/>
                <w:spacing w:val="-4"/>
                <w:sz w:val="24"/>
              </w:rPr>
              <w:t>/</w:t>
            </w:r>
          </w:p>
        </w:tc>
      </w:tr>
      <w:tr w:rsidR="00E03D80" w:rsidRPr="00264571" w:rsidTr="005C4412">
        <w:tc>
          <w:tcPr>
            <w:tcW w:w="5954" w:type="dxa"/>
            <w:gridSpan w:val="17"/>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left"/>
              <w:rPr>
                <w:rFonts w:ascii="仿宋_GB2312" w:eastAsia="仿宋_GB2312"/>
                <w:snapToGrid w:val="0"/>
                <w:spacing w:val="-4"/>
                <w:sz w:val="24"/>
                <w:szCs w:val="24"/>
              </w:rPr>
            </w:pPr>
            <w:r w:rsidRPr="00264571">
              <w:rPr>
                <w:rFonts w:ascii="仿宋_GB2312" w:eastAsia="仿宋_GB2312" w:hAnsi="宋体" w:cs="方正仿宋_GBK" w:hint="eastAsia"/>
                <w:snapToGrid w:val="0"/>
                <w:spacing w:val="-4"/>
                <w:sz w:val="24"/>
                <w:szCs w:val="24"/>
              </w:rPr>
              <w:t xml:space="preserve">　1.召开政府信息公开工作会议或专题会议数</w:t>
            </w:r>
          </w:p>
        </w:tc>
        <w:tc>
          <w:tcPr>
            <w:tcW w:w="1134"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snapToGrid w:val="0"/>
                <w:spacing w:val="-4"/>
                <w:sz w:val="24"/>
                <w:szCs w:val="24"/>
              </w:rPr>
            </w:pPr>
            <w:r w:rsidRPr="00264571">
              <w:rPr>
                <w:rFonts w:ascii="仿宋_GB2312" w:eastAsia="仿宋_GB2312" w:hAnsi="宋体" w:cs="方正仿宋_GBK" w:hint="eastAsia"/>
                <w:snapToGrid w:val="0"/>
                <w:spacing w:val="-4"/>
                <w:sz w:val="24"/>
                <w:szCs w:val="24"/>
              </w:rPr>
              <w:t>次</w:t>
            </w:r>
          </w:p>
        </w:tc>
        <w:tc>
          <w:tcPr>
            <w:tcW w:w="1796" w:type="dxa"/>
            <w:gridSpan w:val="6"/>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snapToGrid w:val="0"/>
                <w:spacing w:val="-4"/>
                <w:sz w:val="24"/>
                <w:szCs w:val="24"/>
              </w:rPr>
            </w:pPr>
            <w:r w:rsidRPr="00264571">
              <w:rPr>
                <w:rFonts w:ascii="仿宋_GB2312" w:eastAsia="仿宋_GB2312" w:hint="eastAsia"/>
                <w:snapToGrid w:val="0"/>
                <w:spacing w:val="-4"/>
                <w:sz w:val="24"/>
                <w:szCs w:val="24"/>
              </w:rPr>
              <w:t>1</w:t>
            </w:r>
          </w:p>
        </w:tc>
      </w:tr>
      <w:tr w:rsidR="00E03D80" w:rsidRPr="00264571" w:rsidTr="005C4412">
        <w:tc>
          <w:tcPr>
            <w:tcW w:w="5954" w:type="dxa"/>
            <w:gridSpan w:val="17"/>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left"/>
              <w:rPr>
                <w:rFonts w:ascii="仿宋_GB2312" w:eastAsia="仿宋_GB2312"/>
                <w:snapToGrid w:val="0"/>
                <w:spacing w:val="-4"/>
                <w:sz w:val="24"/>
                <w:szCs w:val="24"/>
              </w:rPr>
            </w:pPr>
            <w:r w:rsidRPr="00264571">
              <w:rPr>
                <w:rFonts w:ascii="仿宋_GB2312" w:eastAsia="仿宋_GB2312" w:hAnsi="宋体" w:cs="方正仿宋_GBK" w:hint="eastAsia"/>
                <w:snapToGrid w:val="0"/>
                <w:spacing w:val="-4"/>
                <w:sz w:val="24"/>
                <w:szCs w:val="24"/>
              </w:rPr>
              <w:t xml:space="preserve">　2.举办各类培训班数</w:t>
            </w:r>
          </w:p>
        </w:tc>
        <w:tc>
          <w:tcPr>
            <w:tcW w:w="1134"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snapToGrid w:val="0"/>
                <w:spacing w:val="-4"/>
                <w:sz w:val="24"/>
                <w:szCs w:val="24"/>
              </w:rPr>
            </w:pPr>
            <w:r w:rsidRPr="00264571">
              <w:rPr>
                <w:rFonts w:ascii="仿宋_GB2312" w:eastAsia="仿宋_GB2312" w:hAnsi="宋体" w:cs="方正仿宋_GBK" w:hint="eastAsia"/>
                <w:snapToGrid w:val="0"/>
                <w:spacing w:val="-4"/>
                <w:sz w:val="24"/>
                <w:szCs w:val="24"/>
              </w:rPr>
              <w:t>次</w:t>
            </w:r>
          </w:p>
        </w:tc>
        <w:tc>
          <w:tcPr>
            <w:tcW w:w="1796" w:type="dxa"/>
            <w:gridSpan w:val="6"/>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snapToGrid w:val="0"/>
                <w:spacing w:val="-4"/>
                <w:sz w:val="24"/>
                <w:szCs w:val="24"/>
              </w:rPr>
            </w:pPr>
            <w:r w:rsidRPr="00264571">
              <w:rPr>
                <w:rFonts w:ascii="仿宋_GB2312" w:eastAsia="仿宋_GB2312" w:hint="eastAsia"/>
                <w:snapToGrid w:val="0"/>
                <w:spacing w:val="-4"/>
                <w:sz w:val="24"/>
                <w:szCs w:val="24"/>
              </w:rPr>
              <w:t>0</w:t>
            </w:r>
          </w:p>
        </w:tc>
      </w:tr>
      <w:tr w:rsidR="00E03D80" w:rsidRPr="00264571" w:rsidTr="005C4412">
        <w:tc>
          <w:tcPr>
            <w:tcW w:w="5954" w:type="dxa"/>
            <w:gridSpan w:val="17"/>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left"/>
              <w:rPr>
                <w:rFonts w:ascii="仿宋_GB2312" w:eastAsia="仿宋_GB2312"/>
                <w:snapToGrid w:val="0"/>
                <w:spacing w:val="-4"/>
                <w:sz w:val="24"/>
                <w:szCs w:val="24"/>
              </w:rPr>
            </w:pPr>
            <w:r w:rsidRPr="00264571">
              <w:rPr>
                <w:rFonts w:ascii="仿宋_GB2312" w:eastAsia="仿宋_GB2312" w:hAnsi="宋体" w:cs="方正仿宋_GBK" w:hint="eastAsia"/>
                <w:snapToGrid w:val="0"/>
                <w:spacing w:val="-4"/>
                <w:sz w:val="24"/>
                <w:szCs w:val="24"/>
              </w:rPr>
              <w:t xml:space="preserve">　3.接受培训人员数</w:t>
            </w:r>
          </w:p>
        </w:tc>
        <w:tc>
          <w:tcPr>
            <w:tcW w:w="1134"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snapToGrid w:val="0"/>
                <w:spacing w:val="-4"/>
                <w:sz w:val="24"/>
                <w:szCs w:val="24"/>
              </w:rPr>
            </w:pPr>
            <w:r w:rsidRPr="00264571">
              <w:rPr>
                <w:rFonts w:ascii="仿宋_GB2312" w:eastAsia="仿宋_GB2312" w:hAnsi="宋体" w:cs="方正仿宋_GBK" w:hint="eastAsia"/>
                <w:snapToGrid w:val="0"/>
                <w:spacing w:val="-4"/>
                <w:sz w:val="24"/>
                <w:szCs w:val="24"/>
              </w:rPr>
              <w:t>人次</w:t>
            </w:r>
          </w:p>
        </w:tc>
        <w:tc>
          <w:tcPr>
            <w:tcW w:w="1796" w:type="dxa"/>
            <w:gridSpan w:val="6"/>
            <w:tcBorders>
              <w:top w:val="outset" w:sz="6" w:space="0" w:color="000000"/>
              <w:left w:val="outset" w:sz="6" w:space="0" w:color="000000"/>
              <w:bottom w:val="outset" w:sz="6" w:space="0" w:color="000000"/>
              <w:right w:val="outset" w:sz="6" w:space="0" w:color="000000"/>
            </w:tcBorders>
            <w:shd w:val="clear" w:color="auto" w:fill="FFFFFF"/>
            <w:vAlign w:val="center"/>
          </w:tcPr>
          <w:p w:rsidR="00E03D80" w:rsidRPr="00264571" w:rsidRDefault="00E03D80" w:rsidP="005C4412">
            <w:pPr>
              <w:widowControl/>
              <w:adjustRightInd w:val="0"/>
              <w:snapToGrid w:val="0"/>
              <w:spacing w:line="300" w:lineRule="exact"/>
              <w:jc w:val="center"/>
              <w:rPr>
                <w:rFonts w:ascii="仿宋_GB2312" w:eastAsia="仿宋_GB2312"/>
                <w:snapToGrid w:val="0"/>
                <w:spacing w:val="-4"/>
                <w:sz w:val="24"/>
                <w:szCs w:val="24"/>
              </w:rPr>
            </w:pPr>
            <w:r w:rsidRPr="00264571">
              <w:rPr>
                <w:rFonts w:ascii="仿宋_GB2312" w:eastAsia="仿宋_GB2312" w:hint="eastAsia"/>
                <w:snapToGrid w:val="0"/>
                <w:spacing w:val="-4"/>
                <w:sz w:val="24"/>
                <w:szCs w:val="24"/>
              </w:rPr>
              <w:t>62</w:t>
            </w:r>
          </w:p>
        </w:tc>
      </w:tr>
    </w:tbl>
    <w:p w:rsidR="00E03D80" w:rsidRPr="00E03D80" w:rsidRDefault="00E03D80" w:rsidP="006E7620">
      <w:pPr>
        <w:spacing w:line="600" w:lineRule="exact"/>
        <w:ind w:firstLine="645"/>
        <w:rPr>
          <w:rFonts w:ascii="仿宋_GB2312" w:eastAsia="仿宋_GB2312"/>
          <w:sz w:val="32"/>
          <w:szCs w:val="32"/>
        </w:rPr>
      </w:pPr>
    </w:p>
    <w:sectPr w:rsidR="00E03D80" w:rsidRPr="00E03D80" w:rsidSect="002406A4">
      <w:pgSz w:w="11906" w:h="16838"/>
      <w:pgMar w:top="2098" w:right="1588" w:bottom="181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9F9" w:rsidRDefault="005609F9" w:rsidP="00343223">
      <w:r>
        <w:separator/>
      </w:r>
    </w:p>
  </w:endnote>
  <w:endnote w:type="continuationSeparator" w:id="1">
    <w:p w:rsidR="005609F9" w:rsidRDefault="005609F9" w:rsidP="003432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创艺简标宋">
    <w:panose1 w:val="00000000000000000000"/>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楷体_GBK">
    <w:altName w:val="宋体-方正超大字符集"/>
    <w:charset w:val="86"/>
    <w:family w:val="script"/>
    <w:pitch w:val="default"/>
    <w:sig w:usb0="00000001" w:usb1="080E0000" w:usb2="00000010" w:usb3="00000000" w:csb0="00040000" w:csb1="00000000"/>
  </w:font>
  <w:font w:name="方正仿宋_GBK">
    <w:altName w:val="宋体-方正超大字符集"/>
    <w:charset w:val="86"/>
    <w:family w:val="script"/>
    <w:pitch w:val="default"/>
    <w:sig w:usb0="00000001" w:usb1="080E0000" w:usb2="00000010" w:usb3="00000000" w:csb0="00040000" w:csb1="00000000"/>
  </w:font>
  <w:font w:name="方正黑体_GBK">
    <w:altName w:val="宋体-方正超大字符集"/>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9F9" w:rsidRDefault="005609F9" w:rsidP="00343223">
      <w:r>
        <w:separator/>
      </w:r>
    </w:p>
  </w:footnote>
  <w:footnote w:type="continuationSeparator" w:id="1">
    <w:p w:rsidR="005609F9" w:rsidRDefault="005609F9" w:rsidP="003432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3223"/>
    <w:rsid w:val="000852BB"/>
    <w:rsid w:val="00131DAB"/>
    <w:rsid w:val="001408CF"/>
    <w:rsid w:val="00143DB0"/>
    <w:rsid w:val="001455C9"/>
    <w:rsid w:val="00152195"/>
    <w:rsid w:val="001570A5"/>
    <w:rsid w:val="00157CB9"/>
    <w:rsid w:val="001638D1"/>
    <w:rsid w:val="001C5E5C"/>
    <w:rsid w:val="002406A4"/>
    <w:rsid w:val="0029300F"/>
    <w:rsid w:val="00294A19"/>
    <w:rsid w:val="002A5E54"/>
    <w:rsid w:val="00305041"/>
    <w:rsid w:val="00343223"/>
    <w:rsid w:val="003542FA"/>
    <w:rsid w:val="003A64E9"/>
    <w:rsid w:val="003D1903"/>
    <w:rsid w:val="003F46F5"/>
    <w:rsid w:val="0042224F"/>
    <w:rsid w:val="00431EF0"/>
    <w:rsid w:val="00445033"/>
    <w:rsid w:val="004562D2"/>
    <w:rsid w:val="00472B84"/>
    <w:rsid w:val="00483A1F"/>
    <w:rsid w:val="004A3E4F"/>
    <w:rsid w:val="004D7080"/>
    <w:rsid w:val="005609F9"/>
    <w:rsid w:val="005626C6"/>
    <w:rsid w:val="005A1185"/>
    <w:rsid w:val="005B1D0D"/>
    <w:rsid w:val="005D1A3B"/>
    <w:rsid w:val="0060314D"/>
    <w:rsid w:val="00623783"/>
    <w:rsid w:val="006A67FA"/>
    <w:rsid w:val="006B3BAC"/>
    <w:rsid w:val="006E7620"/>
    <w:rsid w:val="007076C6"/>
    <w:rsid w:val="00744D71"/>
    <w:rsid w:val="007674E4"/>
    <w:rsid w:val="007B3053"/>
    <w:rsid w:val="007B62AC"/>
    <w:rsid w:val="007E31A3"/>
    <w:rsid w:val="007F62FF"/>
    <w:rsid w:val="00834031"/>
    <w:rsid w:val="00843A15"/>
    <w:rsid w:val="008A4B77"/>
    <w:rsid w:val="0091381F"/>
    <w:rsid w:val="009419E1"/>
    <w:rsid w:val="0097332A"/>
    <w:rsid w:val="00987CBF"/>
    <w:rsid w:val="009C09FE"/>
    <w:rsid w:val="009E5BB8"/>
    <w:rsid w:val="00A833A2"/>
    <w:rsid w:val="00A8462E"/>
    <w:rsid w:val="00AF2C77"/>
    <w:rsid w:val="00B91341"/>
    <w:rsid w:val="00BD152D"/>
    <w:rsid w:val="00BE1A95"/>
    <w:rsid w:val="00C33ACC"/>
    <w:rsid w:val="00C63D88"/>
    <w:rsid w:val="00D26FB8"/>
    <w:rsid w:val="00D470FF"/>
    <w:rsid w:val="00D57D3F"/>
    <w:rsid w:val="00E00B51"/>
    <w:rsid w:val="00E02666"/>
    <w:rsid w:val="00E03D80"/>
    <w:rsid w:val="00E437D1"/>
    <w:rsid w:val="00E73CF5"/>
    <w:rsid w:val="00EA61D0"/>
    <w:rsid w:val="00EE5A1E"/>
    <w:rsid w:val="00F37425"/>
    <w:rsid w:val="00F53BCE"/>
    <w:rsid w:val="00F64EFC"/>
    <w:rsid w:val="00F94BBC"/>
    <w:rsid w:val="00FD3CBF"/>
    <w:rsid w:val="00FF48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2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432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43223"/>
    <w:rPr>
      <w:sz w:val="18"/>
      <w:szCs w:val="18"/>
    </w:rPr>
  </w:style>
  <w:style w:type="paragraph" w:styleId="a4">
    <w:name w:val="footer"/>
    <w:basedOn w:val="a"/>
    <w:link w:val="Char0"/>
    <w:uiPriority w:val="99"/>
    <w:semiHidden/>
    <w:unhideWhenUsed/>
    <w:rsid w:val="0034322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43223"/>
    <w:rPr>
      <w:sz w:val="18"/>
      <w:szCs w:val="18"/>
    </w:rPr>
  </w:style>
  <w:style w:type="table" w:styleId="a5">
    <w:name w:val="Table Grid"/>
    <w:basedOn w:val="a1"/>
    <w:uiPriority w:val="59"/>
    <w:rsid w:val="005D1A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1455C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1181</TotalTime>
  <Pages>11</Pages>
  <Words>876</Words>
  <Characters>4999</Characters>
  <Application>Microsoft Office Word</Application>
  <DocSecurity>0</DocSecurity>
  <Lines>41</Lines>
  <Paragraphs>11</Paragraphs>
  <ScaleCrop>false</ScaleCrop>
  <Company>Microsoft</Company>
  <LinksUpToDate>false</LinksUpToDate>
  <CharactersWithSpaces>5864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王欢欢</dc:creator>
  <cp:keywords/>
  <dc:description/>
  <cp:lastModifiedBy>王欢欢</cp:lastModifiedBy>
  <cp:revision>50</cp:revision>
  <cp:lastPrinted>2020-01-21T06:13:00Z</cp:lastPrinted>
  <dcterms:created xsi:type="dcterms:W3CDTF">2020-01-13T01:30:00Z</dcterms:created>
  <dcterms:modified xsi:type="dcterms:W3CDTF">2020-01-21T06:18:00Z</dcterms:modified>
</cp:coreProperties>
</file>