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p>
    <w:p>
      <w:pPr>
        <w:rPr>
          <w:rFonts w:ascii="仿宋" w:hAnsi="仿宋" w:eastAsia="仿宋"/>
        </w:rPr>
      </w:pPr>
    </w:p>
    <w:p>
      <w:pPr>
        <w:tabs>
          <w:tab w:val="left" w:pos="6840"/>
        </w:tabs>
        <w:rPr>
          <w:rFonts w:ascii="仿宋" w:hAnsi="仿宋" w:eastAsia="仿宋"/>
        </w:rPr>
      </w:pPr>
      <w:r>
        <w:rPr>
          <w:rFonts w:ascii="仿宋" w:hAnsi="仿宋" w:eastAsia="仿宋"/>
        </w:rPr>
        <w:tab/>
      </w:r>
    </w:p>
    <w:p>
      <w:pPr>
        <w:tabs>
          <w:tab w:val="left" w:pos="5850"/>
        </w:tabs>
        <w:rPr>
          <w:rFonts w:ascii="仿宋" w:hAnsi="仿宋" w:eastAsia="仿宋"/>
        </w:rPr>
      </w:pPr>
      <w:r>
        <w:rPr>
          <w:rFonts w:ascii="仿宋" w:hAnsi="仿宋" w:eastAsia="仿宋"/>
        </w:rPr>
        <w:pict>
          <v:shape id="_x0000_s1036" o:spid="_x0000_s1036" o:spt="172" type="#_x0000_t172" style="position:absolute;left:0pt;margin-left:0.75pt;margin-top:5.1pt;height:37.55pt;width:433.75pt;z-index:251659264;mso-width-relative:page;mso-height-relative:page;" fillcolor="#FF0000" filled="t" stroked="t" coordsize="21600,21600" adj="0">
            <v:path/>
            <v:fill on="t" color2="#FFFFFF" focussize="0,0"/>
            <v:stroke color="#FF0000"/>
            <v:imagedata o:title=""/>
            <o:lock v:ext="edit" aspectratio="f"/>
            <v:textpath on="t" fitshape="t" fitpath="t" trim="t" xscale="f" string="绍兴市市场监督管理局文件" style="font-family:宋体;font-size:36pt;font-weight:bold;v-text-align:center;"/>
          </v:shape>
        </w:pict>
      </w:r>
      <w:r>
        <w:rPr>
          <w:rFonts w:ascii="仿宋" w:hAnsi="仿宋" w:eastAsia="仿宋"/>
        </w:rPr>
        <w:tab/>
      </w:r>
    </w:p>
    <w:p>
      <w:pPr>
        <w:tabs>
          <w:tab w:val="left" w:pos="5850"/>
        </w:tabs>
        <w:rPr>
          <w:rFonts w:ascii="仿宋" w:hAnsi="仿宋" w:eastAsia="仿宋"/>
        </w:rPr>
      </w:pPr>
    </w:p>
    <w:p>
      <w:pPr>
        <w:spacing w:line="480" w:lineRule="exact"/>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80" w:lineRule="exact"/>
        <w:ind w:left="314" w:leftChars="100" w:right="314" w:rightChars="100" w:firstLine="0" w:firstLineChars="0"/>
        <w:jc w:val="center"/>
        <w:textAlignment w:val="auto"/>
        <w:outlineLvl w:val="9"/>
        <w:rPr>
          <w:rFonts w:ascii="仿宋" w:hAnsi="仿宋" w:eastAsia="仿宋"/>
        </w:rPr>
      </w:pPr>
      <w:r>
        <w:rPr>
          <w:rFonts w:hint="eastAsia" w:ascii="仿宋" w:hAnsi="仿宋" w:eastAsia="仿宋"/>
        </w:rPr>
        <w:t>绍市监管</w:t>
      </w:r>
      <w:r>
        <w:rPr>
          <w:rFonts w:hint="eastAsia" w:ascii="仿宋" w:hAnsi="仿宋" w:eastAsia="仿宋"/>
          <w:lang w:eastAsia="zh-CN"/>
        </w:rPr>
        <w:t>监</w:t>
      </w:r>
      <w:r>
        <w:rPr>
          <w:rFonts w:hint="eastAsia" w:ascii="仿宋" w:hAnsi="仿宋" w:eastAsia="仿宋"/>
        </w:rPr>
        <w:t>〔</w:t>
      </w:r>
      <w:r>
        <w:rPr>
          <w:rFonts w:hint="eastAsia" w:ascii="仿宋" w:hAnsi="仿宋" w:eastAsia="仿宋"/>
          <w:lang w:eastAsia="zh-CN"/>
        </w:rPr>
        <w:t>2020</w:t>
      </w:r>
      <w:r>
        <w:rPr>
          <w:rFonts w:hint="eastAsia" w:ascii="仿宋" w:hAnsi="仿宋" w:eastAsia="仿宋"/>
        </w:rPr>
        <w:t>〕</w:t>
      </w:r>
      <w:r>
        <w:rPr>
          <w:rFonts w:hint="eastAsia" w:ascii="仿宋" w:hAnsi="仿宋" w:eastAsia="仿宋"/>
          <w:lang w:val="en-US" w:eastAsia="zh-CN"/>
        </w:rPr>
        <w:t>23</w:t>
      </w:r>
      <w:r>
        <w:rPr>
          <w:rFonts w:hint="eastAsia" w:ascii="仿宋" w:hAnsi="仿宋" w:eastAsia="仿宋"/>
        </w:rPr>
        <w:t>号</w:t>
      </w:r>
    </w:p>
    <w:p>
      <w:pPr>
        <w:spacing w:line="0" w:lineRule="atLeast"/>
        <w:rPr>
          <w:rFonts w:ascii="仿宋" w:hAnsi="仿宋" w:eastAsia="仿宋"/>
          <w:sz w:val="28"/>
          <w:szCs w:val="28"/>
        </w:rPr>
      </w:pPr>
      <w:r>
        <w:rPr>
          <w:rFonts w:ascii="仿宋" w:hAnsi="仿宋" w:eastAsia="仿宋"/>
        </w:rPr>
        <w:pict>
          <v:line id="_x0000_s1035" o:spid="_x0000_s1035" o:spt="20" style="position:absolute;left:0pt;margin-left:0.3pt;margin-top:10.75pt;height:0.75pt;width:442.1pt;z-index:251658240;mso-width-relative:page;mso-height-relative:page;" stroked="t" coordsize="21600,21600">
            <v:path arrowok="t"/>
            <v:fill focussize="0,0"/>
            <v:stroke weight="2.25pt" color="#FF0000"/>
            <v:imagedata o:title=""/>
            <o:lock v:ext="edit"/>
          </v:line>
        </w:pic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sz w:val="44"/>
          <w:szCs w:val="44"/>
          <w:lang w:eastAsia="zh-CN"/>
        </w:rPr>
      </w:pPr>
      <w:bookmarkStart w:id="0" w:name="Body"/>
      <w:bookmarkEnd w:id="0"/>
      <w:bookmarkStart w:id="1" w:name="标题"/>
      <w:r>
        <w:rPr>
          <w:rFonts w:hint="eastAsia" w:ascii="方正小标宋简体" w:hAnsi="宋体" w:eastAsia="方正小标宋简体"/>
          <w:sz w:val="44"/>
          <w:szCs w:val="44"/>
          <w:lang w:eastAsia="zh-CN"/>
        </w:rPr>
        <w:t>绍兴市市场监督管理局关于2020年上半年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全市产品质量监督抽查结果的通报</w:t>
      </w:r>
      <w:bookmarkEnd w:id="1"/>
    </w:p>
    <w:p>
      <w:pPr>
        <w:snapToGrid w:val="0"/>
        <w:spacing w:line="560" w:lineRule="atLeast"/>
        <w:jc w:val="center"/>
        <w:rPr>
          <w:rFonts w:hint="eastAsia" w:ascii="仿宋_GB2312" w:hAnsi="宋体"/>
        </w:rPr>
      </w:pPr>
    </w:p>
    <w:p>
      <w:pPr>
        <w:pStyle w:val="3"/>
        <w:keepNext w:val="0"/>
        <w:keepLines w:val="0"/>
        <w:pageBreakBefore w:val="0"/>
        <w:widowControl w:val="0"/>
        <w:kinsoku/>
        <w:wordWrap/>
        <w:overflowPunct/>
        <w:topLinePunct w:val="0"/>
        <w:bidi w:val="0"/>
        <w:snapToGrid w:val="0"/>
        <w:spacing w:line="580" w:lineRule="exact"/>
        <w:ind w:left="0" w:leftChars="0" w:right="0" w:rightChars="0" w:firstLine="0" w:firstLineChars="0"/>
        <w:jc w:val="both"/>
        <w:textAlignment w:val="auto"/>
        <w:rPr>
          <w:rFonts w:hint="eastAsia" w:ascii="仿宋" w:hAnsi="仿宋" w:eastAsia="仿宋" w:cs="仿宋"/>
        </w:rPr>
      </w:pPr>
      <w:bookmarkStart w:id="2" w:name="主送"/>
      <w:r>
        <w:rPr>
          <w:rFonts w:hint="eastAsia" w:ascii="仿宋" w:hAnsi="仿宋" w:eastAsia="仿宋" w:cs="仿宋"/>
          <w:lang w:eastAsia="zh-CN"/>
        </w:rPr>
        <w:t>各区、县（市）市场监管局，市质检院</w:t>
      </w:r>
      <w:bookmarkEnd w:id="2"/>
      <w:r>
        <w:rPr>
          <w:rFonts w:hint="eastAsia" w:ascii="仿宋" w:hAnsi="仿宋" w:eastAsia="仿宋" w:cs="仿宋"/>
        </w:rPr>
        <w:t>：</w:t>
      </w:r>
    </w:p>
    <w:p>
      <w:pPr>
        <w:pStyle w:val="3"/>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Cs w:val="32"/>
          <w:lang w:val="zh-CN" w:eastAsia="zh-CN"/>
        </w:rPr>
        <w:t>根据《中华人民共和国产品质量法》及总局《产品质量监督抽查管理暂行办法》（以下简称《暂行办法》）等有关规定</w:t>
      </w:r>
      <w:r>
        <w:rPr>
          <w:rFonts w:hint="eastAsia" w:ascii="仿宋" w:hAnsi="仿宋" w:eastAsia="仿宋" w:cs="仿宋"/>
          <w:color w:val="000000"/>
          <w:sz w:val="32"/>
          <w:szCs w:val="32"/>
          <w:lang w:val="zh-CN"/>
        </w:rPr>
        <w:t>，市局组织实施了上半年全市产品质量监督抽查计划。现将结果通报如下：</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一、总体情况</w:t>
      </w:r>
    </w:p>
    <w:p>
      <w:pPr>
        <w:keepNext w:val="0"/>
        <w:keepLines w:val="0"/>
        <w:pageBreakBefore w:val="0"/>
        <w:widowControl w:val="0"/>
        <w:kinsoku/>
        <w:wordWrap/>
        <w:overflowPunct/>
        <w:topLinePunct w:val="0"/>
        <w:bidi w:val="0"/>
        <w:spacing w:line="580" w:lineRule="exact"/>
        <w:ind w:left="0" w:leftChars="0" w:right="0" w:rightChars="0" w:firstLine="628"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上半年，市、县级计划实施监督抽查</w:t>
      </w:r>
      <w:r>
        <w:rPr>
          <w:rFonts w:hint="eastAsia" w:ascii="仿宋" w:hAnsi="仿宋" w:eastAsia="仿宋" w:cs="仿宋"/>
          <w:color w:val="000000"/>
          <w:sz w:val="32"/>
          <w:szCs w:val="32"/>
          <w:lang w:val="en-US" w:eastAsia="zh-CN"/>
        </w:rPr>
        <w:t>82</w:t>
      </w:r>
      <w:r>
        <w:rPr>
          <w:rFonts w:hint="eastAsia" w:ascii="仿宋" w:hAnsi="仿宋" w:eastAsia="仿宋" w:cs="仿宋"/>
          <w:color w:val="000000"/>
          <w:sz w:val="32"/>
          <w:szCs w:val="32"/>
        </w:rPr>
        <w:t>种</w:t>
      </w:r>
      <w:r>
        <w:rPr>
          <w:rFonts w:hint="eastAsia" w:ascii="仿宋" w:hAnsi="仿宋" w:eastAsia="仿宋" w:cs="仿宋"/>
          <w:color w:val="000000"/>
          <w:sz w:val="32"/>
          <w:szCs w:val="32"/>
          <w:lang w:val="en-US" w:eastAsia="zh-CN"/>
        </w:rPr>
        <w:t>1086</w:t>
      </w:r>
      <w:r>
        <w:rPr>
          <w:rFonts w:hint="eastAsia" w:ascii="仿宋" w:hAnsi="仿宋" w:eastAsia="仿宋" w:cs="仿宋"/>
          <w:color w:val="000000"/>
          <w:sz w:val="32"/>
          <w:szCs w:val="32"/>
          <w:lang w:val="zh-CN"/>
        </w:rPr>
        <w:t>批次，实际抽查</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lang w:val="zh-CN"/>
        </w:rPr>
        <w:t>种</w:t>
      </w:r>
      <w:r>
        <w:rPr>
          <w:rFonts w:hint="eastAsia" w:ascii="仿宋" w:hAnsi="仿宋" w:eastAsia="仿宋" w:cs="仿宋"/>
          <w:color w:val="000000"/>
          <w:sz w:val="32"/>
          <w:szCs w:val="32"/>
          <w:lang w:val="en-US" w:eastAsia="zh-CN"/>
        </w:rPr>
        <w:t>952</w:t>
      </w:r>
      <w:r>
        <w:rPr>
          <w:rFonts w:hint="eastAsia" w:ascii="仿宋" w:hAnsi="仿宋" w:eastAsia="仿宋" w:cs="仿宋"/>
          <w:color w:val="000000"/>
          <w:sz w:val="32"/>
          <w:szCs w:val="32"/>
          <w:lang w:val="zh-CN"/>
        </w:rPr>
        <w:t>批次，完成率为</w:t>
      </w:r>
      <w:r>
        <w:rPr>
          <w:rFonts w:hint="eastAsia" w:ascii="仿宋" w:hAnsi="仿宋" w:eastAsia="仿宋" w:cs="仿宋"/>
          <w:color w:val="000000"/>
          <w:sz w:val="32"/>
          <w:szCs w:val="32"/>
          <w:lang w:val="en-US" w:eastAsia="zh-CN"/>
        </w:rPr>
        <w:t>87.75</w:t>
      </w:r>
      <w:r>
        <w:rPr>
          <w:rFonts w:hint="eastAsia" w:ascii="仿宋" w:hAnsi="仿宋" w:eastAsia="仿宋" w:cs="仿宋"/>
          <w:color w:val="000000"/>
          <w:sz w:val="32"/>
          <w:szCs w:val="32"/>
          <w:lang w:val="zh-CN"/>
        </w:rPr>
        <w:t>%。其中，市级计划共安排抽查</w:t>
      </w:r>
      <w:r>
        <w:rPr>
          <w:rFonts w:hint="eastAsia" w:ascii="仿宋" w:hAnsi="仿宋" w:eastAsia="仿宋" w:cs="仿宋"/>
          <w:color w:val="000000"/>
          <w:sz w:val="32"/>
          <w:szCs w:val="32"/>
          <w:lang w:val="en-US" w:eastAsia="zh-CN"/>
        </w:rPr>
        <w:t>58</w:t>
      </w:r>
      <w:r>
        <w:rPr>
          <w:rFonts w:hint="eastAsia" w:ascii="仿宋" w:hAnsi="仿宋" w:eastAsia="仿宋" w:cs="仿宋"/>
          <w:color w:val="000000"/>
          <w:sz w:val="32"/>
          <w:szCs w:val="32"/>
          <w:lang w:val="zh-CN"/>
        </w:rPr>
        <w:t>种</w:t>
      </w:r>
      <w:r>
        <w:rPr>
          <w:rFonts w:hint="eastAsia" w:ascii="仿宋" w:hAnsi="仿宋" w:eastAsia="仿宋" w:cs="仿宋"/>
          <w:color w:val="000000"/>
          <w:sz w:val="32"/>
          <w:szCs w:val="32"/>
          <w:lang w:val="en-US" w:eastAsia="zh-CN"/>
        </w:rPr>
        <w:t>570</w:t>
      </w:r>
      <w:r>
        <w:rPr>
          <w:rFonts w:hint="eastAsia" w:ascii="仿宋" w:hAnsi="仿宋" w:eastAsia="仿宋" w:cs="仿宋"/>
          <w:color w:val="000000"/>
          <w:sz w:val="32"/>
          <w:szCs w:val="32"/>
          <w:lang w:val="zh-CN"/>
        </w:rPr>
        <w:t>批次，实际抽查</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lang w:val="zh-CN"/>
        </w:rPr>
        <w:t>种</w:t>
      </w:r>
      <w:r>
        <w:rPr>
          <w:rFonts w:hint="eastAsia" w:ascii="仿宋" w:hAnsi="仿宋" w:eastAsia="仿宋" w:cs="仿宋"/>
          <w:color w:val="000000"/>
          <w:sz w:val="32"/>
          <w:szCs w:val="32"/>
          <w:lang w:val="en-US" w:eastAsia="zh-CN"/>
        </w:rPr>
        <w:t>513</w:t>
      </w:r>
      <w:r>
        <w:rPr>
          <w:rFonts w:hint="eastAsia" w:ascii="仿宋" w:hAnsi="仿宋" w:eastAsia="仿宋" w:cs="仿宋"/>
          <w:color w:val="000000"/>
          <w:sz w:val="32"/>
          <w:szCs w:val="32"/>
          <w:lang w:val="zh-CN"/>
        </w:rPr>
        <w:t>批次，计划完成率</w:t>
      </w:r>
      <w:r>
        <w:rPr>
          <w:rFonts w:hint="eastAsia" w:ascii="仿宋" w:hAnsi="仿宋" w:eastAsia="仿宋" w:cs="仿宋"/>
          <w:color w:val="000000"/>
          <w:sz w:val="32"/>
          <w:szCs w:val="32"/>
          <w:lang w:val="en-US" w:eastAsia="zh-CN"/>
        </w:rPr>
        <w:t>90</w:t>
      </w:r>
      <w:r>
        <w:rPr>
          <w:rFonts w:hint="eastAsia" w:ascii="仿宋" w:hAnsi="仿宋" w:eastAsia="仿宋" w:cs="仿宋"/>
          <w:color w:val="000000"/>
          <w:sz w:val="32"/>
          <w:szCs w:val="32"/>
          <w:lang w:val="zh-CN"/>
        </w:rPr>
        <w:t>%；县级计划共安排抽查</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6</w:t>
      </w:r>
      <w:r>
        <w:rPr>
          <w:rFonts w:hint="eastAsia" w:ascii="仿宋" w:hAnsi="仿宋" w:eastAsia="仿宋" w:cs="仿宋"/>
          <w:color w:val="000000"/>
          <w:sz w:val="32"/>
          <w:szCs w:val="32"/>
          <w:lang w:val="zh-CN"/>
        </w:rPr>
        <w:t>种</w:t>
      </w:r>
      <w:r>
        <w:rPr>
          <w:rFonts w:hint="eastAsia" w:ascii="仿宋" w:hAnsi="仿宋" w:eastAsia="仿宋" w:cs="仿宋"/>
          <w:color w:val="000000"/>
          <w:sz w:val="32"/>
          <w:szCs w:val="32"/>
          <w:lang w:val="en-US" w:eastAsia="zh-CN"/>
        </w:rPr>
        <w:t>516</w:t>
      </w:r>
      <w:r>
        <w:rPr>
          <w:rFonts w:hint="eastAsia" w:ascii="仿宋" w:hAnsi="仿宋" w:eastAsia="仿宋" w:cs="仿宋"/>
          <w:color w:val="000000"/>
          <w:sz w:val="32"/>
          <w:szCs w:val="32"/>
          <w:lang w:val="zh-CN"/>
        </w:rPr>
        <w:t>批次，实际抽查</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lang w:val="zh-CN"/>
        </w:rPr>
        <w:t>种</w:t>
      </w:r>
      <w:r>
        <w:rPr>
          <w:rFonts w:hint="eastAsia" w:ascii="仿宋" w:hAnsi="仿宋" w:eastAsia="仿宋" w:cs="仿宋"/>
          <w:color w:val="000000"/>
          <w:sz w:val="32"/>
          <w:szCs w:val="32"/>
          <w:lang w:val="en-US" w:eastAsia="zh-CN"/>
        </w:rPr>
        <w:t>439</w:t>
      </w:r>
      <w:r>
        <w:rPr>
          <w:rFonts w:hint="eastAsia" w:ascii="仿宋" w:hAnsi="仿宋" w:eastAsia="仿宋" w:cs="仿宋"/>
          <w:color w:val="000000"/>
          <w:sz w:val="32"/>
          <w:szCs w:val="32"/>
          <w:lang w:val="zh-CN"/>
        </w:rPr>
        <w:t>批次，计划完成率</w:t>
      </w:r>
      <w:r>
        <w:rPr>
          <w:rFonts w:hint="eastAsia" w:ascii="仿宋" w:hAnsi="仿宋" w:eastAsia="仿宋" w:cs="仿宋"/>
          <w:color w:val="000000"/>
          <w:sz w:val="32"/>
          <w:szCs w:val="32"/>
          <w:lang w:val="en-US" w:eastAsia="zh-CN"/>
        </w:rPr>
        <w:t>85.08</w:t>
      </w:r>
      <w:r>
        <w:rPr>
          <w:rFonts w:hint="eastAsia" w:ascii="仿宋" w:hAnsi="仿宋" w:eastAsia="仿宋" w:cs="仿宋"/>
          <w:color w:val="000000"/>
          <w:sz w:val="32"/>
          <w:szCs w:val="32"/>
          <w:lang w:val="zh-CN"/>
        </w:rPr>
        <w:t>%。计划未完成原因均为企业停产、倒闭或无产品。具体详见附件1。</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全市共有</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val="zh-CN"/>
        </w:rPr>
        <w:t>家检验机构参与本季度产品监督抽查，从全市计划执行情况看，虽因疫情影响计划完成率不高，但基本能与往年持平。从工作质量看，抽样过程中发现检验机构仍要加强对抽样、检验过程的管理，严格按工作规程和评价规则组织抽样、检验。市局将在下半年组织开展监督抽查工作质量检查。</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上半年，各单位共报送检情分析报告</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zh-CN"/>
        </w:rPr>
        <w:t>9份，其中市质检院</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val="zh-CN"/>
        </w:rPr>
        <w:t>份，柯桥区局</w:t>
      </w:r>
      <w:r>
        <w:rPr>
          <w:rFonts w:hint="eastAsia" w:ascii="仿宋" w:hAnsi="仿宋" w:eastAsia="仿宋" w:cs="仿宋"/>
          <w:color w:val="000000"/>
          <w:sz w:val="32"/>
          <w:szCs w:val="32"/>
          <w:lang w:val="en-US" w:eastAsia="zh-CN"/>
        </w:rPr>
        <w:t>1篇，</w:t>
      </w:r>
      <w:r>
        <w:rPr>
          <w:rFonts w:hint="eastAsia" w:ascii="仿宋" w:hAnsi="仿宋" w:eastAsia="仿宋" w:cs="仿宋"/>
          <w:color w:val="000000"/>
          <w:sz w:val="32"/>
          <w:szCs w:val="32"/>
          <w:lang w:val="zh-CN"/>
        </w:rPr>
        <w:t>上虞区局3篇，新昌县局</w:t>
      </w:r>
      <w:r>
        <w:rPr>
          <w:rFonts w:hint="eastAsia" w:ascii="仿宋" w:hAnsi="仿宋" w:eastAsia="仿宋" w:cs="仿宋"/>
          <w:color w:val="000000"/>
          <w:sz w:val="32"/>
          <w:szCs w:val="32"/>
          <w:lang w:val="en-US" w:eastAsia="zh-CN"/>
        </w:rPr>
        <w:t>3篇</w:t>
      </w:r>
      <w:r>
        <w:rPr>
          <w:rFonts w:hint="eastAsia" w:ascii="仿宋" w:hAnsi="仿宋" w:eastAsia="仿宋" w:cs="仿宋"/>
          <w:color w:val="00000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二、抽查结果</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zh-CN"/>
        </w:rPr>
        <w:t>（一）总体评价类计划。</w:t>
      </w:r>
      <w:r>
        <w:rPr>
          <w:rFonts w:hint="eastAsia" w:ascii="仿宋" w:hAnsi="仿宋" w:eastAsia="仿宋" w:cs="仿宋"/>
          <w:color w:val="000000"/>
          <w:sz w:val="32"/>
          <w:szCs w:val="32"/>
          <w:lang w:val="zh-CN"/>
        </w:rPr>
        <w:t>上半年</w:t>
      </w:r>
      <w:r>
        <w:rPr>
          <w:rFonts w:hint="eastAsia" w:ascii="仿宋" w:hAnsi="仿宋" w:eastAsia="仿宋" w:cs="仿宋"/>
          <w:color w:val="000000"/>
          <w:sz w:val="32"/>
          <w:szCs w:val="32"/>
        </w:rPr>
        <w:t>，市、县两级总体评价类计划实际抽查全市六大行业共</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种</w:t>
      </w:r>
      <w:r>
        <w:rPr>
          <w:rFonts w:hint="eastAsia" w:ascii="仿宋" w:hAnsi="仿宋" w:eastAsia="仿宋" w:cs="仿宋"/>
          <w:color w:val="000000"/>
          <w:sz w:val="32"/>
          <w:szCs w:val="32"/>
          <w:lang w:val="en-US" w:eastAsia="zh-CN"/>
        </w:rPr>
        <w:t>329</w:t>
      </w:r>
      <w:r>
        <w:rPr>
          <w:rFonts w:hint="eastAsia" w:ascii="仿宋" w:hAnsi="仿宋" w:eastAsia="仿宋" w:cs="仿宋"/>
          <w:color w:val="000000"/>
          <w:sz w:val="32"/>
          <w:szCs w:val="32"/>
        </w:rPr>
        <w:t>批次，不合格3批次，合格率</w:t>
      </w:r>
      <w:r>
        <w:rPr>
          <w:rFonts w:hint="eastAsia" w:ascii="仿宋" w:hAnsi="仿宋" w:eastAsia="仿宋" w:cs="仿宋"/>
          <w:color w:val="000000"/>
          <w:sz w:val="32"/>
          <w:szCs w:val="32"/>
          <w:lang w:val="en-US" w:eastAsia="zh-CN"/>
        </w:rPr>
        <w:t>99.09%</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较</w:t>
      </w:r>
      <w:r>
        <w:rPr>
          <w:rFonts w:hint="eastAsia" w:ascii="仿宋" w:hAnsi="仿宋" w:eastAsia="仿宋" w:cs="仿宋"/>
          <w:color w:val="000000"/>
          <w:sz w:val="32"/>
          <w:szCs w:val="32"/>
        </w:rPr>
        <w:t>去年同期</w:t>
      </w:r>
      <w:r>
        <w:rPr>
          <w:rFonts w:hint="eastAsia" w:ascii="仿宋" w:hAnsi="仿宋" w:eastAsia="仿宋" w:cs="仿宋"/>
          <w:color w:val="000000"/>
          <w:sz w:val="32"/>
          <w:szCs w:val="32"/>
          <w:lang w:eastAsia="zh-CN"/>
        </w:rPr>
        <w:t>上升</w:t>
      </w:r>
      <w:r>
        <w:rPr>
          <w:rFonts w:hint="eastAsia" w:ascii="仿宋" w:hAnsi="仿宋" w:eastAsia="仿宋" w:cs="仿宋"/>
          <w:color w:val="000000"/>
          <w:sz w:val="32"/>
          <w:szCs w:val="32"/>
          <w:lang w:val="en-US" w:eastAsia="zh-CN"/>
        </w:rPr>
        <w:t>0.36</w:t>
      </w:r>
      <w:r>
        <w:rPr>
          <w:rFonts w:hint="eastAsia" w:ascii="仿宋" w:hAnsi="仿宋" w:eastAsia="仿宋" w:cs="仿宋"/>
          <w:color w:val="000000"/>
          <w:sz w:val="32"/>
          <w:szCs w:val="32"/>
        </w:rPr>
        <w:t>个百分点。其中，市级计划实际抽查全市六大行业</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种</w:t>
      </w:r>
      <w:r>
        <w:rPr>
          <w:rFonts w:hint="eastAsia" w:ascii="仿宋" w:hAnsi="仿宋" w:eastAsia="仿宋" w:cs="仿宋"/>
          <w:color w:val="000000"/>
          <w:sz w:val="32"/>
          <w:szCs w:val="32"/>
          <w:lang w:val="en-US" w:eastAsia="zh-CN"/>
        </w:rPr>
        <w:t>121</w:t>
      </w:r>
      <w:r>
        <w:rPr>
          <w:rFonts w:hint="eastAsia" w:ascii="仿宋" w:hAnsi="仿宋" w:eastAsia="仿宋" w:cs="仿宋"/>
          <w:color w:val="000000"/>
          <w:sz w:val="32"/>
          <w:szCs w:val="32"/>
        </w:rPr>
        <w:t>批次，不合格</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批次，合格率为9</w:t>
      </w:r>
      <w:r>
        <w:rPr>
          <w:rFonts w:hint="eastAsia" w:ascii="仿宋" w:hAnsi="仿宋" w:eastAsia="仿宋" w:cs="仿宋"/>
          <w:color w:val="000000"/>
          <w:sz w:val="32"/>
          <w:szCs w:val="32"/>
          <w:lang w:val="en-US" w:eastAsia="zh-CN"/>
        </w:rPr>
        <w:t>9.17</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较</w:t>
      </w:r>
      <w:r>
        <w:rPr>
          <w:rFonts w:hint="eastAsia" w:ascii="仿宋" w:hAnsi="仿宋" w:eastAsia="仿宋" w:cs="仿宋"/>
          <w:color w:val="000000"/>
          <w:sz w:val="32"/>
          <w:szCs w:val="32"/>
        </w:rPr>
        <w:t>去年同期</w:t>
      </w:r>
      <w:r>
        <w:rPr>
          <w:rFonts w:hint="eastAsia" w:ascii="仿宋" w:hAnsi="仿宋" w:eastAsia="仿宋" w:cs="仿宋"/>
          <w:color w:val="000000"/>
          <w:sz w:val="32"/>
          <w:szCs w:val="32"/>
          <w:lang w:eastAsia="zh-CN"/>
        </w:rPr>
        <w:t>上升</w:t>
      </w:r>
      <w:r>
        <w:rPr>
          <w:rFonts w:hint="eastAsia" w:ascii="仿宋" w:hAnsi="仿宋" w:eastAsia="仿宋" w:cs="仿宋"/>
          <w:color w:val="000000"/>
          <w:sz w:val="32"/>
          <w:szCs w:val="32"/>
          <w:lang w:val="en-US" w:eastAsia="zh-CN"/>
        </w:rPr>
        <w:t>0.68</w:t>
      </w:r>
      <w:r>
        <w:rPr>
          <w:rFonts w:hint="eastAsia" w:ascii="仿宋" w:hAnsi="仿宋" w:eastAsia="仿宋" w:cs="仿宋"/>
          <w:color w:val="000000"/>
          <w:sz w:val="32"/>
          <w:szCs w:val="32"/>
        </w:rPr>
        <w:t>个百分点；县级计划实际抽查全市</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大行业14种</w:t>
      </w:r>
      <w:r>
        <w:rPr>
          <w:rFonts w:hint="eastAsia" w:ascii="仿宋" w:hAnsi="仿宋" w:eastAsia="仿宋" w:cs="仿宋"/>
          <w:color w:val="000000"/>
          <w:sz w:val="32"/>
          <w:szCs w:val="32"/>
          <w:lang w:val="en-US" w:eastAsia="zh-CN"/>
        </w:rPr>
        <w:t>208</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eastAsia="zh-CN"/>
        </w:rPr>
        <w:t>不</w:t>
      </w:r>
      <w:r>
        <w:rPr>
          <w:rFonts w:hint="eastAsia" w:ascii="仿宋" w:hAnsi="仿宋" w:eastAsia="仿宋" w:cs="仿宋"/>
          <w:color w:val="000000"/>
          <w:sz w:val="32"/>
          <w:szCs w:val="32"/>
        </w:rPr>
        <w:t>合格</w:t>
      </w:r>
      <w:r>
        <w:rPr>
          <w:rFonts w:hint="eastAsia" w:ascii="仿宋" w:hAnsi="仿宋" w:eastAsia="仿宋" w:cs="仿宋"/>
          <w:color w:val="000000"/>
          <w:sz w:val="32"/>
          <w:szCs w:val="32"/>
          <w:lang w:val="en-US" w:eastAsia="zh-CN"/>
        </w:rPr>
        <w:t>2批次</w:t>
      </w:r>
      <w:r>
        <w:rPr>
          <w:rFonts w:hint="eastAsia" w:ascii="仿宋" w:hAnsi="仿宋" w:eastAsia="仿宋" w:cs="仿宋"/>
          <w:color w:val="000000"/>
          <w:sz w:val="32"/>
          <w:szCs w:val="32"/>
        </w:rPr>
        <w:t>，合格率</w:t>
      </w:r>
      <w:r>
        <w:rPr>
          <w:rFonts w:hint="eastAsia" w:ascii="仿宋" w:hAnsi="仿宋" w:eastAsia="仿宋" w:cs="仿宋"/>
          <w:color w:val="000000"/>
          <w:sz w:val="32"/>
          <w:szCs w:val="32"/>
          <w:lang w:val="en-US" w:eastAsia="zh-CN"/>
        </w:rPr>
        <w:t>99.04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较</w:t>
      </w:r>
      <w:r>
        <w:rPr>
          <w:rFonts w:hint="eastAsia" w:ascii="仿宋" w:hAnsi="仿宋" w:eastAsia="仿宋" w:cs="仿宋"/>
          <w:color w:val="000000"/>
          <w:sz w:val="32"/>
          <w:szCs w:val="32"/>
        </w:rPr>
        <w:t>去年同期</w:t>
      </w:r>
      <w:r>
        <w:rPr>
          <w:rFonts w:hint="eastAsia" w:ascii="仿宋" w:hAnsi="仿宋" w:eastAsia="仿宋" w:cs="仿宋"/>
          <w:color w:val="000000"/>
          <w:sz w:val="32"/>
          <w:szCs w:val="32"/>
          <w:lang w:eastAsia="zh-CN"/>
        </w:rPr>
        <w:t>上升</w:t>
      </w:r>
      <w:r>
        <w:rPr>
          <w:rFonts w:hint="eastAsia" w:ascii="仿宋" w:hAnsi="仿宋" w:eastAsia="仿宋" w:cs="仿宋"/>
          <w:color w:val="000000"/>
          <w:sz w:val="32"/>
          <w:szCs w:val="32"/>
          <w:lang w:val="en-US" w:eastAsia="zh-CN"/>
        </w:rPr>
        <w:t>0.06</w:t>
      </w:r>
      <w:r>
        <w:rPr>
          <w:rFonts w:hint="eastAsia" w:ascii="仿宋" w:hAnsi="仿宋" w:eastAsia="仿宋" w:cs="仿宋"/>
          <w:color w:val="000000"/>
          <w:sz w:val="32"/>
          <w:szCs w:val="32"/>
        </w:rPr>
        <w:t>个百分点。具体情况详见附件2。</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rPr>
        <w:t>从</w:t>
      </w:r>
      <w:r>
        <w:rPr>
          <w:rFonts w:hint="eastAsia" w:ascii="仿宋" w:hAnsi="仿宋" w:eastAsia="仿宋" w:cs="仿宋"/>
          <w:color w:val="000000"/>
          <w:sz w:val="32"/>
          <w:szCs w:val="32"/>
          <w:lang w:val="zh-CN"/>
        </w:rPr>
        <w:t>上半年以指数代表品为主的总体评价类计划抽查结果可以看出，全市指数代表品质量总体水平高位运行，我市指数代表品质量基本稳定。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s="仿宋"/>
          <w:szCs w:val="32"/>
          <w:lang w:val="en-US" w:eastAsia="zh-CN"/>
        </w:rPr>
      </w:pPr>
      <w:r>
        <w:rPr>
          <w:rFonts w:hint="eastAsia" w:ascii="仿宋" w:hAnsi="仿宋" w:eastAsia="仿宋" w:cs="仿宋"/>
          <w:szCs w:val="32"/>
          <w:lang w:eastAsia="zh-CN"/>
        </w:rPr>
        <w:t>从</w:t>
      </w:r>
      <w:r>
        <w:rPr>
          <w:rFonts w:hint="eastAsia" w:ascii="仿宋" w:hAnsi="仿宋" w:eastAsia="仿宋" w:cs="仿宋"/>
          <w:szCs w:val="32"/>
        </w:rPr>
        <w:t>地区</w:t>
      </w:r>
      <w:r>
        <w:rPr>
          <w:rFonts w:hint="eastAsia" w:ascii="仿宋" w:hAnsi="仿宋" w:eastAsia="仿宋" w:cs="仿宋"/>
          <w:szCs w:val="32"/>
          <w:lang w:eastAsia="zh-CN"/>
        </w:rPr>
        <w:t>执行情况看，上半年</w:t>
      </w:r>
      <w:r>
        <w:rPr>
          <w:rFonts w:hint="eastAsia" w:ascii="仿宋" w:hAnsi="仿宋" w:eastAsia="仿宋" w:cs="仿宋"/>
          <w:szCs w:val="32"/>
        </w:rPr>
        <w:t>抽取全市</w:t>
      </w:r>
      <w:r>
        <w:rPr>
          <w:rFonts w:hint="eastAsia" w:ascii="仿宋" w:hAnsi="仿宋" w:eastAsia="仿宋" w:cs="仿宋"/>
          <w:szCs w:val="32"/>
          <w:lang w:val="en-US" w:eastAsia="zh-CN"/>
        </w:rPr>
        <w:t>6</w:t>
      </w:r>
      <w:r>
        <w:rPr>
          <w:rFonts w:hint="eastAsia" w:ascii="仿宋" w:hAnsi="仿宋" w:eastAsia="仿宋" w:cs="仿宋"/>
          <w:szCs w:val="32"/>
        </w:rPr>
        <w:t>个地区的产品，合格率为</w:t>
      </w:r>
      <w:r>
        <w:rPr>
          <w:rFonts w:hint="eastAsia" w:ascii="仿宋" w:hAnsi="仿宋" w:eastAsia="仿宋" w:cs="仿宋"/>
          <w:szCs w:val="32"/>
          <w:lang w:val="en-US" w:eastAsia="zh-CN"/>
        </w:rPr>
        <w:t>99.09</w:t>
      </w:r>
      <w:r>
        <w:rPr>
          <w:rFonts w:hint="eastAsia" w:ascii="仿宋" w:hAnsi="仿宋" w:eastAsia="仿宋" w:cs="仿宋"/>
          <w:szCs w:val="32"/>
        </w:rPr>
        <w:t>%，达到考核要求。其中上虞</w:t>
      </w:r>
      <w:r>
        <w:rPr>
          <w:rFonts w:hint="eastAsia" w:ascii="仿宋" w:hAnsi="仿宋" w:eastAsia="仿宋" w:cs="仿宋"/>
          <w:szCs w:val="32"/>
          <w:lang w:eastAsia="zh-CN"/>
        </w:rPr>
        <w:t>、</w:t>
      </w:r>
      <w:r>
        <w:rPr>
          <w:rFonts w:hint="eastAsia" w:ascii="仿宋" w:hAnsi="仿宋" w:eastAsia="仿宋" w:cs="仿宋"/>
          <w:szCs w:val="32"/>
        </w:rPr>
        <w:t>诸暨</w:t>
      </w:r>
      <w:r>
        <w:rPr>
          <w:rFonts w:hint="eastAsia" w:ascii="仿宋" w:hAnsi="仿宋" w:eastAsia="仿宋" w:cs="仿宋"/>
          <w:szCs w:val="32"/>
          <w:lang w:eastAsia="zh-CN"/>
        </w:rPr>
        <w:t>和嵊州</w:t>
      </w:r>
      <w:r>
        <w:rPr>
          <w:rFonts w:hint="eastAsia" w:ascii="仿宋" w:hAnsi="仿宋" w:eastAsia="仿宋" w:cs="仿宋"/>
          <w:szCs w:val="32"/>
        </w:rPr>
        <w:t>抽查批次数最多，分别为</w:t>
      </w:r>
      <w:r>
        <w:rPr>
          <w:rFonts w:hint="eastAsia" w:ascii="仿宋" w:hAnsi="仿宋" w:eastAsia="仿宋" w:cs="仿宋"/>
          <w:szCs w:val="32"/>
          <w:lang w:val="en-US" w:eastAsia="zh-CN"/>
        </w:rPr>
        <w:t>100</w:t>
      </w:r>
      <w:r>
        <w:rPr>
          <w:rFonts w:hint="eastAsia" w:ascii="仿宋" w:hAnsi="仿宋" w:eastAsia="仿宋" w:cs="仿宋"/>
          <w:szCs w:val="32"/>
        </w:rPr>
        <w:t>、</w:t>
      </w:r>
      <w:r>
        <w:rPr>
          <w:rFonts w:hint="eastAsia" w:ascii="仿宋" w:hAnsi="仿宋" w:eastAsia="仿宋" w:cs="仿宋"/>
          <w:szCs w:val="32"/>
          <w:lang w:val="en-US" w:eastAsia="zh-CN"/>
        </w:rPr>
        <w:t>74和59</w:t>
      </w:r>
      <w:r>
        <w:rPr>
          <w:rFonts w:hint="eastAsia" w:ascii="仿宋" w:hAnsi="仿宋" w:eastAsia="仿宋" w:cs="仿宋"/>
          <w:szCs w:val="32"/>
          <w:lang w:eastAsia="zh-CN"/>
        </w:rPr>
        <w:t>批次产品</w:t>
      </w:r>
      <w:r>
        <w:rPr>
          <w:rFonts w:hint="eastAsia" w:ascii="仿宋" w:hAnsi="仿宋" w:eastAsia="仿宋" w:cs="仿宋"/>
          <w:szCs w:val="32"/>
        </w:rPr>
        <w:t>，其余依次为</w:t>
      </w:r>
      <w:r>
        <w:rPr>
          <w:rFonts w:hint="eastAsia" w:ascii="仿宋" w:hAnsi="仿宋" w:eastAsia="仿宋" w:cs="仿宋"/>
          <w:szCs w:val="32"/>
          <w:lang w:eastAsia="zh-CN"/>
        </w:rPr>
        <w:t>柯桥</w:t>
      </w:r>
      <w:r>
        <w:rPr>
          <w:rFonts w:hint="eastAsia" w:ascii="仿宋" w:hAnsi="仿宋" w:eastAsia="仿宋" w:cs="仿宋"/>
          <w:szCs w:val="32"/>
        </w:rPr>
        <w:t>、</w:t>
      </w:r>
      <w:r>
        <w:rPr>
          <w:rFonts w:hint="eastAsia" w:ascii="仿宋" w:hAnsi="仿宋" w:eastAsia="仿宋" w:cs="仿宋"/>
          <w:szCs w:val="32"/>
          <w:lang w:eastAsia="zh-CN"/>
        </w:rPr>
        <w:t>越城和</w:t>
      </w:r>
      <w:r>
        <w:rPr>
          <w:rFonts w:hint="eastAsia" w:ascii="仿宋" w:hAnsi="仿宋" w:eastAsia="仿宋" w:cs="仿宋"/>
          <w:szCs w:val="32"/>
        </w:rPr>
        <w:t>新昌。</w:t>
      </w:r>
      <w:r>
        <w:rPr>
          <w:rFonts w:hint="eastAsia" w:ascii="仿宋" w:hAnsi="仿宋" w:eastAsia="仿宋" w:cs="仿宋"/>
          <w:szCs w:val="32"/>
          <w:lang w:eastAsia="zh-CN"/>
        </w:rPr>
        <w:t>具体情况详见附件</w:t>
      </w:r>
      <w:r>
        <w:rPr>
          <w:rFonts w:hint="eastAsia" w:ascii="仿宋" w:hAnsi="仿宋" w:eastAsia="仿宋" w:cs="仿宋"/>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Cs w:val="32"/>
        </w:rPr>
      </w:pPr>
      <w:r>
        <w:rPr>
          <w:rFonts w:hint="eastAsia" w:ascii="仿宋" w:hAnsi="仿宋" w:eastAsia="仿宋" w:cs="仿宋"/>
          <w:szCs w:val="32"/>
          <w:lang w:val="zh-CN" w:eastAsia="zh-CN"/>
        </w:rPr>
        <w:object>
          <v:shape id="_x0000_i1025" o:spt="75" alt="" type="#_x0000_t75" style="height:173.75pt;width:311.8pt;" o:ole="t" filled="f" o:preferrelative="t" stroked="f" coordsize="21600,21600">
            <v:path/>
            <v:fill on="f" focussize="0,0"/>
            <v:stroke on="f"/>
            <v:imagedata r:id="rId6" cropright="2016f" cropbottom="3674f" o:title=""/>
            <o:lock v:ext="edit" aspectratio="t"/>
            <w10:wrap type="none"/>
            <w10:anchorlock/>
          </v:shape>
          <o:OLEObject Type="Embed" ProgID="Excel.Sheet.8"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s="仿宋"/>
          <w:szCs w:val="32"/>
          <w:lang w:eastAsia="zh-CN"/>
        </w:rPr>
      </w:pPr>
      <w:r>
        <w:rPr>
          <w:rFonts w:hint="eastAsia" w:ascii="楷体" w:hAnsi="楷体" w:eastAsia="楷体" w:cs="楷体"/>
          <w:color w:val="000000"/>
          <w:sz w:val="32"/>
          <w:szCs w:val="32"/>
          <w:lang w:val="zh-CN" w:eastAsia="zh-CN"/>
        </w:rPr>
        <w:t>（二）</w:t>
      </w:r>
      <w:r>
        <w:rPr>
          <w:rFonts w:hint="eastAsia" w:ascii="楷体" w:hAnsi="楷体" w:eastAsia="楷体" w:cs="楷体"/>
          <w:color w:val="000000"/>
          <w:sz w:val="32"/>
          <w:szCs w:val="32"/>
          <w:lang w:val="zh-CN"/>
        </w:rPr>
        <w:t>发现问题类计划。</w:t>
      </w:r>
      <w:r>
        <w:rPr>
          <w:rFonts w:hint="eastAsia" w:ascii="仿宋" w:hAnsi="仿宋" w:eastAsia="仿宋" w:cs="仿宋"/>
          <w:color w:val="000000"/>
          <w:sz w:val="32"/>
          <w:szCs w:val="32"/>
          <w:lang w:eastAsia="zh-CN"/>
        </w:rPr>
        <w:t>上半年，</w:t>
      </w:r>
      <w:r>
        <w:rPr>
          <w:rFonts w:hint="eastAsia" w:ascii="仿宋" w:hAnsi="仿宋" w:eastAsia="仿宋" w:cs="仿宋"/>
          <w:color w:val="000000"/>
          <w:sz w:val="32"/>
          <w:szCs w:val="32"/>
        </w:rPr>
        <w:t>实际抽查全市六大行业共</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8种6</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lang w:eastAsia="zh-CN"/>
        </w:rPr>
        <w:t>批次</w:t>
      </w:r>
      <w:r>
        <w:rPr>
          <w:rFonts w:hint="eastAsia" w:ascii="仿宋" w:hAnsi="仿宋" w:eastAsia="仿宋" w:cs="仿宋"/>
          <w:color w:val="000000"/>
          <w:sz w:val="32"/>
          <w:szCs w:val="32"/>
        </w:rPr>
        <w:t>，抽检结果不合格</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批次，不合格率为</w:t>
      </w:r>
      <w:r>
        <w:rPr>
          <w:rFonts w:hint="eastAsia" w:ascii="仿宋" w:hAnsi="仿宋" w:eastAsia="仿宋" w:cs="仿宋"/>
          <w:color w:val="000000"/>
          <w:sz w:val="32"/>
          <w:szCs w:val="32"/>
          <w:lang w:val="en-US" w:eastAsia="zh-CN"/>
        </w:rPr>
        <w:t>5.94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，比去年同期上升</w:t>
      </w:r>
      <w:r>
        <w:rPr>
          <w:rFonts w:hint="eastAsia" w:ascii="仿宋" w:hAnsi="仿宋" w:eastAsia="仿宋" w:cs="仿宋"/>
          <w:color w:val="000000"/>
          <w:sz w:val="32"/>
          <w:szCs w:val="32"/>
          <w:lang w:val="en-US" w:eastAsia="zh-CN"/>
        </w:rPr>
        <w:t>3.88个百分点</w:t>
      </w:r>
      <w:r>
        <w:rPr>
          <w:rFonts w:hint="eastAsia" w:ascii="仿宋" w:hAnsi="仿宋" w:eastAsia="仿宋" w:cs="仿宋"/>
          <w:color w:val="000000"/>
          <w:sz w:val="32"/>
          <w:szCs w:val="32"/>
        </w:rPr>
        <w:t>。其中，市级计划实际抽查全市六大行业</w:t>
      </w:r>
      <w:r>
        <w:rPr>
          <w:rFonts w:hint="eastAsia" w:ascii="仿宋" w:hAnsi="仿宋" w:eastAsia="仿宋" w:cs="仿宋"/>
          <w:color w:val="000000"/>
          <w:sz w:val="32"/>
          <w:szCs w:val="32"/>
          <w:lang w:val="en-US" w:eastAsia="zh-CN"/>
        </w:rPr>
        <w:t>44</w:t>
      </w:r>
      <w:r>
        <w:rPr>
          <w:rFonts w:hint="eastAsia" w:ascii="仿宋" w:hAnsi="仿宋" w:eastAsia="仿宋" w:cs="仿宋"/>
          <w:color w:val="000000"/>
          <w:sz w:val="32"/>
          <w:szCs w:val="32"/>
        </w:rPr>
        <w:t>种</w:t>
      </w:r>
      <w:r>
        <w:rPr>
          <w:rFonts w:hint="eastAsia" w:ascii="仿宋" w:hAnsi="仿宋" w:eastAsia="仿宋" w:cs="仿宋"/>
          <w:color w:val="000000"/>
          <w:sz w:val="32"/>
          <w:szCs w:val="32"/>
          <w:lang w:val="en-US" w:eastAsia="zh-CN"/>
        </w:rPr>
        <w:t>392</w:t>
      </w:r>
      <w:r>
        <w:rPr>
          <w:rFonts w:hint="eastAsia" w:ascii="仿宋" w:hAnsi="仿宋" w:eastAsia="仿宋" w:cs="仿宋"/>
          <w:color w:val="000000"/>
          <w:sz w:val="32"/>
          <w:szCs w:val="32"/>
        </w:rPr>
        <w:t>批次，不合格1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批次，不合格率为</w:t>
      </w:r>
      <w:r>
        <w:rPr>
          <w:rFonts w:hint="eastAsia" w:ascii="仿宋" w:hAnsi="仿宋" w:eastAsia="仿宋" w:cs="仿宋"/>
          <w:color w:val="000000"/>
          <w:sz w:val="32"/>
          <w:szCs w:val="32"/>
          <w:lang w:val="en-US" w:eastAsia="zh-CN"/>
        </w:rPr>
        <w:t>4.85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，比去年同期上升</w:t>
      </w:r>
      <w:r>
        <w:rPr>
          <w:rFonts w:hint="eastAsia" w:ascii="仿宋" w:hAnsi="仿宋" w:eastAsia="仿宋" w:cs="仿宋"/>
          <w:color w:val="000000"/>
          <w:sz w:val="32"/>
          <w:szCs w:val="32"/>
          <w:lang w:val="en-US" w:eastAsia="zh-CN"/>
        </w:rPr>
        <w:t>2.26个百分点</w:t>
      </w:r>
      <w:r>
        <w:rPr>
          <w:rFonts w:hint="eastAsia" w:ascii="仿宋" w:hAnsi="仿宋" w:eastAsia="仿宋" w:cs="仿宋"/>
          <w:color w:val="000000"/>
          <w:sz w:val="32"/>
          <w:szCs w:val="32"/>
        </w:rPr>
        <w:t>；县级计划实际抽查全市</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大行业2</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种</w:t>
      </w:r>
      <w:r>
        <w:rPr>
          <w:rFonts w:hint="eastAsia" w:ascii="仿宋" w:hAnsi="仿宋" w:eastAsia="仿宋" w:cs="仿宋"/>
          <w:color w:val="000000"/>
          <w:sz w:val="32"/>
          <w:szCs w:val="32"/>
          <w:lang w:val="en-US" w:eastAsia="zh-CN"/>
        </w:rPr>
        <w:t>231</w:t>
      </w:r>
      <w:r>
        <w:rPr>
          <w:rFonts w:hint="eastAsia" w:ascii="仿宋" w:hAnsi="仿宋" w:eastAsia="仿宋" w:cs="仿宋"/>
          <w:color w:val="000000"/>
          <w:sz w:val="32"/>
          <w:szCs w:val="32"/>
        </w:rPr>
        <w:t>批次，不合格1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批次，批次不合格率为</w:t>
      </w:r>
      <w:r>
        <w:rPr>
          <w:rFonts w:hint="eastAsia" w:ascii="仿宋" w:hAnsi="仿宋" w:eastAsia="仿宋" w:cs="仿宋"/>
          <w:color w:val="000000"/>
          <w:sz w:val="32"/>
          <w:szCs w:val="32"/>
          <w:lang w:val="en-US" w:eastAsia="zh-CN"/>
        </w:rPr>
        <w:t>7.79</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，比去年同期上升</w:t>
      </w:r>
      <w:r>
        <w:rPr>
          <w:rFonts w:hint="eastAsia" w:ascii="仿宋" w:hAnsi="仿宋" w:eastAsia="仿宋" w:cs="仿宋"/>
          <w:color w:val="000000"/>
          <w:sz w:val="32"/>
          <w:szCs w:val="32"/>
          <w:lang w:val="en-US" w:eastAsia="zh-CN"/>
        </w:rPr>
        <w:t>6.73个百分点</w:t>
      </w:r>
      <w:r>
        <w:rPr>
          <w:rFonts w:hint="eastAsia" w:ascii="仿宋" w:hAnsi="仿宋" w:eastAsia="仿宋" w:cs="仿宋"/>
          <w:color w:val="000000"/>
          <w:sz w:val="32"/>
          <w:szCs w:val="32"/>
        </w:rPr>
        <w:t>。</w:t>
      </w:r>
      <w:r>
        <w:rPr>
          <w:rFonts w:hint="eastAsia" w:ascii="仿宋" w:hAnsi="仿宋" w:eastAsia="仿宋" w:cs="仿宋"/>
          <w:szCs w:val="32"/>
        </w:rPr>
        <w:t>具体情况详见附件2</w:t>
      </w:r>
      <w:r>
        <w:rPr>
          <w:rFonts w:hint="eastAsia" w:ascii="仿宋" w:hAnsi="仿宋" w:eastAsia="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上半年各地均安排了县级计划。上虞、诸暨、柯桥、越城、嵊州和新昌分别抽查63批次、52批次、38批次、32批次、27批次和19批次产品。本次计划除新昌外，其余各地均发现不合格产品，按不合格率由高到低，依次为：上虞14.29%、柯桥7.89%、嵊州7.41%、诸暨5.77%、越城3.13%，新昌未发现问题，不合格率为0，排名列末位。具体情况详见附件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Cs w:val="32"/>
          <w:lang w:eastAsia="zh-CN"/>
        </w:rPr>
      </w:pPr>
      <w:r>
        <w:rPr>
          <w:rFonts w:hint="eastAsia" w:ascii="仿宋" w:hAnsi="仿宋" w:eastAsia="仿宋" w:cs="仿宋"/>
          <w:szCs w:val="32"/>
          <w:lang w:eastAsia="zh-CN"/>
        </w:rPr>
        <w:object>
          <v:shape id="_x0000_i1026" o:spt="75" alt="" type="#_x0000_t75" style="height:195.15pt;width:311.8pt;" o:ole="t" filled="f" o:preferrelative="t" stroked="f" coordsize="21600,21600">
            <v:path/>
            <v:fill on="f" focussize="0,0"/>
            <v:stroke on="f"/>
            <v:imagedata r:id="rId8" croptop="114f" cropright="3123f" cropbottom="1167f" o:title=""/>
            <o:lock v:ext="edit" aspectratio="t"/>
            <w10:wrap type="none"/>
            <w10:anchorlock/>
          </v:shape>
          <o:OLEObject Type="Embed" ProgID="Excel.Sheet.8"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cs="仿宋"/>
          <w:szCs w:val="32"/>
          <w:lang w:eastAsia="zh-CN"/>
        </w:rPr>
      </w:pPr>
      <w:r>
        <w:rPr>
          <w:rFonts w:hint="eastAsia" w:ascii="仿宋" w:hAnsi="仿宋" w:eastAsia="仿宋" w:cs="仿宋"/>
          <w:szCs w:val="32"/>
        </w:rPr>
        <w:t>从抽查结果来看，</w:t>
      </w:r>
      <w:r>
        <w:rPr>
          <w:rFonts w:hint="eastAsia" w:ascii="仿宋" w:hAnsi="仿宋" w:eastAsia="仿宋" w:cs="仿宋"/>
          <w:szCs w:val="32"/>
          <w:lang w:eastAsia="zh-CN"/>
        </w:rPr>
        <w:t>上半年市县两级不合格率均较往年有大幅提升，县</w:t>
      </w:r>
      <w:r>
        <w:rPr>
          <w:rFonts w:hint="eastAsia" w:ascii="仿宋" w:hAnsi="仿宋" w:eastAsia="仿宋" w:cs="仿宋"/>
          <w:szCs w:val="32"/>
        </w:rPr>
        <w:t>级计划不合格率</w:t>
      </w:r>
      <w:r>
        <w:rPr>
          <w:rFonts w:hint="eastAsia" w:ascii="仿宋" w:hAnsi="仿宋" w:eastAsia="仿宋" w:cs="仿宋"/>
          <w:szCs w:val="32"/>
          <w:lang w:eastAsia="zh-CN"/>
        </w:rPr>
        <w:t>（</w:t>
      </w:r>
      <w:r>
        <w:rPr>
          <w:rFonts w:hint="eastAsia" w:ascii="仿宋" w:hAnsi="仿宋" w:eastAsia="仿宋" w:cs="仿宋"/>
          <w:szCs w:val="32"/>
          <w:lang w:val="en-US" w:eastAsia="zh-CN"/>
        </w:rPr>
        <w:t>7.79%）</w:t>
      </w:r>
      <w:r>
        <w:rPr>
          <w:rFonts w:hint="eastAsia" w:ascii="仿宋" w:hAnsi="仿宋" w:eastAsia="仿宋" w:cs="仿宋"/>
          <w:szCs w:val="32"/>
          <w:lang w:eastAsia="zh-CN"/>
        </w:rPr>
        <w:t>更是高于市</w:t>
      </w:r>
      <w:r>
        <w:rPr>
          <w:rFonts w:hint="eastAsia" w:ascii="仿宋" w:hAnsi="仿宋" w:eastAsia="仿宋" w:cs="仿宋"/>
          <w:szCs w:val="32"/>
        </w:rPr>
        <w:t>级计划批次不合格率</w:t>
      </w:r>
      <w:r>
        <w:rPr>
          <w:rFonts w:hint="eastAsia" w:ascii="仿宋" w:hAnsi="仿宋" w:eastAsia="仿宋" w:cs="仿宋"/>
          <w:szCs w:val="32"/>
          <w:lang w:eastAsia="zh-CN"/>
        </w:rPr>
        <w:t>（</w:t>
      </w:r>
      <w:r>
        <w:rPr>
          <w:rFonts w:hint="eastAsia" w:ascii="仿宋" w:hAnsi="仿宋" w:eastAsia="仿宋" w:cs="仿宋"/>
          <w:szCs w:val="32"/>
          <w:lang w:val="en-US" w:eastAsia="zh-CN"/>
        </w:rPr>
        <w:t>4.85%）</w:t>
      </w:r>
      <w:r>
        <w:rPr>
          <w:rFonts w:hint="eastAsia" w:ascii="仿宋" w:hAnsi="仿宋" w:eastAsia="仿宋" w:cs="仿宋"/>
          <w:szCs w:val="32"/>
        </w:rPr>
        <w:t>，</w:t>
      </w:r>
      <w:r>
        <w:rPr>
          <w:rFonts w:hint="eastAsia" w:ascii="仿宋" w:hAnsi="仿宋" w:eastAsia="仿宋" w:cs="仿宋"/>
          <w:szCs w:val="32"/>
          <w:lang w:eastAsia="zh-CN"/>
        </w:rPr>
        <w:t>且绝大多数地方都发现不合格产品，发现问题能力显著提升。</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三、问题分析</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1</w:t>
      </w: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配装眼镜</w:t>
      </w:r>
      <w:r>
        <w:rPr>
          <w:rFonts w:hint="eastAsia" w:ascii="楷体" w:hAnsi="楷体" w:eastAsia="楷体" w:cs="楷体"/>
          <w:color w:val="000000"/>
          <w:sz w:val="32"/>
          <w:szCs w:val="32"/>
          <w:lang w:eastAsia="zh-CN"/>
        </w:rPr>
        <w:t>小微型企业产品</w:t>
      </w:r>
      <w:r>
        <w:rPr>
          <w:rFonts w:hint="eastAsia" w:ascii="楷体" w:hAnsi="楷体" w:eastAsia="楷体" w:cs="楷体"/>
          <w:color w:val="000000"/>
          <w:sz w:val="32"/>
          <w:szCs w:val="32"/>
        </w:rPr>
        <w:t>质量</w:t>
      </w:r>
      <w:r>
        <w:rPr>
          <w:rFonts w:hint="eastAsia" w:ascii="楷体" w:hAnsi="楷体" w:eastAsia="楷体" w:cs="楷体"/>
          <w:color w:val="000000"/>
          <w:sz w:val="32"/>
          <w:szCs w:val="32"/>
          <w:lang w:eastAsia="zh-CN"/>
        </w:rPr>
        <w:t>有待提升</w:t>
      </w:r>
      <w:r>
        <w:rPr>
          <w:rFonts w:hint="eastAsia" w:ascii="楷体" w:hAnsi="楷体" w:eastAsia="楷体" w:cs="楷体"/>
          <w:color w:val="000000"/>
          <w:sz w:val="32"/>
          <w:szCs w:val="32"/>
        </w:rPr>
        <w:t>。</w:t>
      </w:r>
      <w:r>
        <w:rPr>
          <w:rFonts w:hint="eastAsia" w:ascii="仿宋" w:hAnsi="仿宋" w:eastAsia="仿宋" w:cs="仿宋"/>
          <w:color w:val="000000"/>
          <w:sz w:val="32"/>
          <w:szCs w:val="32"/>
        </w:rPr>
        <w:t>本次发现问题计划中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共抽查配装眼镜</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不合格</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批次，不合格率</w:t>
      </w:r>
      <w:r>
        <w:rPr>
          <w:rFonts w:hint="eastAsia" w:ascii="仿宋" w:hAnsi="仿宋" w:eastAsia="仿宋" w:cs="仿宋"/>
          <w:color w:val="000000"/>
          <w:sz w:val="32"/>
          <w:szCs w:val="32"/>
          <w:lang w:eastAsia="zh-CN"/>
        </w:rPr>
        <w:t>达</w:t>
      </w:r>
      <w:r>
        <w:rPr>
          <w:rFonts w:hint="eastAsia" w:ascii="仿宋" w:hAnsi="仿宋" w:eastAsia="仿宋" w:cs="仿宋"/>
          <w:color w:val="000000"/>
          <w:sz w:val="32"/>
          <w:szCs w:val="32"/>
          <w:lang w:val="en-US" w:eastAsia="zh-CN"/>
        </w:rPr>
        <w:t>16.36</w:t>
      </w:r>
      <w:r>
        <w:rPr>
          <w:rFonts w:hint="eastAsia" w:ascii="仿宋" w:hAnsi="仿宋" w:eastAsia="仿宋" w:cs="仿宋"/>
          <w:color w:val="000000"/>
          <w:sz w:val="32"/>
          <w:szCs w:val="32"/>
        </w:rPr>
        <w:t>%。配装眼镜质量不够稳定，不合格率始终在10%左右，今年</w:t>
      </w:r>
      <w:r>
        <w:rPr>
          <w:rFonts w:hint="eastAsia" w:ascii="仿宋" w:hAnsi="仿宋" w:eastAsia="仿宋" w:cs="仿宋"/>
          <w:color w:val="000000"/>
          <w:sz w:val="32"/>
          <w:szCs w:val="32"/>
          <w:lang w:eastAsia="zh-CN"/>
        </w:rPr>
        <w:t>不合格率仅次于历史低点。</w:t>
      </w:r>
      <w:r>
        <w:rPr>
          <w:rFonts w:hint="eastAsia" w:ascii="仿宋" w:hAnsi="仿宋" w:eastAsia="仿宋" w:cs="仿宋"/>
          <w:color w:val="000000"/>
          <w:sz w:val="32"/>
          <w:szCs w:val="32"/>
        </w:rPr>
        <w:t>从受检企业看，不合格企业基本上为小微型企业，</w:t>
      </w:r>
      <w:r>
        <w:rPr>
          <w:rFonts w:hint="eastAsia" w:ascii="仿宋" w:hAnsi="仿宋" w:eastAsia="仿宋" w:cs="仿宋"/>
          <w:color w:val="000000"/>
          <w:sz w:val="32"/>
          <w:szCs w:val="32"/>
          <w:lang w:eastAsia="zh-CN"/>
        </w:rPr>
        <w:t>其中三分之一是</w:t>
      </w:r>
      <w:r>
        <w:rPr>
          <w:rFonts w:hint="eastAsia" w:ascii="仿宋" w:hAnsi="仿宋" w:eastAsia="仿宋" w:cs="仿宋"/>
          <w:color w:val="000000"/>
          <w:sz w:val="32"/>
          <w:szCs w:val="32"/>
        </w:rPr>
        <w:t>新开企业或是开业以来首次受检。这些企业对产品质量不够重视，技术上不过关，又缺少相应的检验手段，致使质量问题发生。</w:t>
      </w: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图</w:t>
      </w:r>
      <w:r>
        <w:rPr>
          <w:rFonts w:hint="eastAsia" w:ascii="黑体" w:hAnsi="黑体" w:eastAsia="黑体" w:cs="黑体"/>
          <w:b w:val="0"/>
          <w:bCs w:val="0"/>
          <w:color w:val="000000"/>
          <w:sz w:val="28"/>
          <w:szCs w:val="28"/>
          <w:lang w:val="en-US" w:eastAsia="zh-CN"/>
        </w:rPr>
        <w:t xml:space="preserve">3 </w:t>
      </w:r>
      <w:r>
        <w:rPr>
          <w:rFonts w:hint="eastAsia" w:ascii="黑体" w:hAnsi="黑体" w:eastAsia="黑体" w:cs="黑体"/>
          <w:b w:val="0"/>
          <w:bCs w:val="0"/>
          <w:color w:val="000000"/>
          <w:sz w:val="28"/>
          <w:szCs w:val="28"/>
        </w:rPr>
        <w:t>历年配装眼镜监督抽查情况对比图</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object>
          <v:shape id="_x0000_i1027" o:spt="75" alt="" type="#_x0000_t75" style="height:201.05pt;width:340.15pt;" o:ole="t" filled="f" o:preferrelative="t" stroked="f" coordsize="21600,21600">
            <v:path/>
            <v:fill on="f" focussize="0,0"/>
            <v:stroke on="f"/>
            <v:imagedata r:id="rId10" croptop="-312f" cropright="2598f" o:title=""/>
            <o:lock v:ext="edit" aspectratio="t"/>
            <w10:wrap type="none"/>
            <w10:anchorlock/>
          </v:shape>
          <o:OLEObject Type="Embed" ProgID="Excel.Sheet.8" ShapeID="_x0000_i1027" DrawAspect="Content" ObjectID="_1468075727" r:id="rId9">
            <o:LockedField>false</o:LockedField>
          </o:OLEObject>
        </w:objec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从产品检验情况看，不合格项目主要为顶焦度偏差、厚度偏差、水平光学中心与眼瞳的单侧偏差</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项，其中不合格批次数较多的是厚度偏差，有</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批次</w:t>
      </w:r>
      <w:r>
        <w:rPr>
          <w:rFonts w:hint="eastAsia" w:ascii="仿宋" w:hAnsi="仿宋" w:eastAsia="仿宋" w:cs="仿宋"/>
          <w:color w:val="000000"/>
          <w:sz w:val="32"/>
          <w:szCs w:val="32"/>
          <w:lang w:eastAsia="zh-CN"/>
        </w:rPr>
        <w:t>，其次是顶焦度偏差，有</w:t>
      </w:r>
      <w:r>
        <w:rPr>
          <w:rFonts w:hint="eastAsia" w:ascii="仿宋" w:hAnsi="仿宋" w:eastAsia="仿宋" w:cs="仿宋"/>
          <w:color w:val="000000"/>
          <w:sz w:val="32"/>
          <w:szCs w:val="32"/>
          <w:lang w:val="en-US" w:eastAsia="zh-CN"/>
        </w:rPr>
        <w:t>4批次</w:t>
      </w:r>
      <w:r>
        <w:rPr>
          <w:rFonts w:hint="eastAsia" w:ascii="仿宋" w:hAnsi="仿宋" w:eastAsia="仿宋" w:cs="仿宋"/>
          <w:color w:val="000000"/>
          <w:sz w:val="32"/>
          <w:szCs w:val="32"/>
        </w:rPr>
        <w:t>。这些不合格项目也是历年来在配装眼镜产品中容易产生的质量问题，造成不合格项的主要原因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是检验人员未按企业管理要求对交付的每一批眼镜产品进行验收检验；二是企业没有配备相应的检测设备，有些参数无法进行出厂检验；三是虽然有检测仪器，但对质量管理和标准检测等专业知识的缺乏，对定配眼镜的重要参数检测方法不正确，直接影响到产品结果的判定；四是进货把关不严。因此</w:t>
      </w:r>
      <w:r>
        <w:rPr>
          <w:rFonts w:hint="eastAsia" w:ascii="仿宋" w:hAnsi="仿宋" w:eastAsia="仿宋" w:cs="仿宋"/>
          <w:color w:val="000000"/>
          <w:sz w:val="32"/>
          <w:szCs w:val="32"/>
          <w:lang w:eastAsia="zh-CN"/>
        </w:rPr>
        <w:t>，各地</w:t>
      </w:r>
      <w:r>
        <w:rPr>
          <w:rFonts w:hint="eastAsia" w:ascii="仿宋" w:hAnsi="仿宋" w:eastAsia="仿宋" w:cs="仿宋"/>
          <w:color w:val="000000"/>
          <w:sz w:val="32"/>
          <w:szCs w:val="32"/>
        </w:rPr>
        <w:t>要进一步加强对配镜企业的质量监管和技术帮扶，加强对标准的宣贯，指导并督促企业规范生产，提高主体责任意识。</w:t>
      </w:r>
    </w:p>
    <w:p>
      <w:pPr>
        <w:keepNext w:val="0"/>
        <w:keepLines w:val="0"/>
        <w:pageBreakBefore w:val="0"/>
        <w:widowControl w:val="0"/>
        <w:kinsoku/>
        <w:wordWrap/>
        <w:overflowPunct/>
        <w:topLinePunct w:val="0"/>
        <w:bidi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2</w:t>
      </w:r>
      <w:r>
        <w:rPr>
          <w:rFonts w:hint="eastAsia" w:ascii="楷体" w:hAnsi="楷体" w:eastAsia="楷体" w:cs="楷体"/>
          <w:color w:val="000000"/>
          <w:sz w:val="32"/>
          <w:szCs w:val="32"/>
          <w:lang w:val="en-US" w:eastAsia="zh-CN"/>
        </w:rPr>
        <w:t>. 晴雨伞</w:t>
      </w:r>
      <w:r>
        <w:rPr>
          <w:rFonts w:hint="eastAsia" w:ascii="楷体" w:hAnsi="楷体" w:eastAsia="楷体" w:cs="楷体"/>
          <w:color w:val="000000"/>
          <w:sz w:val="32"/>
          <w:szCs w:val="32"/>
        </w:rPr>
        <w:t>产品质量</w:t>
      </w:r>
      <w:r>
        <w:rPr>
          <w:rFonts w:hint="eastAsia" w:ascii="楷体" w:hAnsi="楷体" w:eastAsia="楷体" w:cs="楷体"/>
          <w:color w:val="000000"/>
          <w:sz w:val="32"/>
          <w:szCs w:val="32"/>
          <w:lang w:eastAsia="zh-CN"/>
        </w:rPr>
        <w:t>下降明显</w:t>
      </w:r>
      <w:r>
        <w:rPr>
          <w:rFonts w:hint="eastAsia" w:ascii="楷体" w:hAnsi="楷体" w:eastAsia="楷体" w:cs="楷体"/>
          <w:color w:val="000000"/>
          <w:sz w:val="32"/>
          <w:szCs w:val="32"/>
        </w:rPr>
        <w:t>。</w:t>
      </w:r>
      <w:r>
        <w:rPr>
          <w:rFonts w:hint="eastAsia" w:ascii="仿宋" w:hAnsi="仿宋" w:eastAsia="仿宋" w:cs="仿宋"/>
          <w:color w:val="000000"/>
          <w:sz w:val="32"/>
          <w:szCs w:val="32"/>
        </w:rPr>
        <w:t>本次发现问题计划中，共抽查全市</w:t>
      </w:r>
      <w:r>
        <w:rPr>
          <w:rFonts w:hint="eastAsia" w:ascii="仿宋" w:hAnsi="仿宋" w:eastAsia="仿宋" w:cs="仿宋"/>
          <w:color w:val="000000"/>
          <w:sz w:val="32"/>
          <w:szCs w:val="32"/>
          <w:lang w:eastAsia="zh-CN"/>
        </w:rPr>
        <w:t>晴雨伞</w:t>
      </w:r>
      <w:r>
        <w:rPr>
          <w:rFonts w:hint="eastAsia" w:ascii="仿宋" w:hAnsi="仿宋" w:eastAsia="仿宋" w:cs="仿宋"/>
          <w:color w:val="000000"/>
          <w:sz w:val="32"/>
          <w:szCs w:val="32"/>
        </w:rPr>
        <w:t>产品</w:t>
      </w:r>
      <w:r>
        <w:rPr>
          <w:rFonts w:hint="eastAsia" w:ascii="仿宋" w:hAnsi="仿宋" w:eastAsia="仿宋" w:cs="仿宋"/>
          <w:color w:val="000000"/>
          <w:sz w:val="32"/>
          <w:szCs w:val="32"/>
          <w:lang w:val="en-US" w:eastAsia="zh-CN"/>
        </w:rPr>
        <w:t>48</w:t>
      </w:r>
      <w:r>
        <w:rPr>
          <w:rFonts w:hint="eastAsia" w:ascii="仿宋" w:hAnsi="仿宋" w:eastAsia="仿宋" w:cs="仿宋"/>
          <w:color w:val="000000"/>
          <w:sz w:val="32"/>
          <w:szCs w:val="32"/>
        </w:rPr>
        <w:t>批次，不合格</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批次，不合格率为</w:t>
      </w:r>
      <w:r>
        <w:rPr>
          <w:rFonts w:hint="eastAsia" w:ascii="仿宋" w:hAnsi="仿宋" w:eastAsia="仿宋" w:cs="仿宋"/>
          <w:color w:val="000000"/>
          <w:sz w:val="32"/>
          <w:szCs w:val="32"/>
          <w:lang w:val="en-US" w:eastAsia="zh-CN"/>
        </w:rPr>
        <w:t>18.75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为历年来新低</w:t>
      </w:r>
      <w:r>
        <w:rPr>
          <w:rFonts w:hint="eastAsia" w:ascii="仿宋" w:hAnsi="仿宋" w:eastAsia="仿宋" w:cs="仿宋"/>
          <w:color w:val="000000"/>
          <w:sz w:val="32"/>
          <w:szCs w:val="32"/>
        </w:rPr>
        <w:t>。从近年</w:t>
      </w:r>
      <w:r>
        <w:rPr>
          <w:rFonts w:hint="eastAsia" w:ascii="仿宋" w:hAnsi="仿宋" w:eastAsia="仿宋" w:cs="仿宋"/>
          <w:color w:val="000000"/>
          <w:sz w:val="32"/>
          <w:szCs w:val="32"/>
          <w:lang w:eastAsia="zh-CN"/>
        </w:rPr>
        <w:t>晴雨伞</w:t>
      </w:r>
      <w:r>
        <w:rPr>
          <w:rFonts w:hint="eastAsia" w:ascii="仿宋" w:hAnsi="仿宋" w:eastAsia="仿宋" w:cs="仿宋"/>
          <w:color w:val="000000"/>
          <w:sz w:val="32"/>
          <w:szCs w:val="32"/>
        </w:rPr>
        <w:t>的监督抽查结果看，质量一直</w:t>
      </w:r>
      <w:r>
        <w:rPr>
          <w:rFonts w:hint="eastAsia" w:ascii="仿宋" w:hAnsi="仿宋" w:eastAsia="仿宋" w:cs="仿宋"/>
          <w:color w:val="000000"/>
          <w:sz w:val="32"/>
          <w:szCs w:val="32"/>
          <w:lang w:eastAsia="zh-CN"/>
        </w:rPr>
        <w:t>较为稳定</w:t>
      </w:r>
      <w:r>
        <w:rPr>
          <w:rFonts w:hint="eastAsia" w:ascii="仿宋" w:hAnsi="仿宋" w:eastAsia="仿宋" w:cs="仿宋"/>
          <w:color w:val="000000"/>
          <w:sz w:val="32"/>
          <w:szCs w:val="32"/>
        </w:rPr>
        <w:t>，合格率绝大部分</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lang w:val="en-US" w:eastAsia="zh-CN"/>
        </w:rPr>
        <w:t>98%以上。本次不合格率大幅上升，应</w:t>
      </w:r>
      <w:r>
        <w:rPr>
          <w:rFonts w:hint="eastAsia" w:ascii="仿宋" w:hAnsi="仿宋" w:eastAsia="仿宋" w:cs="仿宋"/>
          <w:color w:val="000000"/>
          <w:sz w:val="32"/>
          <w:szCs w:val="32"/>
        </w:rPr>
        <w:t>引起重点关注。</w:t>
      </w:r>
      <w:r>
        <w:rPr>
          <w:rFonts w:hint="eastAsia" w:ascii="仿宋" w:hAnsi="仿宋" w:eastAsia="仿宋" w:cs="仿宋"/>
          <w:color w:val="000000"/>
          <w:sz w:val="32"/>
          <w:szCs w:val="32"/>
          <w:lang w:eastAsia="zh-CN"/>
        </w:rPr>
        <w:t>从不合格企业构成看，作为上虞区的重要块状产品，辖区内的</w:t>
      </w:r>
      <w:r>
        <w:rPr>
          <w:rFonts w:hint="eastAsia" w:ascii="仿宋" w:hAnsi="仿宋" w:eastAsia="仿宋" w:cs="仿宋"/>
          <w:color w:val="000000"/>
          <w:sz w:val="32"/>
          <w:szCs w:val="32"/>
          <w:lang w:val="en-US" w:eastAsia="zh-CN"/>
        </w:rPr>
        <w:t>28家通过质量体系认证的企业</w:t>
      </w:r>
      <w:r>
        <w:rPr>
          <w:rFonts w:hint="eastAsia" w:ascii="仿宋" w:hAnsi="仿宋" w:eastAsia="仿宋" w:cs="仿宋"/>
          <w:color w:val="000000"/>
          <w:sz w:val="32"/>
          <w:szCs w:val="32"/>
        </w:rPr>
        <w:t>产品质量</w:t>
      </w:r>
      <w:r>
        <w:rPr>
          <w:rFonts w:hint="eastAsia" w:ascii="仿宋" w:hAnsi="仿宋" w:eastAsia="仿宋" w:cs="仿宋"/>
          <w:color w:val="000000"/>
          <w:sz w:val="32"/>
          <w:szCs w:val="32"/>
          <w:lang w:eastAsia="zh-CN"/>
        </w:rPr>
        <w:t>一直保持</w:t>
      </w:r>
      <w:r>
        <w:rPr>
          <w:rFonts w:hint="eastAsia" w:ascii="仿宋" w:hAnsi="仿宋" w:eastAsia="仿宋" w:cs="仿宋"/>
          <w:color w:val="000000"/>
          <w:sz w:val="32"/>
          <w:szCs w:val="32"/>
        </w:rPr>
        <w:t>稳定</w:t>
      </w:r>
      <w:r>
        <w:rPr>
          <w:rFonts w:hint="eastAsia" w:ascii="仿宋" w:hAnsi="仿宋" w:eastAsia="仿宋" w:cs="仿宋"/>
          <w:color w:val="000000"/>
          <w:sz w:val="32"/>
          <w:szCs w:val="32"/>
          <w:lang w:eastAsia="zh-CN"/>
        </w:rPr>
        <w:t>。而另外</w:t>
      </w:r>
      <w:r>
        <w:rPr>
          <w:rFonts w:hint="eastAsia" w:ascii="仿宋" w:hAnsi="仿宋" w:eastAsia="仿宋" w:cs="仿宋"/>
          <w:color w:val="000000"/>
          <w:sz w:val="32"/>
          <w:szCs w:val="32"/>
        </w:rPr>
        <w:t>占有较大比例的伞件生产小企业局限于生产规模和生产条件，质量意识不高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量大质次的问题比较突出</w:t>
      </w:r>
      <w:r>
        <w:rPr>
          <w:rFonts w:hint="eastAsia" w:ascii="仿宋" w:hAnsi="仿宋" w:eastAsia="仿宋" w:cs="仿宋"/>
          <w:color w:val="000000"/>
          <w:sz w:val="32"/>
          <w:szCs w:val="32"/>
          <w:lang w:eastAsia="zh-CN"/>
        </w:rPr>
        <w:t>，本次的</w:t>
      </w:r>
      <w:r>
        <w:rPr>
          <w:rFonts w:hint="eastAsia" w:ascii="仿宋" w:hAnsi="仿宋" w:eastAsia="仿宋" w:cs="仿宋"/>
          <w:color w:val="000000"/>
          <w:sz w:val="32"/>
          <w:szCs w:val="32"/>
        </w:rPr>
        <w:t>不合格</w:t>
      </w:r>
      <w:r>
        <w:rPr>
          <w:rFonts w:hint="eastAsia" w:ascii="仿宋" w:hAnsi="仿宋" w:eastAsia="仿宋" w:cs="仿宋"/>
          <w:color w:val="000000"/>
          <w:sz w:val="32"/>
          <w:szCs w:val="32"/>
          <w:lang w:eastAsia="zh-CN"/>
        </w:rPr>
        <w:t>产品也基本出自这些小型企业。从不合格项目看，大部分为珠尾和防雨性能不合格，各有</w:t>
      </w:r>
      <w:r>
        <w:rPr>
          <w:rFonts w:hint="eastAsia" w:ascii="仿宋" w:hAnsi="仿宋" w:eastAsia="仿宋" w:cs="仿宋"/>
          <w:color w:val="000000"/>
          <w:sz w:val="32"/>
          <w:szCs w:val="32"/>
          <w:lang w:val="en-US" w:eastAsia="zh-CN"/>
        </w:rPr>
        <w:t>6批次，另外还有标志和缝制项目各有1批次不合格。</w:t>
      </w:r>
      <w:r>
        <w:rPr>
          <w:rFonts w:hint="eastAsia" w:ascii="仿宋" w:hAnsi="仿宋" w:eastAsia="仿宋" w:cs="仿宋"/>
          <w:color w:val="000000"/>
          <w:sz w:val="32"/>
          <w:szCs w:val="32"/>
        </w:rPr>
        <w:t>究其原因，主要问题</w:t>
      </w:r>
      <w:r>
        <w:rPr>
          <w:rFonts w:hint="eastAsia" w:ascii="仿宋" w:hAnsi="仿宋" w:eastAsia="仿宋" w:cs="仿宋"/>
          <w:color w:val="000000"/>
          <w:sz w:val="32"/>
          <w:szCs w:val="32"/>
          <w:lang w:eastAsia="zh-CN"/>
        </w:rPr>
        <w:t>还是</w:t>
      </w:r>
      <w:r>
        <w:rPr>
          <w:rFonts w:hint="eastAsia" w:ascii="仿宋" w:hAnsi="仿宋" w:eastAsia="仿宋" w:cs="仿宋"/>
          <w:color w:val="000000"/>
          <w:sz w:val="32"/>
          <w:szCs w:val="32"/>
        </w:rPr>
        <w:t>在于</w:t>
      </w:r>
      <w:r>
        <w:rPr>
          <w:rFonts w:hint="eastAsia" w:ascii="仿宋" w:hAnsi="仿宋" w:eastAsia="仿宋" w:cs="仿宋"/>
          <w:color w:val="000000"/>
          <w:sz w:val="32"/>
          <w:szCs w:val="32"/>
          <w:lang w:eastAsia="zh-CN"/>
        </w:rPr>
        <w:t>企业主要管理人的质量意识浅薄，</w:t>
      </w:r>
      <w:r>
        <w:rPr>
          <w:rFonts w:hint="eastAsia" w:ascii="仿宋" w:hAnsi="仿宋" w:eastAsia="仿宋" w:cs="仿宋"/>
          <w:color w:val="000000"/>
          <w:sz w:val="32"/>
          <w:szCs w:val="32"/>
        </w:rPr>
        <w:t>原材料的把关以及成品伞制作工艺的控制</w:t>
      </w:r>
      <w:r>
        <w:rPr>
          <w:rFonts w:hint="eastAsia" w:ascii="仿宋" w:hAnsi="仿宋" w:eastAsia="仿宋" w:cs="仿宋"/>
          <w:color w:val="000000"/>
          <w:sz w:val="32"/>
          <w:szCs w:val="32"/>
          <w:lang w:eastAsia="zh-CN"/>
        </w:rPr>
        <w:t>上没有做好做精</w:t>
      </w:r>
      <w:r>
        <w:rPr>
          <w:rFonts w:hint="eastAsia" w:ascii="仿宋" w:hAnsi="仿宋" w:eastAsia="仿宋" w:cs="仿宋"/>
          <w:color w:val="000000"/>
          <w:sz w:val="32"/>
          <w:szCs w:val="32"/>
        </w:rPr>
        <w:t>。因此对</w:t>
      </w:r>
      <w:r>
        <w:rPr>
          <w:rFonts w:hint="eastAsia" w:ascii="仿宋" w:hAnsi="仿宋" w:eastAsia="仿宋" w:cs="仿宋"/>
          <w:color w:val="000000"/>
          <w:sz w:val="32"/>
          <w:szCs w:val="32"/>
          <w:lang w:eastAsia="zh-CN"/>
        </w:rPr>
        <w:t>小型伞件生产</w:t>
      </w:r>
      <w:r>
        <w:rPr>
          <w:rFonts w:hint="eastAsia" w:ascii="仿宋" w:hAnsi="仿宋" w:eastAsia="仿宋" w:cs="仿宋"/>
          <w:color w:val="000000"/>
          <w:sz w:val="32"/>
          <w:szCs w:val="32"/>
        </w:rPr>
        <w:t>企业质量监管和指导仍是监管部门的重要工作。</w:t>
      </w: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图</w:t>
      </w:r>
      <w:r>
        <w:rPr>
          <w:rFonts w:hint="eastAsia" w:ascii="黑体" w:hAnsi="黑体" w:eastAsia="黑体" w:cs="黑体"/>
          <w:b w:val="0"/>
          <w:bCs w:val="0"/>
          <w:color w:val="000000"/>
          <w:sz w:val="28"/>
          <w:szCs w:val="28"/>
          <w:lang w:val="en-US" w:eastAsia="zh-CN"/>
        </w:rPr>
        <w:t xml:space="preserve">4 </w:t>
      </w:r>
      <w:r>
        <w:rPr>
          <w:rFonts w:hint="eastAsia" w:ascii="黑体" w:hAnsi="黑体" w:eastAsia="黑体" w:cs="黑体"/>
          <w:b w:val="0"/>
          <w:bCs w:val="0"/>
          <w:color w:val="000000"/>
          <w:sz w:val="28"/>
          <w:szCs w:val="28"/>
        </w:rPr>
        <w:t>近年</w:t>
      </w:r>
      <w:r>
        <w:rPr>
          <w:rFonts w:hint="eastAsia" w:ascii="黑体" w:hAnsi="黑体" w:eastAsia="黑体" w:cs="黑体"/>
          <w:b w:val="0"/>
          <w:bCs w:val="0"/>
          <w:color w:val="000000"/>
          <w:sz w:val="28"/>
          <w:szCs w:val="28"/>
          <w:lang w:eastAsia="zh-CN"/>
        </w:rPr>
        <w:t>晴</w:t>
      </w:r>
      <w:r>
        <w:rPr>
          <w:rFonts w:hint="eastAsia" w:ascii="黑体" w:hAnsi="黑体" w:eastAsia="黑体" w:cs="黑体"/>
          <w:b w:val="0"/>
          <w:bCs w:val="0"/>
          <w:color w:val="000000"/>
          <w:sz w:val="28"/>
          <w:szCs w:val="28"/>
          <w:lang w:eastAsia="zh-CN"/>
        </w:rPr>
        <w:t>雨伞产品</w:t>
      </w:r>
      <w:r>
        <w:rPr>
          <w:rFonts w:hint="eastAsia" w:ascii="黑体" w:hAnsi="黑体" w:eastAsia="黑体" w:cs="黑体"/>
          <w:b w:val="0"/>
          <w:bCs w:val="0"/>
          <w:color w:val="000000"/>
          <w:sz w:val="28"/>
          <w:szCs w:val="28"/>
        </w:rPr>
        <w:t>监督抽查情况对比图</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 w:hAnsi="仿宋" w:eastAsia="仿宋" w:cs="仿宋"/>
          <w:b/>
          <w:bCs/>
          <w:color w:val="000000"/>
          <w:szCs w:val="21"/>
        </w:rPr>
      </w:pPr>
      <w:r>
        <w:rPr>
          <w:rFonts w:hint="eastAsia" w:ascii="仿宋" w:hAnsi="仿宋" w:eastAsia="仿宋" w:cs="仿宋"/>
          <w:b/>
          <w:bCs/>
          <w:color w:val="000000"/>
          <w:szCs w:val="21"/>
        </w:rPr>
        <w:object>
          <v:shape id="_x0000_i1028" o:spt="75" alt="" type="#_x0000_t75" style="height:201.8pt;width:340.15pt;" o:ole="t" filled="f" o:preferrelative="t" stroked="f" coordsize="21600,21600">
            <v:path/>
            <v:fill on="f" focussize="0,0"/>
            <v:stroke on="f"/>
            <v:imagedata r:id="rId12" croptop="-91f" cropright="2795f" o:title=""/>
            <o:lock v:ext="edit" aspectratio="t"/>
            <w10:wrap type="none"/>
            <w10:anchorlock/>
          </v:shape>
          <o:OLEObject Type="Embed" ProgID="Excel.Sheet.8" ShapeID="_x0000_i1028" DrawAspect="Content" ObjectID="_1468075728" r:id="rId11">
            <o:LockedField>false</o:LockedField>
          </o:OLEObject>
        </w:object>
      </w:r>
    </w:p>
    <w:p>
      <w:pPr>
        <w:keepNext w:val="0"/>
        <w:keepLines w:val="0"/>
        <w:pageBreakBefore w:val="0"/>
        <w:widowControl w:val="0"/>
        <w:numPr>
          <w:ilvl w:val="0"/>
          <w:numId w:val="0"/>
        </w:numPr>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szCs w:val="32"/>
        </w:rPr>
      </w:pPr>
      <w:r>
        <w:rPr>
          <w:rFonts w:hint="eastAsia" w:ascii="楷体" w:hAnsi="楷体" w:eastAsia="楷体" w:cs="楷体"/>
          <w:color w:val="000000"/>
          <w:sz w:val="32"/>
          <w:szCs w:val="32"/>
          <w:lang w:val="en-US" w:eastAsia="zh-CN"/>
        </w:rPr>
        <w:t xml:space="preserve">3. </w:t>
      </w:r>
      <w:r>
        <w:rPr>
          <w:rFonts w:hint="eastAsia" w:ascii="楷体" w:hAnsi="楷体" w:eastAsia="楷体" w:cs="楷体"/>
          <w:color w:val="000000"/>
          <w:sz w:val="32"/>
          <w:szCs w:val="32"/>
          <w:lang w:eastAsia="zh-CN"/>
        </w:rPr>
        <w:t>聚丙烯</w:t>
      </w:r>
      <w:r>
        <w:rPr>
          <w:rFonts w:hint="eastAsia" w:ascii="楷体" w:hAnsi="楷体" w:eastAsia="楷体" w:cs="楷体"/>
          <w:color w:val="000000"/>
          <w:sz w:val="32"/>
          <w:szCs w:val="32"/>
          <w:lang w:val="en-US" w:eastAsia="zh-CN"/>
        </w:rPr>
        <w:t>PP-R管材质量仍有待提高</w:t>
      </w:r>
      <w:r>
        <w:rPr>
          <w:rFonts w:hint="eastAsia" w:ascii="楷体" w:hAnsi="楷体" w:eastAsia="楷体" w:cs="楷体"/>
          <w:color w:val="000000"/>
          <w:sz w:val="32"/>
          <w:szCs w:val="32"/>
        </w:rPr>
        <w:t>。</w:t>
      </w:r>
      <w:r>
        <w:rPr>
          <w:rFonts w:hint="eastAsia" w:ascii="仿宋" w:hAnsi="仿宋" w:eastAsia="仿宋" w:cs="仿宋"/>
          <w:color w:val="000000"/>
          <w:sz w:val="32"/>
          <w:szCs w:val="32"/>
          <w:lang w:eastAsia="zh-CN"/>
        </w:rPr>
        <w:t>本次共抽查聚丙烯</w:t>
      </w:r>
      <w:r>
        <w:rPr>
          <w:rFonts w:hint="eastAsia" w:ascii="仿宋" w:hAnsi="仿宋" w:eastAsia="仿宋" w:cs="仿宋"/>
          <w:color w:val="000000"/>
          <w:sz w:val="32"/>
          <w:szCs w:val="32"/>
          <w:lang w:val="en-US" w:eastAsia="zh-CN"/>
        </w:rPr>
        <w:t>PP-R管材产品18批次，不合格5批次，不合格率27.78%。</w:t>
      </w:r>
      <w:r>
        <w:rPr>
          <w:rFonts w:hint="eastAsia" w:ascii="仿宋" w:hAnsi="仿宋" w:eastAsia="仿宋" w:cs="仿宋"/>
          <w:szCs w:val="32"/>
          <w:lang w:val="en-US" w:eastAsia="zh-CN"/>
        </w:rPr>
        <w:t>前几年PPR管材质量一直比较稳定，合格率基本保持100%。但从2018年开始，质量明显下降，原因主要是新标准实施后，特别是小微型企业质量意识不强，对标准理解不充分，执行不到位。从不合格项目看，主要是灰分和熔融温度两个项目出现问题，其中灰分产品有4批次不合格。出现不合格的原因还是在生产过程中未很好掌握原材料的配比。因此监管部门在开展后处理的同时，也要积极提供帮扶，督促和帮助小型</w:t>
      </w:r>
      <w:r>
        <w:rPr>
          <w:rFonts w:hint="eastAsia" w:ascii="仿宋" w:hAnsi="仿宋" w:eastAsia="仿宋" w:cs="仿宋"/>
          <w:szCs w:val="32"/>
        </w:rPr>
        <w:t>生产企业加强标准学习</w:t>
      </w:r>
      <w:r>
        <w:rPr>
          <w:rFonts w:hint="eastAsia" w:ascii="仿宋" w:hAnsi="仿宋" w:eastAsia="仿宋" w:cs="仿宋"/>
          <w:szCs w:val="32"/>
          <w:lang w:eastAsia="zh-CN"/>
        </w:rPr>
        <w:t>、</w:t>
      </w:r>
      <w:r>
        <w:rPr>
          <w:rFonts w:hint="eastAsia" w:ascii="仿宋" w:hAnsi="仿宋" w:eastAsia="仿宋" w:cs="仿宋"/>
          <w:szCs w:val="32"/>
        </w:rPr>
        <w:t>规范标识标注</w:t>
      </w:r>
      <w:r>
        <w:rPr>
          <w:rFonts w:hint="eastAsia" w:ascii="仿宋" w:hAnsi="仿宋" w:eastAsia="仿宋" w:cs="仿宋"/>
          <w:szCs w:val="32"/>
          <w:lang w:eastAsia="zh-CN"/>
        </w:rPr>
        <w:t>、</w:t>
      </w:r>
      <w:r>
        <w:rPr>
          <w:rFonts w:hint="eastAsia" w:ascii="仿宋" w:hAnsi="仿宋" w:eastAsia="仿宋" w:cs="仿宋"/>
          <w:szCs w:val="32"/>
        </w:rPr>
        <w:t>强化质量意识，</w:t>
      </w:r>
      <w:r>
        <w:rPr>
          <w:rFonts w:hint="eastAsia" w:ascii="仿宋" w:hAnsi="仿宋" w:eastAsia="仿宋" w:cs="仿宋"/>
          <w:szCs w:val="32"/>
          <w:lang w:eastAsia="zh-CN"/>
        </w:rPr>
        <w:t>完善质量保证体系</w:t>
      </w:r>
      <w:r>
        <w:rPr>
          <w:rFonts w:hint="eastAsia" w:ascii="仿宋" w:hAnsi="仿宋" w:eastAsia="仿宋" w:cs="仿宋"/>
          <w:szCs w:val="32"/>
        </w:rPr>
        <w:t>。</w:t>
      </w:r>
    </w:p>
    <w:p>
      <w:pPr>
        <w:keepNext w:val="0"/>
        <w:keepLines w:val="0"/>
        <w:pageBreakBefore w:val="0"/>
        <w:widowControl w:val="0"/>
        <w:kinsoku/>
        <w:wordWrap/>
        <w:overflowPunct/>
        <w:topLinePunct w:val="0"/>
        <w:autoSpaceDE w:val="0"/>
        <w:autoSpaceDN w:val="0"/>
        <w:bidi w:val="0"/>
        <w:adjustRightInd w:val="0"/>
        <w:spacing w:line="580" w:lineRule="exact"/>
        <w:ind w:right="0" w:rightChars="0"/>
        <w:jc w:val="center"/>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图</w:t>
      </w:r>
      <w:r>
        <w:rPr>
          <w:rFonts w:hint="eastAsia" w:ascii="黑体" w:hAnsi="黑体" w:eastAsia="黑体" w:cs="黑体"/>
          <w:b w:val="0"/>
          <w:bCs w:val="0"/>
          <w:color w:val="000000"/>
          <w:sz w:val="28"/>
          <w:szCs w:val="28"/>
          <w:lang w:val="en-US" w:eastAsia="zh-CN"/>
        </w:rPr>
        <w:t xml:space="preserve">5 </w:t>
      </w:r>
      <w:r>
        <w:rPr>
          <w:rFonts w:hint="eastAsia" w:ascii="黑体" w:hAnsi="黑体" w:eastAsia="黑体" w:cs="黑体"/>
          <w:b w:val="0"/>
          <w:bCs w:val="0"/>
          <w:color w:val="000000"/>
          <w:sz w:val="28"/>
          <w:szCs w:val="28"/>
        </w:rPr>
        <w:t>近年</w:t>
      </w:r>
      <w:r>
        <w:rPr>
          <w:rFonts w:hint="eastAsia" w:ascii="黑体" w:hAnsi="黑体" w:eastAsia="黑体" w:cs="黑体"/>
          <w:b w:val="0"/>
          <w:bCs w:val="0"/>
          <w:color w:val="000000"/>
          <w:sz w:val="28"/>
          <w:szCs w:val="28"/>
          <w:lang w:eastAsia="zh-CN"/>
        </w:rPr>
        <w:t>聚丙烯</w:t>
      </w:r>
      <w:r>
        <w:rPr>
          <w:rFonts w:hint="eastAsia" w:ascii="黑体" w:hAnsi="黑体" w:eastAsia="黑体" w:cs="黑体"/>
          <w:b w:val="0"/>
          <w:bCs w:val="0"/>
          <w:color w:val="000000"/>
          <w:sz w:val="28"/>
          <w:szCs w:val="28"/>
          <w:lang w:val="en-US" w:eastAsia="zh-CN"/>
        </w:rPr>
        <w:t>PP-R管材产品</w:t>
      </w:r>
      <w:r>
        <w:rPr>
          <w:rFonts w:hint="eastAsia" w:ascii="黑体" w:hAnsi="黑体" w:eastAsia="黑体" w:cs="黑体"/>
          <w:b w:val="0"/>
          <w:bCs w:val="0"/>
          <w:color w:val="000000"/>
          <w:sz w:val="28"/>
          <w:szCs w:val="28"/>
        </w:rPr>
        <w:t>监督抽查情况对比图</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Cs w:val="21"/>
        </w:rPr>
        <w:object>
          <v:shape id="_x0000_i1029" o:spt="75" type="#_x0000_t75" style="height:212.95pt;width:364.8pt;" o:ole="t" filled="f" o:preferrelative="t" stroked="f" coordsize="21600,21600">
            <v:path/>
            <v:fill on="f" focussize="0,0"/>
            <v:stroke on="f"/>
            <v:imagedata r:id="rId14" cropright="2959f" cropbottom="910f" o:title=""/>
            <o:lock v:ext="edit" aspectratio="t"/>
            <w10:wrap type="none"/>
            <w10:anchorlock/>
          </v:shape>
          <o:OLEObject Type="Embed" ProgID="Excel.Sheet.8" ShapeID="_x0000_i1029" DrawAspect="Content" ObjectID="_1468075729" r:id="rId13">
            <o:LockedField>false</o:LockedField>
          </o:OLEObject>
        </w:objec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eastAsia="zh-CN"/>
        </w:rPr>
        <w:t>四</w:t>
      </w:r>
      <w:r>
        <w:rPr>
          <w:rFonts w:hint="eastAsia" w:ascii="黑体" w:hAnsi="黑体" w:eastAsia="黑体" w:cs="黑体"/>
          <w:b w:val="0"/>
          <w:bCs/>
          <w:color w:val="000000"/>
          <w:sz w:val="32"/>
          <w:szCs w:val="32"/>
          <w:lang w:val="zh-CN"/>
        </w:rPr>
        <w:t>、后处理要求</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（一）加强对抽查结果的宣传引导。</w:t>
      </w:r>
      <w:r>
        <w:rPr>
          <w:rFonts w:hint="eastAsia" w:ascii="仿宋" w:hAnsi="仿宋" w:eastAsia="仿宋" w:cs="仿宋"/>
          <w:color w:val="000000"/>
          <w:sz w:val="32"/>
          <w:szCs w:val="32"/>
        </w:rPr>
        <w:t>各地要结合</w:t>
      </w:r>
      <w:r>
        <w:rPr>
          <w:rFonts w:hint="eastAsia" w:ascii="仿宋" w:hAnsi="仿宋" w:eastAsia="仿宋" w:cs="仿宋"/>
          <w:color w:val="000000"/>
          <w:sz w:val="32"/>
          <w:szCs w:val="32"/>
          <w:lang w:eastAsia="zh-CN"/>
        </w:rPr>
        <w:t>上半年</w:t>
      </w:r>
      <w:r>
        <w:rPr>
          <w:rFonts w:hint="eastAsia" w:ascii="仿宋" w:hAnsi="仿宋" w:eastAsia="仿宋" w:cs="仿宋"/>
          <w:color w:val="000000"/>
          <w:sz w:val="32"/>
          <w:szCs w:val="32"/>
        </w:rPr>
        <w:t>抽查结果，对本地区产品质量监督抽查情况进行通报，按照扶优治劣要求，对产品质量抽查一直稳定的企业进行大力宣传，对产品质量问题严重或有假冒伪劣行为的企业坚决予以查处。</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8" w:firstLineChars="200"/>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（二）确保后处理工作及时到位。</w:t>
      </w:r>
      <w:r>
        <w:rPr>
          <w:rFonts w:hint="eastAsia" w:ascii="仿宋" w:hAnsi="仿宋" w:eastAsia="仿宋" w:cs="仿宋"/>
          <w:color w:val="000000"/>
          <w:sz w:val="32"/>
          <w:szCs w:val="32"/>
        </w:rPr>
        <w:t>对抽查产品质量不合格企业，各地要严格按照省局、市局关于产品质量监督抽查后处理工作的要求组织做好后处理工作，明确后处理工作中各个环节的办理期限，及时督促不合格产品生产企业按国家有关规定，对在制品、库存产品进行清理，立即停止不合格产品出厂销售，同时积极进行整改，并按时提交整改报告。对涉及市场准入的产品，各地要在开展后处理工作的同时，加强证后监管，需要停证或吊证的，必须严格按规定程序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8" w:firstLineChars="200"/>
        <w:jc w:val="both"/>
        <w:textAlignment w:val="auto"/>
        <w:outlineLvl w:val="9"/>
        <w:rPr>
          <w:rFonts w:hint="eastAsia" w:ascii="仿宋" w:hAnsi="仿宋" w:eastAsia="仿宋" w:cs="仿宋"/>
          <w:color w:val="000000"/>
          <w:sz w:val="32"/>
          <w:szCs w:val="32"/>
        </w:rPr>
      </w:pPr>
      <w:r>
        <w:rPr>
          <w:rFonts w:hint="eastAsia" w:ascii="楷体" w:hAnsi="楷体" w:eastAsia="楷体" w:cs="楷体"/>
          <w:color w:val="000000"/>
          <w:sz w:val="32"/>
          <w:szCs w:val="32"/>
        </w:rPr>
        <w:t>（三）</w:t>
      </w:r>
      <w:r>
        <w:rPr>
          <w:rFonts w:hint="eastAsia" w:ascii="楷体" w:hAnsi="楷体" w:eastAsia="楷体" w:cs="楷体"/>
          <w:color w:val="000000"/>
          <w:sz w:val="32"/>
          <w:szCs w:val="32"/>
          <w:lang w:eastAsia="zh-CN"/>
        </w:rPr>
        <w:t>继续保持</w:t>
      </w:r>
      <w:r>
        <w:rPr>
          <w:rFonts w:hint="eastAsia" w:ascii="楷体" w:hAnsi="楷体" w:eastAsia="楷体" w:cs="楷体"/>
          <w:color w:val="000000"/>
          <w:sz w:val="32"/>
          <w:szCs w:val="32"/>
        </w:rPr>
        <w:t>抽查工作的有效性。</w:t>
      </w:r>
      <w:r>
        <w:rPr>
          <w:rFonts w:hint="eastAsia" w:ascii="仿宋" w:hAnsi="仿宋" w:eastAsia="仿宋" w:cs="仿宋"/>
          <w:color w:val="000000"/>
          <w:sz w:val="32"/>
          <w:szCs w:val="32"/>
        </w:rPr>
        <w:t>从</w:t>
      </w:r>
      <w:r>
        <w:rPr>
          <w:rFonts w:hint="eastAsia" w:ascii="仿宋" w:hAnsi="仿宋" w:eastAsia="仿宋" w:cs="仿宋"/>
          <w:color w:val="000000"/>
          <w:sz w:val="32"/>
          <w:szCs w:val="32"/>
          <w:lang w:eastAsia="zh-CN"/>
        </w:rPr>
        <w:t>本次</w:t>
      </w:r>
      <w:r>
        <w:rPr>
          <w:rFonts w:hint="eastAsia" w:ascii="仿宋" w:hAnsi="仿宋" w:eastAsia="仿宋" w:cs="仿宋"/>
          <w:color w:val="000000"/>
          <w:sz w:val="32"/>
          <w:szCs w:val="32"/>
        </w:rPr>
        <w:t>市、县“发现问题”类计划抽查结果看，全市共检出</w:t>
      </w:r>
      <w:r>
        <w:rPr>
          <w:rFonts w:hint="eastAsia" w:ascii="仿宋" w:hAnsi="仿宋" w:eastAsia="仿宋" w:cs="仿宋"/>
          <w:color w:val="000000"/>
          <w:sz w:val="32"/>
          <w:szCs w:val="32"/>
          <w:lang w:val="en-US" w:eastAsia="zh-CN"/>
        </w:rPr>
        <w:t>37</w:t>
      </w:r>
      <w:r>
        <w:rPr>
          <w:rFonts w:hint="eastAsia" w:ascii="仿宋" w:hAnsi="仿宋" w:eastAsia="仿宋" w:cs="仿宋"/>
          <w:color w:val="000000"/>
          <w:sz w:val="32"/>
          <w:szCs w:val="32"/>
        </w:rPr>
        <w:t>批次不合格产品，“发现问题”</w:t>
      </w:r>
      <w:r>
        <w:rPr>
          <w:rFonts w:hint="eastAsia" w:ascii="仿宋" w:hAnsi="仿宋" w:eastAsia="仿宋" w:cs="仿宋"/>
          <w:color w:val="000000"/>
          <w:sz w:val="32"/>
          <w:szCs w:val="32"/>
          <w:lang w:eastAsia="zh-CN"/>
        </w:rPr>
        <w:t>能力</w:t>
      </w:r>
      <w:r>
        <w:rPr>
          <w:rFonts w:hint="eastAsia" w:ascii="仿宋" w:hAnsi="仿宋" w:eastAsia="仿宋" w:cs="仿宋"/>
          <w:color w:val="000000"/>
          <w:sz w:val="32"/>
          <w:szCs w:val="32"/>
        </w:rPr>
        <w:t>较</w:t>
      </w:r>
      <w:r>
        <w:rPr>
          <w:rFonts w:hint="eastAsia" w:ascii="仿宋" w:hAnsi="仿宋" w:eastAsia="仿宋" w:cs="仿宋"/>
          <w:color w:val="000000"/>
          <w:sz w:val="32"/>
          <w:szCs w:val="32"/>
          <w:lang w:eastAsia="zh-CN"/>
        </w:rPr>
        <w:t>以往大大</w:t>
      </w:r>
      <w:r>
        <w:rPr>
          <w:rFonts w:hint="eastAsia" w:ascii="仿宋" w:hAnsi="仿宋" w:eastAsia="仿宋" w:cs="仿宋"/>
          <w:color w:val="000000"/>
          <w:sz w:val="32"/>
          <w:szCs w:val="32"/>
        </w:rPr>
        <w:t>增强，希望各地</w:t>
      </w:r>
      <w:r>
        <w:rPr>
          <w:rFonts w:hint="eastAsia" w:ascii="仿宋" w:hAnsi="仿宋" w:eastAsia="仿宋" w:cs="仿宋"/>
          <w:color w:val="000000"/>
          <w:sz w:val="32"/>
          <w:szCs w:val="32"/>
          <w:lang w:eastAsia="zh-CN"/>
        </w:rPr>
        <w:t>继续保持抽查工作的有效性，</w:t>
      </w:r>
      <w:r>
        <w:rPr>
          <w:rFonts w:hint="eastAsia" w:ascii="仿宋" w:hAnsi="仿宋" w:eastAsia="仿宋" w:cs="仿宋"/>
          <w:color w:val="000000"/>
          <w:sz w:val="32"/>
          <w:szCs w:val="32"/>
        </w:rPr>
        <w:t>本着“解决问题”的目标，在督促不合格企业完成整改的基础上，积极采取措施，开展帮扶服务活动，切实提高企业产品质量源头把关的能力。</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（四）及时报送后处理结果。</w:t>
      </w:r>
      <w:r>
        <w:rPr>
          <w:rFonts w:hint="eastAsia" w:ascii="仿宋" w:hAnsi="仿宋" w:eastAsia="仿宋" w:cs="仿宋"/>
          <w:color w:val="000000"/>
          <w:sz w:val="32"/>
          <w:szCs w:val="32"/>
        </w:rPr>
        <w:t>对监督抽查产品质量不合格的后处理工作情况，各区、县（市）局、直属分局应在每季度末月的15日前将上季及当季后处理结果以电子格式上报市局产品监管处并及时在监督抽查系统中进行填报。同时，各地应在企业整改期满后或复查结果确认后的5个工作日内向市局报送逾期不改正或整改不合格的企业情况。</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firstLine="628" w:firstLineChars="200"/>
        <w:jc w:val="both"/>
        <w:textAlignment w:val="auto"/>
        <w:rPr>
          <w:rFonts w:hint="eastAsia" w:ascii="仿宋" w:hAnsi="仿宋" w:eastAsia="仿宋" w:cs="仿宋"/>
          <w:color w:val="00000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pacing w:line="580" w:lineRule="exact"/>
        <w:ind w:left="1884" w:leftChars="200" w:right="0" w:rightChars="0" w:hanging="1256" w:hangingChars="4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 xml:space="preserve">1.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20年上半年</w:t>
      </w:r>
      <w:r>
        <w:rPr>
          <w:rFonts w:hint="eastAsia" w:ascii="仿宋" w:hAnsi="仿宋" w:eastAsia="仿宋" w:cs="仿宋"/>
          <w:color w:val="000000"/>
          <w:sz w:val="32"/>
          <w:szCs w:val="32"/>
        </w:rPr>
        <w:t>全市产品质量监督抽查计划完成情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2041" w:leftChars="650" w:right="0" w:rightChars="0" w:firstLine="0" w:firstLine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况一览表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1570" w:firstLineChars="5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2.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20年上半年</w:t>
      </w:r>
      <w:r>
        <w:rPr>
          <w:rFonts w:hint="eastAsia" w:ascii="仿宋" w:hAnsi="仿宋" w:eastAsia="仿宋" w:cs="仿宋"/>
          <w:color w:val="000000"/>
          <w:sz w:val="32"/>
          <w:szCs w:val="32"/>
        </w:rPr>
        <w:t>全市监督抽查合格率汇总表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2041" w:leftChars="500" w:right="0" w:rightChars="0" w:hanging="471" w:hangingChars="15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20年上半年</w:t>
      </w:r>
      <w:r>
        <w:rPr>
          <w:rFonts w:hint="eastAsia" w:ascii="仿宋" w:hAnsi="仿宋" w:eastAsia="仿宋" w:cs="仿宋"/>
          <w:color w:val="000000"/>
          <w:sz w:val="32"/>
          <w:szCs w:val="32"/>
        </w:rPr>
        <w:t>全市监督抽查产品质量合格率汇总表（按地区统计）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2041" w:leftChars="500" w:right="0" w:rightChars="0" w:hanging="471" w:hangingChars="15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20年上半年</w:t>
      </w:r>
      <w:r>
        <w:rPr>
          <w:rFonts w:hint="eastAsia" w:ascii="仿宋" w:hAnsi="仿宋" w:eastAsia="仿宋" w:cs="仿宋"/>
          <w:color w:val="000000"/>
          <w:sz w:val="32"/>
          <w:szCs w:val="32"/>
        </w:rPr>
        <w:t>全市监督抽查产品质量企业名单（以电子文件形式下发）</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szCs w:val="32"/>
          <w:lang w:eastAsia="zh-CN"/>
        </w:rPr>
      </w:pPr>
      <w:bookmarkStart w:id="3" w:name="_GoBack"/>
      <w:bookmarkEnd w:id="3"/>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 w:hAnsi="仿宋" w:eastAsia="仿宋"/>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right"/>
        <w:textAlignment w:val="auto"/>
        <w:outlineLvl w:val="9"/>
        <w:rPr>
          <w:rFonts w:hint="eastAsia" w:ascii="仿宋" w:hAnsi="仿宋" w:eastAsia="仿宋"/>
          <w:szCs w:val="32"/>
          <w:lang w:eastAsia="zh-CN"/>
        </w:rPr>
      </w:pPr>
      <w:r>
        <w:rPr>
          <w:rFonts w:hint="eastAsia" w:ascii="仿宋" w:hAnsi="仿宋" w:eastAsia="仿宋"/>
          <w:szCs w:val="32"/>
          <w:lang w:eastAsia="zh-CN"/>
        </w:rPr>
        <w:t xml:space="preserve">绍兴市市场监督管理局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28" w:firstLineChars="200"/>
        <w:jc w:val="right"/>
        <w:textAlignment w:val="auto"/>
        <w:outlineLvl w:val="9"/>
        <w:rPr>
          <w:rFonts w:hint="eastAsia" w:ascii="仿宋" w:hAnsi="仿宋" w:eastAsia="仿宋"/>
          <w:szCs w:val="32"/>
          <w:lang w:eastAsia="zh-CN"/>
        </w:rPr>
      </w:pPr>
      <w:r>
        <w:rPr>
          <w:rFonts w:hint="eastAsia" w:ascii="仿宋" w:hAnsi="仿宋" w:eastAsia="仿宋"/>
          <w:szCs w:val="32"/>
          <w:lang w:eastAsia="zh-CN"/>
        </w:rPr>
        <w:t>2020年</w:t>
      </w:r>
      <w:r>
        <w:rPr>
          <w:rFonts w:hint="eastAsia" w:ascii="仿宋" w:hAnsi="仿宋" w:eastAsia="仿宋"/>
          <w:szCs w:val="32"/>
          <w:lang w:val="en-US" w:eastAsia="zh-CN"/>
        </w:rPr>
        <w:t>9</w:t>
      </w:r>
      <w:r>
        <w:rPr>
          <w:rFonts w:hint="eastAsia" w:ascii="仿宋" w:hAnsi="仿宋" w:eastAsia="仿宋"/>
          <w:szCs w:val="32"/>
          <w:lang w:eastAsia="zh-CN"/>
        </w:rPr>
        <w:t>月</w:t>
      </w:r>
      <w:r>
        <w:rPr>
          <w:rFonts w:hint="eastAsia" w:ascii="仿宋" w:hAnsi="仿宋" w:eastAsia="仿宋"/>
          <w:szCs w:val="32"/>
          <w:lang w:val="en-US" w:eastAsia="zh-CN"/>
        </w:rPr>
        <w:t>1</w:t>
      </w:r>
      <w:r>
        <w:rPr>
          <w:rFonts w:hint="eastAsia" w:ascii="仿宋" w:hAnsi="仿宋" w:eastAsia="仿宋"/>
          <w:szCs w:val="32"/>
          <w:lang w:eastAsia="zh-CN"/>
        </w:rPr>
        <w:t>日</w:t>
      </w:r>
      <w:r>
        <w:rPr>
          <w:rFonts w:hint="eastAsia" w:ascii="仿宋" w:hAnsi="仿宋" w:eastAsia="仿宋"/>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r>
        <w:rPr>
          <w:rFonts w:ascii="仿宋" w:hAnsi="仿宋" w:eastAsia="仿宋" w:cs="宋体"/>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2020年上半年全市产品质量监督计划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完成情况一览表</w:t>
      </w:r>
    </w:p>
    <w:tbl>
      <w:tblPr>
        <w:tblStyle w:val="11"/>
        <w:tblW w:w="83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86"/>
        <w:gridCol w:w="1386"/>
        <w:gridCol w:w="1386"/>
        <w:gridCol w:w="1386"/>
        <w:gridCol w:w="1386"/>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90" w:hRule="atLeast"/>
          <w:jc w:val="center"/>
        </w:trPr>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单位</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计划级别</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抽查类型</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计划批次数</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完成批次数</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计划完成率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绍兴市质检院</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419</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151</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新昌县局</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总计</w:t>
            </w: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419</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151</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发现问题</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281</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231</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质量评价</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235</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208</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2" w:hRule="atLeast"/>
          <w:jc w:val="center"/>
        </w:trPr>
        <w:tc>
          <w:tcPr>
            <w:tcW w:w="138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13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1086</w:t>
            </w:r>
          </w:p>
        </w:tc>
        <w:tc>
          <w:tcPr>
            <w:tcW w:w="13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952</w:t>
            </w:r>
          </w:p>
        </w:tc>
        <w:tc>
          <w:tcPr>
            <w:tcW w:w="13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87.66%</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sectPr>
          <w:footerReference r:id="rId3" w:type="default"/>
          <w:pgSz w:w="11849" w:h="16781"/>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627" w:charSpace="-1259"/>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宋体"/>
          <w:kern w:val="0"/>
          <w:sz w:val="28"/>
          <w:szCs w:val="28"/>
        </w:rPr>
      </w:pPr>
      <w:r>
        <w:rPr>
          <w:rFonts w:hint="eastAsia" w:ascii="方正小标宋简体" w:hAnsi="方正小标宋简体" w:eastAsia="方正小标宋简体" w:cs="方正小标宋简体"/>
          <w:kern w:val="0"/>
          <w:sz w:val="44"/>
          <w:szCs w:val="44"/>
          <w:lang w:val="en-US" w:eastAsia="zh-CN"/>
        </w:rPr>
        <w:t>2020年上半年全市监督抽查产品质量合格率汇总表</w:t>
      </w:r>
      <w:r>
        <w:rPr>
          <w:rFonts w:hint="eastAsia" w:ascii="仿宋" w:hAnsi="仿宋" w:eastAsia="仿宋" w:cs="宋体"/>
          <w:kern w:val="0"/>
          <w:sz w:val="28"/>
          <w:szCs w:val="28"/>
        </w:rPr>
        <w:tab/>
      </w:r>
    </w:p>
    <w:tbl>
      <w:tblPr>
        <w:tblStyle w:val="11"/>
        <w:tblW w:w="15740" w:type="dxa"/>
        <w:jc w:val="center"/>
        <w:tblInd w:w="-1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67"/>
        <w:gridCol w:w="678"/>
        <w:gridCol w:w="1593"/>
        <w:gridCol w:w="806"/>
        <w:gridCol w:w="806"/>
        <w:gridCol w:w="806"/>
        <w:gridCol w:w="1"/>
        <w:gridCol w:w="805"/>
        <w:gridCol w:w="806"/>
        <w:gridCol w:w="806"/>
        <w:gridCol w:w="2"/>
        <w:gridCol w:w="804"/>
        <w:gridCol w:w="806"/>
        <w:gridCol w:w="809"/>
        <w:gridCol w:w="627"/>
        <w:gridCol w:w="627"/>
        <w:gridCol w:w="627"/>
        <w:gridCol w:w="627"/>
        <w:gridCol w:w="627"/>
        <w:gridCol w:w="627"/>
        <w:gridCol w:w="627"/>
        <w:gridCol w:w="627"/>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0" w:hRule="atLeast"/>
          <w:tblHeader/>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所属行业</w:t>
            </w:r>
          </w:p>
        </w:tc>
        <w:tc>
          <w:tcPr>
            <w:tcW w:w="678"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1593"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产品名称</w:t>
            </w:r>
          </w:p>
        </w:tc>
        <w:tc>
          <w:tcPr>
            <w:tcW w:w="7257" w:type="dxa"/>
            <w:gridSpan w:val="11"/>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制造业合格率专项（质量评价专项）</w:t>
            </w:r>
          </w:p>
        </w:tc>
        <w:tc>
          <w:tcPr>
            <w:tcW w:w="5645" w:type="dxa"/>
            <w:gridSpan w:val="9"/>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定期监督抽查计划(发现问题专项）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tblHeader/>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678"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159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2419" w:type="dxa"/>
            <w:gridSpan w:val="4"/>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受检批次</w:t>
            </w:r>
          </w:p>
        </w:tc>
        <w:tc>
          <w:tcPr>
            <w:tcW w:w="2419" w:type="dxa"/>
            <w:gridSpan w:val="4"/>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合格批次</w:t>
            </w:r>
          </w:p>
        </w:tc>
        <w:tc>
          <w:tcPr>
            <w:tcW w:w="2419"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合格率（%）</w:t>
            </w:r>
          </w:p>
        </w:tc>
        <w:tc>
          <w:tcPr>
            <w:tcW w:w="1881"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受检批次</w:t>
            </w:r>
          </w:p>
        </w:tc>
        <w:tc>
          <w:tcPr>
            <w:tcW w:w="1881"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不合格批次</w:t>
            </w:r>
          </w:p>
        </w:tc>
        <w:tc>
          <w:tcPr>
            <w:tcW w:w="1883"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不合格率（%）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tblHeader/>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678"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159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黑体" w:hAnsi="黑体" w:eastAsia="黑体" w:cs="黑体"/>
                <w:b w:val="0"/>
                <w:bCs/>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市级</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县级</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纺织</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w w:val="90"/>
                <w:kern w:val="0"/>
                <w:sz w:val="21"/>
                <w:szCs w:val="21"/>
                <w:u w:val="none"/>
                <w:lang w:val="en-US" w:eastAsia="zh-CN" w:bidi="ar"/>
              </w:rPr>
              <w:t>棉布（含混纺坯布）</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土工合成材料</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印染布</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8.11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丝织物面料</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床上用品</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装饰用织物</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日常防护型口罩</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42.86</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b/>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42.86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棉针织内衣</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领带</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围巾</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服装用衬布</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无纺布</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针织服装</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针织面料</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袜子</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39</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39</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97.50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97.50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轻工</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衬衫</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西服</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西裤</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学生服</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弹簧软床垫</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纸巾纸</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卫生巾</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纸尿裤</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成人服装</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儿童服装</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14.29</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14.29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木门</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水泥包装袋</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瓦楞纸箱</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条码印刷品</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83.33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87.50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7.14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给水用聚乙烯（PE）管</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建筑用聚氯乙烯管材</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电工套管</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聚丙烯（PP-R）给水管</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37.50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27.78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铝塑复合管</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食品用塑料容器</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商品零售包装袋</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食品用塑料包装非复合膜袋</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食品用塑料包装复合膜袋</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食品用塑料餐具</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塑料奶瓶</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拉链</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晴雨伞</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48</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18.75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湿巾</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化工</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盐酸</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外墙涂料</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混凝土外加剂</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餐具洗涤剂</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5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建材</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保温砂浆</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干混砂浆</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混凝土多孔砖</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混凝土空心板</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混凝土普通砖</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普通混凝土小型砌块</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90.91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90.91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混凝土管桩</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混凝土输水管</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预拌混凝土</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蒸压加气混凝土砌块</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水泥</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烧结多孔砖</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冶金</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焊接钢管</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铜管</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63</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63</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63</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63</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铜带</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机械</w:t>
            </w: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高强度螺栓连接副</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水暖用内螺纹连接阀门</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工业链条</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茶叶机械</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14</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倍捻机</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68</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针织机械</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69</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电脑控制刺绣机</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70</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除尘设备</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71</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防火阀门</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72</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插头插座</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73</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电线电缆</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74</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换气扇</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75</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吸油烟机</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76</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家用燃气灶具</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100.00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14.29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78"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77</w:t>
            </w:r>
          </w:p>
        </w:tc>
        <w:tc>
          <w:tcPr>
            <w:tcW w:w="159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配装眼镜</w:t>
            </w: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806" w:type="dxa"/>
            <w:gridSpan w:val="2"/>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809"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auto"/>
                <w:sz w:val="21"/>
                <w:szCs w:val="21"/>
                <w:u w:val="none"/>
              </w:rPr>
            </w:pP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55</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16.00</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20.00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16.36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56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合计</w:t>
            </w:r>
          </w:p>
        </w:tc>
        <w:tc>
          <w:tcPr>
            <w:tcW w:w="678"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b/>
                <w:i w:val="0"/>
                <w:color w:val="auto"/>
                <w:sz w:val="21"/>
                <w:szCs w:val="21"/>
                <w:u w:val="none"/>
              </w:rPr>
            </w:pPr>
          </w:p>
        </w:tc>
        <w:tc>
          <w:tcPr>
            <w:tcW w:w="1593"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b/>
                <w:i w:val="0"/>
                <w:color w:val="auto"/>
                <w:sz w:val="21"/>
                <w:szCs w:val="21"/>
                <w:u w:val="none"/>
              </w:rPr>
            </w:pP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121</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208</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329</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120</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206</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326</w:t>
            </w:r>
          </w:p>
        </w:tc>
        <w:tc>
          <w:tcPr>
            <w:tcW w:w="806"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99.17 </w:t>
            </w:r>
          </w:p>
        </w:tc>
        <w:tc>
          <w:tcPr>
            <w:tcW w:w="80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99.04 </w:t>
            </w:r>
          </w:p>
        </w:tc>
        <w:tc>
          <w:tcPr>
            <w:tcW w:w="8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99.09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392</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231</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623</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19</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18</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37</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4.85 </w:t>
            </w:r>
          </w:p>
        </w:tc>
        <w:tc>
          <w:tcPr>
            <w:tcW w:w="62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7.79 </w:t>
            </w:r>
          </w:p>
        </w:tc>
        <w:tc>
          <w:tcPr>
            <w:tcW w:w="62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 xml:space="preserve">5.94 </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r>
        <w:rPr>
          <w:rFonts w:ascii="仿宋" w:hAnsi="仿宋" w:eastAsia="仿宋" w:cs="宋体"/>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2020年上半年监督抽查产品质量合格率汇总表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（按地区统计）</w:t>
      </w:r>
    </w:p>
    <w:tbl>
      <w:tblPr>
        <w:tblStyle w:val="11"/>
        <w:tblW w:w="13360"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803"/>
        <w:gridCol w:w="1154"/>
        <w:gridCol w:w="1257"/>
        <w:gridCol w:w="1256"/>
        <w:gridCol w:w="1257"/>
        <w:gridCol w:w="1090"/>
        <w:gridCol w:w="1091"/>
        <w:gridCol w:w="1090"/>
        <w:gridCol w:w="1090"/>
        <w:gridCol w:w="1090"/>
        <w:gridCol w:w="1091"/>
        <w:gridCol w:w="109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02" w:hRule="atLeast"/>
          <w:jc w:val="center"/>
        </w:trPr>
        <w:tc>
          <w:tcPr>
            <w:tcW w:w="803"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统计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类型</w:t>
            </w:r>
          </w:p>
        </w:tc>
        <w:tc>
          <w:tcPr>
            <w:tcW w:w="1154"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名称</w:t>
            </w:r>
          </w:p>
        </w:tc>
        <w:tc>
          <w:tcPr>
            <w:tcW w:w="3770"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制造业合格率专项（指数代表品）</w:t>
            </w:r>
          </w:p>
        </w:tc>
        <w:tc>
          <w:tcPr>
            <w:tcW w:w="7633" w:type="dxa"/>
            <w:gridSpan w:val="7"/>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定期监督抽查(非指数代表品）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587"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黑体" w:hAnsi="黑体" w:eastAsia="黑体" w:cs="黑体"/>
                <w:i w:val="0"/>
                <w:color w:val="000000"/>
                <w:sz w:val="21"/>
                <w:szCs w:val="21"/>
                <w:u w:val="none"/>
              </w:rPr>
            </w:pPr>
          </w:p>
        </w:tc>
        <w:tc>
          <w:tcPr>
            <w:tcW w:w="1154"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黑体" w:hAnsi="黑体" w:eastAsia="黑体" w:cs="黑体"/>
                <w:i w:val="0"/>
                <w:color w:val="000000"/>
                <w:sz w:val="21"/>
                <w:szCs w:val="21"/>
                <w:u w:val="none"/>
              </w:rPr>
            </w:pP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抽查批次</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合格批次</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批次合格率（%）</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抽查批次</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不合格批次</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批次不合格率（%）</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县级抽查</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批次</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县级不合格批次</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批次不合格率（%）</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区域排名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区域 </w:t>
            </w: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96.88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117</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5.13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3.13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5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100.00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4.20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7.89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100.00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9.68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14.29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98.65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133</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6.02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5.77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4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98.31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5.26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7.41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3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484" w:hRule="atLeast"/>
          <w:jc w:val="center"/>
        </w:trPr>
        <w:tc>
          <w:tcPr>
            <w:tcW w:w="803" w:type="dxa"/>
            <w:vMerge w:val="continue"/>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100.00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2.86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19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0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0.00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6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jc w:val="center"/>
        </w:trPr>
        <w:tc>
          <w:tcPr>
            <w:tcW w:w="803"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outlineLvl w:val="9"/>
              <w:rPr>
                <w:rFonts w:hint="eastAsia" w:ascii="仿宋" w:hAnsi="仿宋" w:eastAsia="仿宋" w:cs="仿宋"/>
                <w:i w:val="0"/>
                <w:color w:val="000000"/>
                <w:sz w:val="21"/>
                <w:szCs w:val="21"/>
                <w:u w:val="none"/>
              </w:rPr>
            </w:pPr>
          </w:p>
        </w:tc>
        <w:tc>
          <w:tcPr>
            <w:tcW w:w="115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329</w:t>
            </w:r>
          </w:p>
        </w:tc>
        <w:tc>
          <w:tcPr>
            <w:tcW w:w="125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326</w:t>
            </w:r>
          </w:p>
        </w:tc>
        <w:tc>
          <w:tcPr>
            <w:tcW w:w="1257"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99.09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623</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5.94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212 </w:t>
            </w:r>
          </w:p>
        </w:tc>
        <w:tc>
          <w:tcPr>
            <w:tcW w:w="109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17 </w:t>
            </w:r>
          </w:p>
        </w:tc>
        <w:tc>
          <w:tcPr>
            <w:tcW w:w="109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8.02 </w:t>
            </w:r>
          </w:p>
        </w:tc>
        <w:tc>
          <w:tcPr>
            <w:tcW w:w="1091" w:type="dxa"/>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r>
        <w:rPr>
          <w:rFonts w:hint="eastAsia" w:ascii="仿宋" w:hAnsi="仿宋" w:eastAsia="仿宋" w:cs="宋体"/>
          <w:kern w:val="0"/>
          <w:sz w:val="28"/>
          <w:szCs w:val="28"/>
        </w:rPr>
        <w:t>注：合格率排名在批次合格率相同的情况下，按抽查批次数多少排序。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sectPr>
          <w:pgSz w:w="16781" w:h="11849" w:orient="landscape"/>
          <w:pgMar w:top="1587" w:right="2098" w:bottom="1474" w:left="1984" w:header="851" w:footer="1247" w:gutter="0"/>
          <w:pgBorders>
            <w:top w:val="none" w:sz="0" w:space="0"/>
            <w:left w:val="none" w:sz="0" w:space="0"/>
            <w:bottom w:val="none" w:sz="0" w:space="0"/>
            <w:right w:val="none" w:sz="0" w:space="0"/>
          </w:pgBorders>
          <w:cols w:space="0" w:num="1"/>
          <w:rtlGutter w:val="0"/>
          <w:docGrid w:type="linesAndChars" w:linePitch="627" w:charSpace="-1259"/>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宋体"/>
          <w:kern w:val="0"/>
          <w:sz w:val="28"/>
          <w:szCs w:val="28"/>
        </w:rPr>
      </w:pPr>
      <w:r>
        <w:rPr>
          <w:rFonts w:hint="eastAsia" w:ascii="方正小标宋简体" w:hAnsi="方正小标宋简体" w:eastAsia="方正小标宋简体" w:cs="方正小标宋简体"/>
          <w:kern w:val="0"/>
          <w:sz w:val="44"/>
          <w:szCs w:val="44"/>
          <w:lang w:val="en-US" w:eastAsia="zh-CN"/>
        </w:rPr>
        <w:t>2020年上半年全市监督抽查产品质量合格企业名单</w:t>
      </w:r>
    </w:p>
    <w:tbl>
      <w:tblPr>
        <w:tblStyle w:val="11"/>
        <w:tblW w:w="143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894"/>
        <w:gridCol w:w="1450"/>
        <w:gridCol w:w="2234"/>
        <w:gridCol w:w="2260"/>
        <w:gridCol w:w="1800"/>
        <w:gridCol w:w="1416"/>
        <w:gridCol w:w="1000"/>
        <w:gridCol w:w="1384"/>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80" w:hRule="atLeast"/>
          <w:tblHeader/>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产品名称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企业名称</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规格型号</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生产日期</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地区代码</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检验类型</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检验机构代码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湿巾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绍兴海之萱生物科技有限公司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200mm*100mm*10片</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四棉八芳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湿巾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浙江爱健卫生用品科技有限公司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20*15cm   50片/包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绍兴市奇名印刷有限公司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5411478 453925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绍兴市友邦印刷包装有限公司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69217340900128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服装用衬布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浙江越大实业集团有限公司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门幅：112cm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外墙涂料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绍兴市越城区大峰涂料厂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50kg/桶白色</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外墙涂料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绍兴市鑫鑫油墨有限公司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18kg/桶白色</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瓦楞纸箱</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绍兴庆丰包装制品有限公司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BD-2.2 64×37×26（cm）外</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2020年02月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瓦楞纸箱</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绍兴天源纸业有限公司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BD-2.2  530×230×290（mm）外</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混凝土空心板</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诸暨市文广建材有限公司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YRKBS-39-12B </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混凝土空心板</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诸暨市璜山建设预制场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YRKBS-36-12B </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诸暨市科军机械有限公司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诸暨市丰瑞针织机械有限公司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A607PEL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诸暨市圆润精密机械厂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圆润机械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诸暨市建钧针织机械有限公司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JJ-6F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建钧</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诸暨市日畅针织机械有限公司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RC-606P-1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日畅</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浙江伟焕机械制造有限公司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WH-6F-A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浙江益民纺织有限公司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诸暨市全堂云翔纺织厂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绍兴奇晖织造服饰有限公司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滨海新城</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绍兴市金桥纺织有限公司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门幅；170cm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绍兴宝马印染化工技术开发有限公司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浙江滨康印染有限公司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浙江东盛印染有限公司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绍兴永通印花有限公司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绍兴柯桥展望印染有限公司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绍兴宏晟印染有限公司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绍兴市独树印染有限公司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门幅：114cm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绍兴忠兴印染有限公司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绍兴金渔纺织新技术有限公司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门幅：185cm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绍兴柯桥佳隆针纺有限公司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绍兴大发布业有限公司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门幅：175cm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绍兴南燕染整有限公司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浙江彩虹庄印染有限公司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绍兴舒美针织有限公司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浙江龙翔针织科技有限公司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门幅：188cm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绍兴塞特印染有限公司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浙江维艺实业股份有限公司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绍兴星发印染有限公司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浙江爱利斯染整有限公司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门幅：170cm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绍兴金祥惠纺织印染有限公司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绍兴明宇印染有限公司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门幅：183cm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浙江万森木业有限公司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1930×755×50（mm）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万森</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浙江先锋彩印包装有限公司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6920584471055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绍兴天元印刷包装有限公司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5015302 207946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绍兴市义鸣彩印包装厂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6921115 700033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2019年10月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浙江上峰包装有限公司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6942138979770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2020年04月30日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绍兴市上虞区红达包装有限公司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8851564125430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浙江舜讯塑业有限公司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PE80  SDR13.6  dn75×en5.6(mm)  PN1.0MPa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舜讯图形商标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浙江全球管业有限公司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PE100  SDR11  dn75×en6.8(mm)  PN1.6MPa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信全球</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2020.2.11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明峰建材集团嵊州永磊水泥有限公司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H-650-490-080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绍兴柯桥第三水泥有限公司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H-680-495-080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绍兴山水回转窑水泥粉磨有限公司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H-675-495-080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浙江双鹰水泥有限公司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H-600-495-080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绍兴万年青水泥有限公司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H-670-495-080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2019.12.22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绍兴市上虞区积山水泥有限公司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H-680-495-080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水泥包装袋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诸暨兆峰水泥有限公司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H-660-500-80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2019.12.28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绍兴市中材塑业有限公司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φ75×2.3（mm）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浙东华亚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绍兴嘉超容器有限公司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浙江昌达营养食品有限公司塑料分厂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200g</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绍兴市天盈塑业有限公司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绍兴市通恒塑料制品有限公司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3.785L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诸暨市顺宇包装材料厂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φ8.6mm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诸暨市兴泽塑料制品厂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浙江鑫磊包装有限公司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滨海新城</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绍兴市上虞区崧厦镇建丰塑料制品厂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高：85mm  内径：83mm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拉链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绍兴市红丽拉链有限公司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3号</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拉链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绍兴市飞燕拉链有限公司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5号</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盐酸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浙江闰土新材料有限公司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 贮槽</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盐酸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浙江埃克盛化工有限公司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槽罐</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盐酸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浙江中欣氟材股份有限公司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Ⅲ、10% 槽罐</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2020.5.7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浙江裕源建材有限公司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DPM10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诸暨市永新建材厂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绍兴市柯桥区安昌镇奇刚水泥制品厂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绍兴柯桥湖塘新型建材有限公司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绍兴御专建材有限公司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绍兴柯桥和平新型建材有限公司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诸暨市力天建材有限公司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绍兴柯桥增旺建材有限公司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绍兴市上虞区东关街道宇飞水泥砖厂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诸暨市申容建材有限公司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诸暨市诸煌双良预制场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浙江江邦建筑产业化有限公司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绍兴市上虞云利墙体材料有限公司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绍兴上虞世星墙体材料有限公司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2020.5.7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嵊州市源顺建材有限公司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2020.5.1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焊接钢管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绍兴柯桥星宇管业有限公司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ф19×0.3mm Q195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焊接钢管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浙江正统钢业有限公司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ф22×1.0mm Q195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浙江嵘润机械有限公司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12A-1  80L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浙江诸暨建设链条制造有限公司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24A-1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诸暨市非标链条厂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10A-1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浙江伟盈智能科技股份有限公司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WY-6FP</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伟盈智能</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浙江兴越缝制设备有限公司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浙江乐佳机电有限公司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除尘设备</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浙江菲达环保科技股份有限公司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1000MW  电除尘器</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菲达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2014年10月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除尘设备</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浙江天洁环境科技股份有限公司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TGB3610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天洁</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除尘设备</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浙江德创环保科技股份有限公司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35t</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插头插座</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诸暨市兰晶五金电器厂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LJ03 10A 250V</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2019年10月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插头插座</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嵊州市嘉瑞达电线有限公司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JRD-301 10A 250V</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JIARUIDA</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2020年04月27日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绍兴市奥帅电器股份有限公司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CXW-328-K193N</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奥帅</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浙江万事兴电器有限公司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CXW-268-L61-1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万事兴</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嵊州市科乐电器有限公司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CXW-238-T09B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浙江爱瑞卡普田电器有限公司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CXW-230-PH1G919C-SDBT</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嵊州市浙百电器有限公司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CXW-268-A735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浙江尚美电器有限公司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CXW-218-M12</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浙江美宁电器有限公司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JZT-D530A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美宁</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浙江法兰喜电器有限公司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JZT-P0910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绍兴市太平洋厨具有限公司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JZT-YH</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TPY</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嵊州市贝朗电器有限公司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JZY-8B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贝朗</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嵊州惠邦特厨卫电器有限公司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JZT-HQ2168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绍兴西曼生活电器有限公司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JZT-B202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DOSMS</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嵊州市都贝电器有限公司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JZT-9B05E</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换气扇</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嵊州市金鼎电器厂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KHG-150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绍兴市上虞永居节能材料有限公司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绍兴诚业节能建材有限公司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浙江光飞节能建材有限公司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诸暨市禾盛建材有限公司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绍兴柯桥朗锋新型建材有限公司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保温砂浆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绍兴新居安节能材料有限公司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II型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浙江省诸暨市红蝠服饰有限公司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浙江朗莎尔维迪制衣有限公司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180/96A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嵊州新锦绣服装有限公司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175/92A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绍兴凯尔海针纺服饰有限公司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170/92A  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浙江友仕服饰有限公司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浙江尤里卡制衣有限公司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130/56A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绍兴市上虞区汤浦世纪宝贝童装厂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100/50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绍兴市上虞区汤浦镇来芬玲童装厂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绍兴市上虞区汤浦永强服装厂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110/56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绍兴市上虞区汤浦童潮坊童装厂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100/40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绍兴市上虞区汤浦佳星童装厂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80/48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绍兴市上虞区汤浦钰枫制衣厂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110/60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绍兴市上虞区汤浦依酷宝服装厂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浙江泡泡噜服饰有限公司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150/72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土工合成材料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绍兴励达无纺布有限公司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门幅：3米</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无纺布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绍兴汇朋无纺布有限公司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门幅：25cm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无纺布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绍兴市越达无纺布有限公司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无纺布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绍兴昌誉无纺布有限公司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绍兴市华润铜业制造有限公司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H04﹣Φ10.2×0.95(mm)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绍兴市上虞兴达工贸有限公司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H62 HR04﹣Φ10×0.37(mm)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绍兴市上虞惠虎铜材厂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H63 HR04﹣Φ6.35×0.26(mm)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绍兴上虞金元铜业有限公司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H62 HR04-Φ4.92×0.2(mm)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绍兴市上虞三立铜业有限公司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H65 HR04﹣Φ21.7×1.3(mm)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绍兴市上虞华谛制管厂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H04﹣Φ16×0.75(mm)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绍兴市舜海铜材有限公司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H04﹣Φ14.1×0.35(mm)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绍兴上虞正达管业有限公司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H04﹣Φ9.52×0.56(mm)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绍兴上虞顺裕铜业有限公司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H62 HR04﹣Φ10×0.3(mm)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绍兴市上虞宏盛制冷通风设备厂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H04﹣Φ6×0.58(mm)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绍兴市上虞恒信铜材有限公司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H04﹣Φ6.35×0.62(mm)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绍兴市上虞杰盛铜业有限公司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T2 H04﹣Φ13×0.5(mm)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浙江精良铜材有限公司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H04﹣Φ14.45×0.58(mm)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绍兴市上虞区汤浦利达铜管厂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H04﹣Φ11.75×0.67(mm)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浙江飞达环保材料有限公司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H04﹣Φ12×0.75(mm)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绍兴市上虞金鹰铜业有限公司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H04﹣Φ14.95×1(mm)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绍兴海儿铜铝材有限公司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T2 H04﹣Φ9.5×0.48(mm)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浙江星鹏铜材集团有限公司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H06﹣Φ25.05×1.2(mm)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绍兴市银汉管件有限公司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H04﹣Φ9.68×0.75(mm)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绍兴上虞中佳铜业有限公司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H04﹣Φ8×0.7(mm)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绍兴市上虞汤浦胡氏制冷配件厂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H04﹣Φ9.5×0.29(mm)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绍兴市上虞区富益铜业有限公司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H04﹣Φ8×0.6(mm)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绍兴上虞宋城铜业有限公司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H04﹣Φ6×0.5(mm)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绍兴市上虞区永宝金属有限责任公司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H04﹣Φ8.32×0.3(mm)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绍兴上虞宏成铜材厂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H04﹣Φ7×0.33(mm)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绍兴市宏超铜材股份有限公司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绍兴市上虞盛达铜业股份有限公司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H04﹣Φ8.95×1.45(mm)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绍兴市上虞杰成制冷配件厂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H04﹣Φ7×0.48(mm)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绍兴市上虞永顺铜材有限公司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H04﹣Φ14.25×0.33(mm)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绍兴市上虞明辉铜业有限公司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H04﹣Φ9.52×0.42(mm)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绍兴上虞精诚铜业有限公司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H04﹣Φ6.35×0.9(mm)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绍兴市上虞佳成铜材有限公司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H04﹣Φ9.5×0.6(mm)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绍兴市上虞宏达铜管厂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H04﹣Φ12.7×0.5(mm)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绍兴市文丰制冷设备有限公司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O60﹣Φ9.52×0.7(mm)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绍兴上虞旨皇铜加工厂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H04﹣Φ9.5×0.75(mm)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浙江银佳铜业有限公司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H04﹣Φ10.7×1.1(mm)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绍兴上虞合力铜材有限公司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H04﹣Φ7×0.7(mm)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浙江开创铜业有限公司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H04﹣Φ19×0.5(mm)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绍兴上虞长城铜管厂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T2 H04﹣Φ6.8×1.06(mm)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绍兴上虞汤浦昌达铜管厂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H04﹣Φ6.32×0.64(mm)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绍兴上虞胜德铜管厂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H04﹣Φ6.35×0.7(mm)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绍兴市上虞区汤浦星航铜管厂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HO60﹣Φ12.7×0.75(mm)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绍兴市上虞星辉铜材厂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H63 HR04﹣Φ11.8×1(mm)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浙江金丰铜业有限责任公司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H04﹣Φ9.6×0.95(mm)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绍兴上虞汤浦铜管模具厂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H04﹣Φ9.6×0.42(mm)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绍兴上虞浦桥铜业有限公司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H04﹣Φ813.86×0.75(mm)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绍兴市双达铜业有限公司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H04﹣Φ13.95×0.55(mm)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绍兴市上虞金宇铜材厂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H04﹣Φ12×0.7(mm)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浙江耐乐铜业有限公司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H04﹣Φ15.95×0.96(mm)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绍兴市上虞金来铜业有限公司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H04﹣Φ12×0.6(mm)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绍兴市上虞连发铜业有限公司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H65 HR04﹣Φ9.9×0.25(mm)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绍兴市上虞汤浦顺达铜管厂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H04﹣Φ7.95×0.39(mm)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绍兴市上虞区海通铜材制品厂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H04﹣Φ6×0.55(mm)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浙江国盛铜业有限公司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H04﹣Φ6.05×1(mm)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绍兴中谛管业有限公司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T2 H04﹣Φ7×1(mm)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浙江同诚合金铜管有限公司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TP2 H04﹣Φ9.5×0.68(mm)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绍兴上虞江盛铜业有限公司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T2 H04﹣Φ9.5×0.5(mm)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绍兴上虞伟挺金属制品厂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H65 O60﹣Φ28×1.2(mm)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绍兴市上虞区汤浦长征铜管厂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H04﹣Φ7×0.4(mm)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绍兴上虞银马金属厂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H63 HR04﹣Φ13.25×0.32(mm)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绍兴市上虞越鑫铜业有限公司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H63 HR04﹣Φ10×0.2(mm)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绍兴上虞元邦焊料有限公司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O60﹣Φ7×0.6(mm)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绍兴市上虞超达铜业有限公司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TP2 H04﹣Φ9.95×1.27(mm)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绍兴市上虞区崧厦镇小江水泥制品厂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绍兴上虞泉龙建材有限公司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绍兴市上虞区章镇晶鑫墙体材料厂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绍兴上虞舜兴水泥预制品厂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绍兴市上虞区舜丰建材有限公司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绍兴市上虞区勤业新型建材有限公司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绍兴市上虞区佳辉水泥预制构件厂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绍兴市上虞区崧厦镇阿小水泥制品厂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绍兴市上虞区百官丰二水泥砖厂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绍兴市上虞区百官鸿发水泥管件制品厂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绍兴市上虞轩兴墙体材料厂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绍兴市上虞区丰惠镇海华水泥制品厂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绍兴市上虞区崧厦镇舜业水泥制品厂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MU10 240×115×53(mm)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浙江英其尔针织有限公司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身高150-185cm臀围85-150cm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英其尔</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诸暨市江楠袜厂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身高＜172cm体重＜140斤</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YSABAL</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浙江华诗秀新材料科技有限公司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身高150-180cm臀围90-110cm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蒂诗秀</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诸暨市拓维针织有限公司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柠檬舒品</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诸暨市巧纺袜业有限公司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XL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Q.HOUSE</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诸暨市瓦拉那西电子商务有限公司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25-27cm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诸暨市芊细针织有限公司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晶驰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诸暨市大唐伊念针织厂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诸暨零零壹袜业有限公司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2019.12.3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诸暨天猫针纺有限公司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22-25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诸暨市斑斓贝壳纺织科技有限公司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斑斓贝壳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2019.9.15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诸暨天川袜业有限公司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诸暨市沐淼针织有限公司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媛漾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诸暨市西红柿服装有限公司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35-43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诸暨优之家针织有限公司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诸暨市卓和电子商务有限公司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格棉</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诸暨市拾素针织有限公司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素班</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浙江中纳纺织科技有限公司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2019.8.6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诸暨市长谷川针织厂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23-25cm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诸暨市俊德针织有限公司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普狮奥</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2019.5.20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浙江棋梦针织有限公司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身高150-175cm臀围80-100cm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樱姿美</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诸暨市友言针织有限公司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26-28cm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诸暨市欧曼针织厂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诸暨市越秀针织有限公司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26-28cm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艾伊秀</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2019.6.25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诸暨市锦恒针织有限公司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JEENH</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诸暨远昂服饰有限公司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诸暨市风之端针织品有限公司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34-39</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诸暨市万晔针织有限公司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身高150-175cm臀围80-100cm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鼎帛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诸暨市金钻猫针织有限公司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金钻猫</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诸暨市魅影针织有限公司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橙绚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诸暨市珍行足衣针织有限公司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24-26cm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珍行足衣</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浙江源添针织有限公司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添超</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2019.7.16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诸暨素人贸易有限公司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24-26cm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诸暨市乐途针织有限公司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25-27cm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足乐途</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诸暨市凯宴电子商务有限公司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26-28cm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猎微</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2019.5.10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诸暨市铂曼丽兹纺织品有限公司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22-24cm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铂曼丽兹</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诸暨市秀吉针织有限公司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23-25cm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洛丽芬</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诸暨市陌上针织品有限公司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2018.5.15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袜子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诸暨市瑟锐斯针织有限公司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诸暨市迪业纺织有限公司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诸暨市贝特儿针纺织有限公司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诸暨市葆元实业有限公司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诸暨振凯纺织有限公司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新昌县诚佳纺织机械有限公司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CJ288B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CHENGJIA</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浙江凯成纺织机械有限公司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CY258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新昌县凯顺纺织机械有限公司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KTS-05F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新昌县万禾纺织机械有限公司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WH398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新昌县精力机械有限公司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JL628A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JingLi</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新昌县易得利纺织机械有限公司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YDL-310G</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易得利</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浙江元丽纺机有限公司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新昌县铿发纺织机械有限公司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KFTS20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KENGFA</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新昌县融辉机械有限公司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RH398F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融辉</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新昌县锦兴机械有限公司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JX 318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JIN XING</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新昌县利来纺织机械有限公司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LL321A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利来</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新昌县日顺机械有限公司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浙江泰坦股份有限公司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TDN-150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新昌县炯杰机械有限公司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F398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新昌县先锋纺织机械有限公司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XF288A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倍捻机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新昌县鼎发纺机有限公司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DF618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鼎发</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嵊州市钢平新型墙体材料厂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嵊州市三界装璜建材厂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嵊州市祥旺预制场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袁益花</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嵊州市东浩新型墙体材料厂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嵊州市黄泽镇七一预制场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嵊州市厦友水泥砖加工厂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嵊州市红卫新型墙体材料厂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嵊州市三界镇嶀浦水泥砖场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普通混凝土小型砌块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嵊州市下宕头余超预制场</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390mm/190mm/190mm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嵊州市嘉澜服装服饰有限公司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148cm*37cm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浙江都绅领带服装有限公司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180cm*30cm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浙江雅士林领带服饰有限公司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87cm*87cm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麦地郎集团有限公司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50cm*50cm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浙江巴贝领带有限公司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53cm*53cm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嵊州市浩友领带服饰有限公司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53cm*53cm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嵊州市惠冠数码印花科技有限公司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53cm*53cm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嵊州百事吉领带时装有限公司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75cm*75cm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嵊州市福斯得服装领带服饰有限公司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180cm*30cm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嵊州市悦龙领带服饰有限公司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35cm*35cm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嵊州市嘉澜服装服饰有限公司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148cm*6.5cm*3cm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鑫利达集团有限公司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148cm*7cm*4cm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浙江都绅领带服装有限公司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148cm*7cm*4cm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浙江雅士林领带服饰有限公司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142cm*7.5cm*4cm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麦地郎集团有限公司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145cm*8.5cm*4cm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嵊州市仟代领带织造有限公司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148cm*8.5cm*4cm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嵊州市浩友领带服饰有限公司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145cm*9cm*4cm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浙江巴贝领带有限公司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142cm*8.5cm*3.5cm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浙江源森纺织服装有限公司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145cm*8cm*4cm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绍兴诺尔贝领带服饰有限公司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147cm*8cm*4cm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浙江佰利领带服饰有限公司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148cm*7.5cm*3.8cm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浙江达成凯悦纺织服装有限公司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150cm*8cm*4cm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浙江金天得纺织有限公司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142cm*10cm*4cm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浙江嵊州亨达领带时装有限公司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148cm*8.5cm*4cm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绍兴欧米茄服装有限公司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46cm*9cm*4cm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嵊州市亿利领带服饰有限公司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148cm*8cm*3.8cm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绍兴威士服饰有限公司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148cm*8cm*3.8cm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浙江卡尔领带服饰有限公司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148cm*7cm*3.5cm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嵊州市悦龙领带服饰有限公司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148cm*9cm*4cm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领带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浙江好运来集团有限公司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148cm*8cm*4cm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绍兴必途户外用品有限公司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CACG</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绍兴柯桥和盛服装有限公司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绍兴柯桥天宇印染有限公司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浙江海虹印染有限公司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门幅：248cm，200*160根/英寸，137g/m2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浙江绍肖印染有限公司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门幅：1.42m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浙江爱利斯染整有限公司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绍兴天昊印染有限公司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浙江商隆印染有限公司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浙江环发纺织印染有限公司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绍兴洁彩坊印染有限公司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绍兴海通印染有限公司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浙江红绿蓝纺织印染有限公司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绍兴市柯桥区怡中染整有限公司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浙江天马实业股份有限公司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县级总体评价计划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浙江金典印染有限公司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绍兴伽瑞印染有限公司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门幅：115cm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新发纺织印染（绍兴）有限公司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浙江华帝纺织印染有限公司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门幅：250cm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绍兴东龙针纺织印染有限公司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绍兴高温印染有限公司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绍兴勇舜印染有限公司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门幅：138cm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绍兴士林印染有限公司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绍兴塞特印染有限公司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绍兴金祥惠纺织印染有限公司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浙江维艺实业股份有限公司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浙江盛兴染整有限公司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绍兴富强宏泰印染有限公司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天龙数码印染科技有限公司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浙江越甲印染有限公司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绍兴兴明染整有限公司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浙江绍兴中环印染有限公司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绍兴华夏印染有限公司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绍兴宏强印染有限公司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浙江屹男印染有限公司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浙江绍兴永利印染有限公司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门幅：1.54m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浙江稽山印染有限公司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绍兴锦森印染有限公司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绍兴三杰纺织印染有限公司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浙江宝纺印染有限公司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绍兴佳彩印染有限公司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绍兴百丽恒印染有限公司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浙江华晨印染有限公司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门幅：151cm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浙江诺亿毛纺印染有限公司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绍兴明宇印染有限公司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2020.5.5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绍兴志仁印染有限公司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门幅：142cm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浙江吡嘟服饰有限公司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BEEDU</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绍兴柯桥昌顺针纺服饰有限公司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浙江欣君成服饰有限公司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XXL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2017.12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绍兴思美特服饰有限公司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浙江省检验检疫科学技术研究院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浙江浩龙风机有限公司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WSDc-FK-630×630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浩风</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浙江特风风机有限公司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WSDc-FK-800×800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特风</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浙江惠创风机有限公司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WSDc-K 630×630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惠创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浙江虞建风机有限公司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WSDc-k-800×630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浙江远大机电有限公司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WSDc-K-1000×800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YUANDA</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浙江聚英风机工业有限公司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WSDc-FK-800×800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聚英</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浙江上建风机有限公司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上建风机</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浙江当代风机有限公司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WSDc-FK-800×800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当代</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浙江双阳风机有限公司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WSDc-FK-800*800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双阳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绍兴上虞育才风机制造有限公司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FHF WSDc-FK-1000×800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育才</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绍兴市亿通风机有限公司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PFHF-WSDc-K-630×630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YTFJ</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浙江上清风机有限公司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PFHF WSDc-K-630*630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上清</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绍兴上虞专通风机厂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专通风机</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绍兴上虞中建风机有限公司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FHF WSDc-FK-800*800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ZJ</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防火阀门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绍兴上虞明新通风设备有限公司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PFHF WSDc-K-800×800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STARS</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绍兴市上虞区质检计量测试所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浙江杰美伞业有限公司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48.5cm×8K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绍兴市上虞卓尔伞业有限公司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直骨/手开 68.5cm×8K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绍兴市上虞华天伞业有限公司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缩折/手开  55cm×8K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绍兴市上虞区海龙伞业有限公司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55cm×8K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浙江天玮雨具有限公司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绍兴市盛威伞业有限公司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55cm×10K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绍兴市春秋旅游用品有限公司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绍兴市中圣伞业有限公司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缩折/自动 65cm×10K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绍兴市上虞佰仕伞业有限公司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55cm×16K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浙江鑫达伞业有限公司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缩折/手开  53.5cm×8K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绍兴市上虞立剑伞业有限公司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缩折/手开  70cm×10K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绍兴上虞成龙伞业有限公司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直骨/自动 60cm×8K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绍兴美鑫伞业有限公司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53cm×8K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绍兴雄鑫伞业有限公司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绍兴市华泰特种伞业有限公司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63.5cm×8K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浙江星宝伞业有限公司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48.5cm×8K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浙江腾鑫伞业有限公司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58cm×8K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绍兴高步旅游用品有限公司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60cm×8K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绍兴上虞天烁伞业有限公司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直骨/手开 42cm×8K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绍兴市佳兴伞业有限公司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60cm×8K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绍兴市上虞区辉宇伞厂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缩折/手开  50cm×6K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绍兴市避风港伞业有限公司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50cm×6K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浙江陈豪伞业有限公司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绍兴市铭洋伞业有限公司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直骨/自动 58.5cm×10K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绍兴上虞雅妮制伞有限公司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60cm×8K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绍兴永锦伞业有限公司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缩折/手开  63.5cm×8K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绍兴天波制伞有限公司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缩折/自动  70cm×8K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绍兴蒲公英家居有限公司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缩折/自动  60cm×8K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绍兴市开泰伞业有限公司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60cm×8K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绍兴上虞婇云伞业有限公司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绍兴市上虞天成伞业有限公司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直骨/自动 58.5cm×16K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绍兴市上虞天朋伞业有限公司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直骨/手开 52cm×8K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绍兴上虞仟语伞业有限公司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缩折/手开  55cm×8K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绍兴市上虞区崧厦天王伞厂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缩折/自动 53cm×10K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绍兴上虞老林伞业有限公司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绍兴旅行者家居用品有限公司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缩折/自动  58.5cm×8K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绍兴维迈伞业科技有限公司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缩折/手开  58.5cm×8K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绍兴久裕伞业有限公司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直骨/手开 65cm×24K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晴雨伞</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绍兴博鑫伞业有限公司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缩折/手开  53.5cm×8K</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浙江省伞件产品质量检验中心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电工套管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浙江同正管道技术有限公司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GY·305-20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同正</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绍兴市红越包装材料有限公司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绍兴泰和铝塑包装有限公司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2019年09月24日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浙江三荣塑胶有限公司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150g</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2020年03月22日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绍兴上虞信瑞达塑料包装有限公司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380g</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2019年10月31日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绍兴市上虞玛红包装制品有限公司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2020年03月24日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绍兴宏泽塑业有限公司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2019年08月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绍兴上虞日尚塑业有限公司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2020年02月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绍兴市柯桥区福全鑫州塑料包装厂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φ33mm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诸暨市兆山天峰干混砂浆有限公司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浙江中塑包装印务有限公司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268mm×168mm×68μm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2020年03月01日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袍江工业区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浙江金钟彩印包装有限公司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24.8×17.8（mm）  94μm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浙江永正包装有限公司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210×170（mm）  80μm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绍兴永凯彩印包装有限公司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食品用塑料餐具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浙江圣光电器有限公司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2019年08月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浙江开达水暖系统有限公司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Kaida</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2020年03月26日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浙江君王管业有限公司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君王图形商标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2020年02月23日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浙江伟昱新材料科技有限公司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伟昱图形商标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2020年03月26日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绍兴市天一彩印有限公司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9314566013031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绍兴华印包装有限公司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6921734900128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浙江金时达包装有限公司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6904508013811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绍兴市越城永友印刷厂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2797148655701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绍兴市兴达印刷厂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6970230470062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2019年09月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绍兴市东街印刷厂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6904508009005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绍兴大木匠木业有限公司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2050×780×45（mm）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大木匠</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2020年02月28日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新昌县华欣包装有限公司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浙江金霸管业有限公司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金霸冠</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浙江蔡司管道科技有限公司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龙越</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2020年03月02日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绍兴市越城区新华印刷厂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6905321179012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浙江海森纺机科技有限公司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15G</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海森</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2019年10月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嵊州市鑫宏彩印包装有限公司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30cm×（15+1.5+1.5）cm×80μm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塑料奶瓶</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绍兴米乐可米婴童用品有限公司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M102-PP-260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2020年01月11日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食品用塑料餐具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绍兴米乐可米婴童用品有限公司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M402-PP-2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2020年04月01日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浙江诸暨市汇佳机械有限公司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汇佳图形商标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绍兴洁蕊印染有限公司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绍兴华星丝织印染有限公司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绍兴市跃进印染有限公司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浙江盛泰服装集团股份有限公司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诸暨天义恒染整有限公司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绍兴创彩针纺科技有限公司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绍兴柯桥展望印染有限公司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浙江东盛印染有限公司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浙江绍兴永利印染有限公司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门幅：112cm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浙江绍兴天源纺织印染有限公司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绍兴兴明染整有限公司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浙江稽山印染有限公司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嵊州市亚欧服饰领呔有限公司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门幅：210cm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绍兴志仁印染有限公司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浙江商隆印染有限公司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浙江立盛织染有限公司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绍兴市柯桥区振拓纺织有限公司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浙江金典印染有限公司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绍兴宏强印染有限公司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绍兴市立新印染有限公司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绍兴华星丝织印染有限公司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绍兴超超染整有限公司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绍兴南池纺织印染有限公司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浙江鸿仁纺织印染有限公司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浙江天马实业股份有限公司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绍兴华南纺织印染有限公司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绍兴市富士豪印染有限公司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门幅：153cm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绍兴鼎记印染有限公司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绍兴海通印染有限公司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绍兴市如龙纺织科技有限公司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绍兴英吉利印染有限公司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浙江创宇印染有限公司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绍兴华夏印染有限公司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浙江迎丰科技股份有限公司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浙江绍肖印染有限公司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卫生巾</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恒安（浙江）家庭生活用品有限公司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245mm  10片/包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七度空间</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棉针织内衣</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嵊州市蓝田内衣服饰厂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 170/95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棉针织内衣</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浙江嵊州鑫嵋服装有限公司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棉针织内衣</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浙江蒂娜尔时装有限公司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 165/95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琴瑟在御</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棉针织内衣</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浙江玺润服饰有限公司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185/110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舒工坊</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绍兴天云制衣有限公司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绍兴市腾飞服饰有限公司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绍兴市金欣服饰有限公司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衬衫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浙江步森服饰股份有限公司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170/92A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BUSEN</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浙江蓝狄斯丹服饰有限公司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54（185/100A））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蓝狄斯丹</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绍兴柯桥君尚品服饰有限公司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180/88A 2xl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嵊州新森美服饰有限公司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绍兴恒丽服饰有限公司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165/72A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547108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浙江伟巍制衣有限公司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180/100A  XL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浙江巴鲁特服饰股份有限公司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175/84A  33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巴鲁特</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BX2912K097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新昌县袖派服饰有限公司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 175/92A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faridshied法田盾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XF-21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浙江巴鲁特服饰股份有限公司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185/104A  54A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巴鲁特</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BS1866X075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绍兴高新区摩卡童装厂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摩卡</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绍兴上虞熊熊服饰有限公司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唯你小熊</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绍兴市上虞区汤浦菲特儿服装厂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菲特尔</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绍兴市上虞喜儿泰服饰有限公司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90/48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绍兴市上虞区小一峰服饰有限公司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100/52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小一峰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绍兴市上虞区汤浦小胖子童装厂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小胖子</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绍兴市上虞丁豪一派服饰有限公司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菲尔小屋</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绍兴市上虞区汤浦宝贝一族童装厂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宝贝一族</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绍兴上虞聪明王子服饰有限公司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110/56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聪明王子</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绍兴市上虞区汤浦悦悦童装厂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100/48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百奇尼</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绍兴市上虞区汤浦蓝贝针织服装厂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蓝色宝贝</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儿童服装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绍兴三丰服饰有限公司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绍兴市上虞区枫叶制衣有限责任公司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上衣：175/84A 裤：175/70A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浙江吉麻良丝新材料股份有限公司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诸暨市佳沙服饰有限公司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120/60A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浙江朗高服饰有限公司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130/56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浙江舒浩服饰有限公司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150/68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浙江步森服饰股份有限公司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180/100A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BUSEN</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诸暨市学勉服装有限公司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160/82A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纸尿裤</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绍兴市荣晅卫生用品有限公司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72片/包 S码</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舒赋</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浙江锦悦纸业有限公司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（155mm*190mm）*560张/包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诸暨市叶蕾卫生用品有限公司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180mm*146mm*405张（3层/抽）/包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叶蕾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浙江唯尔福纸业有限公司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190mm*130mm*400张*8包/提（3层）</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纸音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诸暨市汉草纸品有限公司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130mm*180mm*400张/包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来蕾乐</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绍兴申创纸业有限公司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180mm*120mm*300张/包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纸巾纸</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绍兴市越城区奥福生活日用纸品厂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128mm*180mm*400张（±5%）包</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心逸</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餐具洗涤剂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嵊州市振威清洁剂厂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2kg/瓶</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超常</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餐具洗涤剂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诸暨康星化工科技股份有限公司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3.785L/瓶</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康星</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浙江永安融通控股股份有限公司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门幅：149cm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诸暨市金烨锋纺织有限公司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门幅：170cm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绍兴市开凯织造厂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新昌县晶岛眼镜店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w w:val="90"/>
                <w:sz w:val="21"/>
                <w:szCs w:val="21"/>
                <w:u w:val="none"/>
              </w:rPr>
            </w:pPr>
            <w:r>
              <w:rPr>
                <w:rFonts w:hint="eastAsia" w:ascii="仿宋" w:hAnsi="仿宋" w:eastAsia="仿宋" w:cs="仿宋"/>
                <w:i w:val="0"/>
                <w:color w:val="000000"/>
                <w:w w:val="90"/>
                <w:kern w:val="0"/>
                <w:sz w:val="21"/>
                <w:szCs w:val="21"/>
                <w:u w:val="none"/>
                <w:lang w:val="en-US" w:eastAsia="zh-CN" w:bidi="ar"/>
              </w:rPr>
              <w:t>①R:-5.50DS/-1.00DC×70° L:-6.00DS/-1.25DC×50°PD:62mm ；②R:-3.00DS/-0.50DC×80° L:-2.50DS/-0.50DC×90°PD:62mm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绍兴市上虞区灵目眼镜店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w w:val="90"/>
                <w:sz w:val="21"/>
                <w:szCs w:val="21"/>
                <w:u w:val="none"/>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绍兴市上虞区思晨眼镜店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绍兴市上虞区谢塘大光明眼镜店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L:-6.00DS/-1.00DC×50° PD：62mm ②R:-3.00DS/-0.75DC×80°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诸暨市李氏毛源昌眼镜有限公司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①R:-5.50DS/-1.00DC×69° L:-6.00DS/-1.25DC×51° PD:63mm ②R:-3.00DS/-0.50DC×79° L:-2.50DS/-0.50DC×89° PD:63mm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诸暨市润明眼镜店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①R:-4.75DS/-1.00DC×70° L:-4.75DS/-1.25DC×50°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诸暨市新视丽眼镜店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①R:-5.50DS/-1.25DC×70°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诸暨市陈沅眼镜店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①R:-5.53DS/-1.01DC×73° L:-5.99DS/-1.26DC×52° PD:62.9mm ②R:-3.03DS/-0.49DC×83° L:-2.53DS/-0.52DC×92° PD:63mm ③R:+1.97DS L:+2.02DS PD:62.8mm。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绍兴市上虞区百官铭尚尔眼镜店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①R:-5.25DS/-1.00DC×70° L:-5.75DS/-1.00DC×50°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绍兴市上虞区百官明月眼镜商行</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①R:-5.50DS/-1.50DC×70° L:-6.00DS/-1.50DC×50°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绍兴上虞贰猫眼镜店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绍兴市上虞区视邦眼镜商行</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①R:-5.52DS/-1.02DC×70° L:-6.02DS/-1.24DC×51° PD:61.5mm ②R:-2.98DS/-0.52DC×81° L:-2.52DS/-0.51DC×89° PD:61.5mm ③R:+1.99DS L:+1.99DS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绍兴市上虞区百官伟峰宝岛眼镜店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章东东</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绍兴柯桥亿超眼镜有限公司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绍兴柯桥精益眼镜店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L:-6.00DS/-1.00DC×50°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绍兴恢远眼镜店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①R:-5.50DS/-1.25DC×70°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滨海新城</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绍兴市袍江宝岛眼镜店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①R:-5.00DS/-1.00DC×70° L:-5.50DS/-1.00DC×50° PD:62mm ②R:-3.00DS/-0.50DC×80° L:-2.00DS/-0.75DC×90° PD:62mm ③R:+1.50DS L:+1.50DS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袍江工业区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绍兴柯桥齐贤南吴眼镜店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①R:-5.00DS/-1.00DC×70° L:-5.50DS/-1.00DC×50°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绍兴市柯桥区齐贤唯尊眼镜店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绍兴市越城区目工坊眼镜店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诸暨市珍视堂眼镜有限公司绍兴分公司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③R:+1.50DS L:+1.50DS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绍兴市越城大明眼镜商行</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绍兴市越城区博安眼镜店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绍兴市越城区平价眼镜店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绍兴市袍江优视眼镜店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袍江工业区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诸暨爱尔眼科医院有限公司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绍兴市越城区潮流眼镜店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绍兴市越城区新豪威眼镜店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①R:-5.00DS/-1.00DC×71° L:-6.00DS/-1.25DC×49° PD:61.5mm ②R:-3.50DS/-0.50DC×80° L:-2.25DS/-0.50DC×90° PD:61mm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绍兴市上虞区盖北灵飞眼镜店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L:-6.00DS/-1.00DC×50°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绍兴上虞利伟眼镜店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新昌县直通车眼镜有限责任公司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①R:-5.50DS/-1.00DC×70°L:-6.00DS/-1.25DC×50°PD：62mm②R:-3.00DS/-0.50DC×80°L:-2.50DS/-0.50DC×90°PD:62mm③R:+2.00DS L:+2.00DS PD:61mm。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诸暨市岽方眼镜商行</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L:-6.00DS/-1.00DC×50°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杭州宝岛眼镜连锁有限公司袍江分公司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袍江工业区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绍兴柯桥镜友商贸有限责任公司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新昌县好宜买眼镜有限公司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①R:-5.50DS/-1.00DC×71° L:-6.00DS/-1.25DC×52° PD：62mm ②R:-3.00DS/-0.50DC×81° L:-2.50DS/-0.50DC×91° PD:62mm ③R:-2.50DS  L:-2.50DS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棉布（含混纺坯布）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绍兴市越大棉纺有限公司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门幅；119cm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绍兴市大光明眼镜有限公司嵊州店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L:-2.25DS/-0.50DC×90° PD:62mm ③R:+1.75DS  L:+1.75DS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绍兴市明洁眼镜有限公司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嵊州市精益眼镜店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①R:-4.75DS/-1.00DC×70°L:-4.75DS/-1.00DC×50°PD:62mm②R:-3.00DS/-0.50DC×80°L:-2.50DS/-0.50DC×90°PD:62mm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嵊州市天玑星眼镜店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L:-6.00DS/-1.00DC×50° PD：62mm ②R:-2.50DS/-0.50DC×80° L:-2.50DS/-0.50DC×90° PD:62mm ③R:+2.50DS  L:+2.50DS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诸暨市祥旺塑料制品有限公司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φ8.6mm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2020年04月14日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嵊州市金雕塑料制品有限公司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φ82mm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绍兴市一景包装有限公司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2020年02月29日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绍兴市红枫包装材料有限公司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2019年12月09日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绍兴恒晖塑业有限公司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新昌县七星街道鑫源塑胶制品厂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φ56mm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诸暨市蓝虹纸塑制品厂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24×26（cm）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2019年01月06日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浙江新洋科技股份有限公司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浙江蕴华包装有限公司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150mm×250mm×80μm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2020年01月15日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浙江佛洛德包装有限公司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170mm×110mm×10.8mm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绍兴市印刷厂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6921734 902139</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绍兴市白马印刷有限公司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0819861 010383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2019年09月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绍兴市丽达彩印厂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6900504019187</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2020年02月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浙江绿装木业有限公司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2200×800×430（mm）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2019年12月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绍兴市柯桥区明仁眼镜商行</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①R:-5.50DS/-1.00DC×</w:t>
            </w:r>
            <w:r>
              <w:rPr>
                <w:rFonts w:hint="eastAsia" w:ascii="仿宋" w:hAnsi="仿宋" w:eastAsia="仿宋" w:cs="仿宋"/>
                <w:i w:val="0"/>
                <w:color w:val="000000"/>
                <w:w w:val="90"/>
                <w:kern w:val="0"/>
                <w:sz w:val="21"/>
                <w:szCs w:val="21"/>
                <w:u w:val="none"/>
                <w:lang w:val="en-US" w:eastAsia="zh-CN" w:bidi="ar"/>
              </w:rPr>
              <w:t>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浙江鼎峰科技股份有限公司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浙江益森科技股份有限公司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浙江鲁氏工贸有限公司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浙江诸暨丰瑞新型建材有限公司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DPM10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嵊州石源麦饭石矿泉水有限公司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嵊州市永邦塑料包装制品有限公司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2020年04月14日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食品用塑料容器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新昌县旨达调味素厂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食品用塑料餐具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诸暨宏家家居有限公司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HJ-25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食品用塑料餐具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绍兴柯桥灵峰塑料制品厂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500方</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浙江上峰建材有限公司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诸暨南方水泥有限公司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绍兴山水回转窑水泥粉磨有限公司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绍兴鼎峰水泥有限公司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绍兴柯桥第三水泥有限公司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绍兴上虞海螺水泥有限责任公司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绍兴柯桥兆山水泥有限公司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浙江墨城水泥有限公司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水泥</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兆山新星集团诸暨兆山水泥有限公司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P.O42.5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混凝土管桩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浙江裕源建材有限公司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PC400A95-11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电工套管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绍兴市上虞区隆财塑料厂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GY305-20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隆财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浙江亚厦产业园发展有限公司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2408×88×50（mm）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亚厦</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图森木业有限公司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2290mm×783mm×50mm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诸暨市智华机电有限公司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浙江盛名机电制造有限公司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盛名</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诸暨市新天龙电脑绣花机有限公司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浙江飞鹰缝制设备有限公司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飞鹰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诸暨创加电子设备有限公司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绍兴市盛福彩印有限公司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6920531913669</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嵊州市雨晨包装印刷有限公司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646422002422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条码印刷品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浙江晟达包装有限公司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6926702223117</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浙江吉盛化学建材有限公司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TDN-20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吉龙</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绍兴上虞小越江锋建筑材料厂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浙江天基新型建材有限公司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190mm*190mm*115mm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新昌县城关振新砖瓦厂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嵊州市开元新型材料有限公司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嵊州市方源建材有限公司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浙江永恒墙体材料有限公司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浙江正能量新型建筑材料有限公司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绍兴三鼎新型建材有限公司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600mm*240mm*100mm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绍兴市上虞鑫泰新型建材有限公司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600mm*240mm*100mm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诸暨市旭峰新型建材有限公司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600mm*300mm*120mm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嵊州众盈墙体材料有限公司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600mm*300mm*100mm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恒源(绍兴)建材有限公司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600*240*200（mm）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绍兴础成建材有限公司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600mm*240mm*100mm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嵊州市平隆新型墙体建材股份有限公司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600mm*240mm*200mm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蒸压加气混凝土砌块</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绍兴上虞科元墙体材料有限公司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600mm*240mm*200mm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诸暨链条总厂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16A-1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浙江省诸暨市中马链条厂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06B-1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浙江神牛机械制造有限公司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08B-1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浙江昂星链条股份有限公司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06B-1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工业链条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浙江恒久传动科技股份有限公司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焊接钢管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绍兴钱江亚润家居用品有限公司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ф19×1.2mm Q195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绍兴市新兴金属材料厂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ф11.5×0.7（mm）H06 T2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绍兴市上虞兴亚铜业有限公司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ф7.8×0.7（mm）H06 T2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绍兴市上虞伟达铜管厂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ф12×0.6（mm）H06 T2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浙江万力铜业有限公司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0.25×300mm  Y  C5191（QSn6.5-0.1-H04）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浙江八达铜业有限公司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0.2×310mm H65-H04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浙江中环铜业有限公司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0.4×400mm  H06 H65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浙江力博实业股份有限公司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0.5×85mm T2-H02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铜带</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绍兴市越宇铜带有限公司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0.3×216mm H62-O60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20200408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诸暨市风帆管业有限公司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一帆风顺</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奇爱集团有限公司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dn25×en3.5（mm）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奇爱</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诸暨市天瑞商品混凝土有限公司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Lons-500  H型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绍兴市华冠新型建材有限公司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HX-201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绍兴市华欣预拌混凝土有限公司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TW-304</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绍兴永盛建材有限公司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ZWL-A-II</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浙江宏鑫染化材料有限公司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HX-201A</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浙江秦燕科技股份有限公司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QY-908</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混凝土管桩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嵊州华鼎管桩有限公司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PC 500A 100-11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混凝土管桩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绍兴市上虞舜江管桩有限公司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PC 500AB 10-12</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混凝土管桩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绍兴上虞庆华管桩有限公司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PC 500 A 100-13</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电工套管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浙江省新昌县华佳国财塑胶有限公司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GY·315-20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华佳国财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1910 22-3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商品零售包装袋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浙江金钟彩印包装有限公司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28×33（mm）40μm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商品零售包装袋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绍兴上虞佳骏塑业有限公司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295mm×155mm×73μm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2019年03月02日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绍兴翔宇绿色包装有限公司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LBD-xy  20μm×300mm×20m </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翔宇薄膜</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袍江工业区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浙江中塑包装印务有限公司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290mm×188mm×70μm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2020年03月02日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绍兴上虞佳骏塑业有限公司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120mm×15μm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2020年01月20日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绍兴日月新材料有限公司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11.8μm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浙江永正包装有限公司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980mm×0.07mm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浙江中发薄膜有限公司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500mm×50m×12μm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中发</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绍兴海盛镀铝有限公司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475mm×12μm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浙江无名皮塑集团有限责任公司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500mm×20μm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浙江万事兴电器有限公司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JZT-10B6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万事兴</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浙江星派厨卫有限公司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JZT-XP</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星派</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浙江奥田电器股份有限公司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JZT-QN02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奥田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绍兴市科帅电器有限公司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JZT-KS</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帅欧</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绍兴市科帅电器有限公司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CXW-180-18L2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帅欧</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浙江奥田电器股份有限公司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CXW-218-C107</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奥田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绍兴市兄弟电器有限公司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CXW-210-DH-28B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浙江法兰喜电器有限公司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CXW-218-HJK901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铝塑复合管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浙江蔡司管道科技有限公司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PAP·16HA-L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龙越</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2019年10月17日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浙江绍兴华东包装有限公司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12μm×500mm×50m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2020年03月30日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绍兴天普塑料制品有限公司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22μm×530mm×50m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2020年03月25日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商品零售包装袋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浙江华发生态科技有限公司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450×（260+70）×2mm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绍兴市上虞区隆财塑料厂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50×2.0（mm）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隆财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绍兴市上虞区东关越州塑料厂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φ110×3.2（mm）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永华中财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商品零售包装袋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浙江汇华包装股份有限公司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220×790×0.035（mm）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浙江金莱利印染有限公司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门幅：139cm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绍兴市柯桥区柯桥印染有限公司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浙江新三印印染有限公司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绍兴恒利印染有限公司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门幅：138cm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浙江嘉华印染有限公司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浙江迎丰科技股份有限公司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绍兴星发印染有限公司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浙江艺彩印染有限公司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门幅：148cm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浙江越新印染有限公司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门幅：137cm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绍兴天洲印染有限公司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门幅：142cm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浙江恒晨印染有限公司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门幅：155cm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浙江大昌德印染有限公司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绍兴市英杰制衣有限公司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130/56A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绍兴市越城大和余视眼镜店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①R:-5.75DS/-1.25DC×70° L:-6.00DS/-1.00DC×50° PD:62mm ②R:-3.00DS/-0.50DC×80° L:-2.50DS/-0.75DC×90°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棉针织内衣</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绍兴吉丰服饰有限公司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绍兴圣地亚服饰有限公司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浙江永盛科技有限公司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绍兴天诚包装材料有限公司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2020年04月19日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浙江凯利新材料股份有限公司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20μm×500mm×30m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新昌县兴型水泥构件厂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浙江舜业材料科技有限公司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滨海新城</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绍兴金厦新型建材有限公司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绍兴柯桥增旺建材有限公司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诸暨市高峰水泥砖厂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绍兴柯桥国贤水泥制品厂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诸暨市明才建材厂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绍兴洪润新型建材有限公司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绍兴柯桥永安新型建材有限公司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诸暨市墨城建材制造厂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绍兴市柯桥区安昌镇奇刚水泥制品厂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绍兴御专建材有限公司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2020.2.29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绍兴柯桥湖塘新型建材有限公司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新昌县利固新型建材有限公司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新昌县兴型水泥构件厂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铝塑复合管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浙江铭仕兴新暖通科技有限公司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XPAP2.16 HD-R</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铭仕兴新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2019年12月26日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铝塑复合管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诸暨绿卫管业有限公司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PAP-1216-L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绿卫</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2020年05月03日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浙江中财管道科技股份有限公司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dn75×en2.3（mm）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绍兴洪润新型建材有限公司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浙江叶晓针织机械有限公司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6F 156拉毛</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YEXIAO</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绍兴市丁氏管业有限公司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D50×2.0（mm）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恒财</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2020年05月17日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浙江英伦罗孚电器有限公司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JZT-06M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英伦·罗孚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绍兴市升博厨房电器有限公司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JZT-Q0751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SIMBO</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嵊州市科琳纳电器厂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JZY-E</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科琳纳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嵊州市九隆电器有限公司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JZT-ST1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森田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浙江尚品电器有限公司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JZT-Q7G33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绍兴市普灵电器有限公司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JZT-120G1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欧博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绍兴市优创燃具有限公司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JZT-YC218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浙江美多电器有限公司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JZT-MD 601B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美多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嵊州市东和电器有限公司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JZT-DH</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嵊州市三泰电器有限公司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嵊州雅德迈厨具有限公司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JZT-QB601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YADEMO</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绍兴金厦新型建材有限公司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诸暨市东一新型墙材厂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建筑用聚氯乙烯管材</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浙江阮氏塑业有限公司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DN160×4.0（mm）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阮氏</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浙江花为媒智能科技有限公司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960×205×45（mm）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花为媒</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铝塑复合管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浙江全能丰禾塑业有限公司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PE-AL-PE-L-1620-LB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MG全能</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2019年05月21日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食品用塑料餐具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绍兴上虞龙缘塑料制品有限公司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1000ml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2020年05月22日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嵊州市科琳纳电器厂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CXW-200AB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科琳纳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浙江莫尼厨具有限公司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CXW-220-09005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志邦</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嵊州市好的家电器厂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CXW-288-F688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好的家</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嵊州市通格电器有限公司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CXW-228-T08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嵊州市三都电器有限公司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CXW-218-T109</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绍兴市品恩生活电器有限公司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CXW-238-P168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品恩</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绍兴市太平洋厨具有限公司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CXW-180-A160-3A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TPY</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浙江兰特电器有限公司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CXW-218-J613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嵊州市豪普电器有限公司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CXW-158-661A-1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嵊州市康纳电器有限公司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CXW-268-A8JH</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嵊州市欧亿电器有限公司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CXW-200-DY</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绍兴市博本电器有限公司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CXW-238-T</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嵊州市居家厨房电器有限公司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CXW-238-A38</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绍兴市普灵电器有限公司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CXW-218-12C6</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浙江科恩电器有限公司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CXW-238-9011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浙江金美太电器有限公司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CXW-238-06X</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详见合格证</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焊接钢管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绍兴兴科元管业有限公司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ф18×0.26mm Q195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混凝土输水管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新昌县万顺管业有限公司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 P2 600*3000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浙江灏宇科技有限公司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食品用塑料包装非复合膜袋</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浙江大东南股份有限公司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25μm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2020年04月23日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混凝土输水管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绍兴市上虞区百官龙发水泥管件制品厂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RCP I 600mm*400mm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上虞区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绍兴市永生水泥制品有限公司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诸暨市天竺新型建材厂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绍兴柯桥和平新型建材有限公司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柯桥区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诸暨市力天建材有限公司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绍兴金鼎混凝土有限公司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ZWL-A-II</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浙江宁凯混凝土有限公司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YK-1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浙江兆山混凝土有限公司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ZWL-F-型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诸暨上峰混凝土有限公司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ZWL-A-II</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浙江双鹰混凝土有限公司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HE-700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诸暨众阳混凝土有限公司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外加剂高效型（II代）</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诸暨市八方混凝土建材有限公司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XY-Z1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诸暨奔利混凝土有限公司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WY-1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2019.12.11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诸暨市恒兴混凝土有限公司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ZWL-A-II</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诸暨市越宁建材有限公司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Lons-600 1-1型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绍兴市中富商品混凝土有限公司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LNS-50H型</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嵊州市永固商品混凝土有限公司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T0R702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2020.5.10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混凝土外加剂</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绍兴市滨海混凝土有限公司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HS-1型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浙江勇大服装有限公司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17.5*9.5cm 10只/袋</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十分康</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嵊州盛泰针织有限公司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17.5*9.5cm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浙江中昆医疗器械有限公司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17.5*9.5cm A级</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集川</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诸暨富润宏泰医疗用品有限公司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17.5*9.5cm D级</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富润宏泰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浙江伊森生物科技有限公司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17.5*9.5cm D级</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伊森生物</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2020.3.31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滨海新城</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绍兴科誉医疗技术有限公司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175*95mm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绍兴瑞凯防护用品有限公司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17.5*9.5cm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惠宜</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日常防护型口罩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浙江健生医疗用品有限公司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17.5*9.5cm 耳挂式</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浙江信利电器有限公司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CXW-268-18D16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绍兴市海乐电器有限公司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CXW-238-CX301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绍兴市威可多电器有限公司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CXW-268-T501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浙江美宁电器有限公司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CXW-218-962A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浙江欧伴生活电器有限公司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CXW-228-CB30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绍兴市华诺电器有限公司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CXW-218-260B</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嵊州市石丸电器有限公司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CXW-268-T08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绍兴市弗兰特电器股份有限公司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CXW-218-X159-1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绍兴凯森厨卫有限公司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CXW-218-DU1F3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2020.2.24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浙江松科电器有限公司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CXW-218-133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嵊州市苏美电器厂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CXW-218-T</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浙江博诚电器有限公司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CXW-238-G52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2019.8.9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嵊州市欧宝整体厨房有限公司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CXW-268-OPA15</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浙江星派厨卫有限公司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CXW-238-D28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浙江欧帝电器有限公司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CXW-268-C7-1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浙江美多电器有限公司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CXW-258-FL3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嵊州市晨华电器有限公司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CXW-238-TS18A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嵊州市红豆电器有限公司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CXW-238-A11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吸油烟机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绍兴市百乐田燃具电器有限公司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CXW-238-C</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绍兴市邦代电器有限公司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JZT-Q0601</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绍兴德森电器科技有限公司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JZT-2B06</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绍兴市中帝电器有限公司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JZY-C32</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2020/03/20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嵊州市豪普电器有限公司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JZT-HPH</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嵊州市理享电器有限公司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JZT-P2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家用燃气灶具</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浙江莫尼厨具有限公司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JZT-ZB76C</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2020/03/16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嵊州市产品质量监督检验所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新昌县儒岙镇赟峰茶机厂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6CCB-881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新昌县畅久机械有限公司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6CCB-981ZDA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畅久</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816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新昌县儒岙镇天山机械厂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6CCB-981ZDA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新昌县回山国奇茶机厂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6CCB-981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新昌县泰宏机械有限公司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6CCB-881ZD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HT HongTai</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新昌县爱特福机械有限公司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6CCB-881ZD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如昌</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新昌县海良机械有限公司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6CCB-901ZD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海良</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浙江恒峰科技开发有限公司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6CCB-100ZD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恒峰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新昌县登顶峰机械有限公司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6CCB-901ZD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登顶峰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新昌县均一机械有限公司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6CCB-881ZD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均一</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浙江盛涨机械有限公司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6CCB-900ZD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盛涨</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浙江银球机械有限公司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6CCB-981ZD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银球</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新昌县山丰机械有限公司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6CCB-881ZD</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茶叶机械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浙江天峰机械有限公司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6CCB-881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浙江专博纺织机械有限公司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ZX-606UY</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振兴机械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新昌县盛龙机械有限公司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SL-6F</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Sh.Long</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2019.12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新昌县威力特纺织机械有限公司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828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帅特</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浙江日发纺机技术有限公司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RF-SWH-4-400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日发</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2018.09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浙江万事兴机械有限公司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SF03</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WanShiXing</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新昌县质量计量检验检测所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电线电缆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绍兴市越城杭缆电线厂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60227 IEC 06（RV） 1×0.5mm² 300/500V</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2020年01月08日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插头插座</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绍兴市利源五金制品有限公司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LY02 10A 205V~</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针织机械</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绍兴市强生精机制造有限公司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JSZ-V</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洁圣</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浙江善世亨力服饰有限责任公司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2018.12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绍兴市大昌祥印染有限公司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学生服</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浙江尤里卡制衣有限公司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130/56A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839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浙江庆茂纺织印染有限公司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门幅：164cm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绍兴百隆特宽科技有限公司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绍兴市佳强纺织印染有限公司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门幅：160cm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绍兴明业印染有限公司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门幅：170cm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绍兴市跃进印染有限公司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844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针织面料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绍兴南池纺织印染有限公司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门幅：150cm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绍兴市越城区勇敢眼镜店</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w w:val="90"/>
                <w:sz w:val="21"/>
                <w:szCs w:val="21"/>
                <w:u w:val="none"/>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绍兴韩先生眼镜有限公司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w w:val="90"/>
                <w:sz w:val="21"/>
                <w:szCs w:val="21"/>
                <w:u w:val="none"/>
              </w:rPr>
            </w:pPr>
            <w:r>
              <w:rPr>
                <w:rFonts w:hint="eastAsia" w:ascii="仿宋" w:hAnsi="仿宋" w:eastAsia="仿宋" w:cs="仿宋"/>
                <w:i w:val="0"/>
                <w:color w:val="000000"/>
                <w:w w:val="90"/>
                <w:kern w:val="0"/>
                <w:sz w:val="21"/>
                <w:szCs w:val="21"/>
                <w:u w:val="none"/>
                <w:lang w:val="en-US" w:eastAsia="zh-CN" w:bidi="ar"/>
              </w:rPr>
              <w:t>①R:-5.50DS/-1.00DC×70° L:-6.00DS/-1.25DC×50°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绍兴市宝弘眼镜有限公司府山分公司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w w:val="90"/>
                <w:sz w:val="21"/>
                <w:szCs w:val="21"/>
                <w:u w:val="none"/>
              </w:rPr>
            </w:pPr>
            <w:r>
              <w:rPr>
                <w:rFonts w:hint="eastAsia" w:ascii="仿宋" w:hAnsi="仿宋" w:eastAsia="仿宋" w:cs="仿宋"/>
                <w:i w:val="0"/>
                <w:color w:val="000000"/>
                <w:w w:val="90"/>
                <w:kern w:val="0"/>
                <w:sz w:val="21"/>
                <w:szCs w:val="21"/>
                <w:u w:val="none"/>
                <w:lang w:val="en-US" w:eastAsia="zh-CN" w:bidi="ar"/>
              </w:rPr>
              <w:t>①R:-5.50DS/-1.00DC×70° L:-6.00DS/-1.25DC×50° PD:62.0mm ②R:-3.00DS/-0.50DC×80° L:-2.50DS/-0.50DC×90° PD:62.0mm ③R:+2.00DS L:+2.00DS PD:62.0mm。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丝织物面料</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绍兴市城中诚服饰有限公司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绍兴锦程纺织制衣有限公司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2020.02.27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成人服装</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绍兴珀丽服饰有限公司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床上用品</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浙江兰乔圣菲家纺有限公司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被套；200*230cm 床单；250*250cm 枕套；48*13cm+6cm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印染布</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绍兴忠兴印染有限公司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 ：145cm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绍兴金鼎混凝土有限公司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绍兴市滨海混凝土有限公司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C35 P8</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干混砂浆</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绍兴市中正新型墙体材料有限公司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DPM10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配装眼镜</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绍兴亮视点视光眼镜有限公司镜湖分公司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left="0" w:leftChars="0" w:right="0" w:rightChars="0" w:firstLine="0" w:firstLineChars="0"/>
              <w:jc w:val="center"/>
              <w:textAlignment w:val="center"/>
              <w:outlineLvl w:val="9"/>
              <w:rPr>
                <w:rFonts w:hint="eastAsia" w:ascii="仿宋" w:hAnsi="仿宋" w:eastAsia="仿宋" w:cs="仿宋"/>
                <w:i w:val="0"/>
                <w:color w:val="000000"/>
                <w:w w:val="90"/>
                <w:kern w:val="0"/>
                <w:sz w:val="21"/>
                <w:szCs w:val="21"/>
                <w:u w:val="none"/>
                <w:lang w:val="en-US" w:eastAsia="zh-CN" w:bidi="ar"/>
              </w:rPr>
            </w:pPr>
            <w:r>
              <w:rPr>
                <w:rFonts w:hint="eastAsia" w:ascii="仿宋" w:hAnsi="仿宋" w:eastAsia="仿宋" w:cs="仿宋"/>
                <w:i w:val="0"/>
                <w:color w:val="000000"/>
                <w:w w:val="90"/>
                <w:kern w:val="0"/>
                <w:sz w:val="21"/>
                <w:szCs w:val="21"/>
                <w:u w:val="none"/>
                <w:lang w:val="en-US" w:eastAsia="zh-CN" w:bidi="ar"/>
              </w:rPr>
              <w:t>①R:-5.50DS/-1.00DC×70° L:-6.00DS/-1.25DC×50</w:t>
            </w:r>
            <w:r>
              <w:rPr>
                <w:rFonts w:hint="eastAsia" w:ascii="仿宋" w:hAnsi="仿宋" w:eastAsia="仿宋" w:cs="仿宋"/>
                <w:i w:val="0"/>
                <w:color w:val="000000"/>
                <w:w w:val="90"/>
                <w:kern w:val="0"/>
                <w:sz w:val="21"/>
                <w:szCs w:val="21"/>
                <w:u w:val="none"/>
                <w:lang w:val="en-US" w:eastAsia="zh-CN" w:bidi="ar"/>
              </w:rPr>
              <w:t>° PD：62mm ②R:-3.00DS/-0.50DC×80° L:-2.50DS/-0.50DC×90° PD:62mm ③R:+2.00DS  L:+2.00DS PD:62mm。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喜临门家具股份有限公司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800×450×2000（mm）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喜临门</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弹簧软床垫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喜临门家具股份有限公司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净眠5114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喜临门</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2020年01月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弹簧软床垫</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浙江天鹅岛床垫有限公司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120×200×25（mm）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天鹅岛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木门</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绍兴欧皇家具有限公司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2000×800×45（mm）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高强度螺栓连接副</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绍兴市中立钢业建筑工程有限公司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M20×75（10.9S)</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高强度螺栓连接副</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绍兴长鸿高压紧固件有限公司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M20×65（10.9S)</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装饰用织物</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北京七特丽装饰材料有限公司绍兴分公司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门幅；280cm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2020.04</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越城区</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浙江海祖管业有限公司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PE100 SDR11 dn20×en2.3（mm） PN1.6MPa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海祖</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2020年03月27日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西裤</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诸暨市亿力服饰有限公司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亿力</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西裤</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诸暨市雅格罗兰服饰有限公司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得意丰帆</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西裤</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阿迪太子服饰有限公司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古天龙</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西裤</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浙江朗高服饰有限公司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170/80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朗高</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浙江省袜业产品质量检验中心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诸暨市万博建筑材料厂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诸暨市金英建材有限公司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诸暨市青峰环保建材厂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诸暨市盛威新型墙材厂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诸暨市山下湖镇宜桥水泥砖厂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2020.4.23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诸暨市枫桥镇象山水泥多孔砖厂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诸暨市明才建材厂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诸暨市金英建材有限公司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诸暨市永新建材厂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诸暨市枫桥镇象山水泥多孔砖厂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2020.3.17</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诸暨市山下湖镇宜桥水泥砖厂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2020.1.5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诸暨市高峰水泥砖厂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诸暨市盛威新型墙材厂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诸暨市丹萍水泥制品厂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混凝土普通砖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诸暨市青峰环保建材厂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240mm*115mm*53mm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诸暨市大桥黄砖厂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2020.3.26</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诸暨市新建石英墙材厂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190mm*190mm*90mm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诸暨市威妮建筑材料有限公司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2019.11.25</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烧结多孔砖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诸暨市枫桥镇建材厂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诸暨市越宁建材有限公司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C25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诸暨市恒兴混凝土有限公司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诸暨市天瑞商品混凝土有限公司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C35</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诸暨奔利混凝土有限公司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C35 p6</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2020.4.13</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诸暨众阳混凝土有限公司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C20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诸暨市八方混凝土建材有限公司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2020.4.11</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诸暨上峰混凝土有限公司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浙江双鹰混凝土有限公司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浙江兆山混凝土有限公司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预拌混凝土</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浙江宁凯混凝土有限公司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C30</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2020.4.10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诸暨银河机电有限公司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904</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诸暨市城东丽宏电脑绣花机厂</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620</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诸暨市鹏宇机电制造有限公司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1208</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诸暨市福通机械有限公司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福通</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诸暨市凯星缝制设备有限公司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931</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903</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电脑控制刺绣机</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浙江浙丽机电有限公司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1212</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904</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浙江暨诺科技有限公司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PE100 SDR11 dn25×en2.3（mm）PN1.6MPa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暨诺</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2020.3.30</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905</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浙江豪锐科技有限公司   </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PE100SDR11dn20×en2.3（mm）PN1.6MPa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鑫豪锐图形商标</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2019.9.29</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906</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给水用聚乙烯（PE）管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浙江联创管业有限公司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PE100SDR11dn32×en3.0(mm)PN1.6MPa</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lianchuang</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2020.5.8</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907</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浙江金盈管业有限公司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金盈海</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2020年04月10日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908</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绍兴市同德管业有限公司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dn25×en3.5（mm）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同德华阳</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2020年04月02日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909</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浙江南新塑胶有限公司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南新</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2019年04月02日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910</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浙江联洁管业有限公司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绿洁</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2019年07月29日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911</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聚丙烯（PP-R）给水管</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浙江不凡管业有限公司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S3.2  dn20×en2.8（mm）</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不凡</w:t>
            </w: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2020年05月19日</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0" w:hRule="atLeast"/>
          <w:jc w:val="center"/>
        </w:trPr>
        <w:tc>
          <w:tcPr>
            <w:tcW w:w="89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912</w:t>
            </w:r>
          </w:p>
        </w:tc>
        <w:tc>
          <w:tcPr>
            <w:tcW w:w="14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混凝土多孔砖</w:t>
            </w:r>
          </w:p>
        </w:tc>
        <w:tc>
          <w:tcPr>
            <w:tcW w:w="22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诸暨市欣帆家建材有限公司</w:t>
            </w:r>
          </w:p>
        </w:tc>
        <w:tc>
          <w:tcPr>
            <w:tcW w:w="2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240mm*115mm*90mm</w:t>
            </w:r>
          </w:p>
        </w:tc>
        <w:tc>
          <w:tcPr>
            <w:tcW w:w="18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2020.3.22</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诸暨市</w:t>
            </w:r>
          </w:p>
        </w:tc>
        <w:tc>
          <w:tcPr>
            <w:tcW w:w="13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县级发现问题计划</w:t>
            </w:r>
          </w:p>
        </w:tc>
        <w:tc>
          <w:tcPr>
            <w:tcW w:w="18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绍兴市质量技术监督检测院</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sectPr>
          <w:pgSz w:w="16781" w:h="11849" w:orient="landscape"/>
          <w:pgMar w:top="1587" w:right="2098" w:bottom="1474" w:left="1984" w:header="851" w:footer="1247" w:gutter="0"/>
          <w:paperSrc/>
          <w:pgBorders>
            <w:top w:val="none" w:sz="0" w:space="0"/>
            <w:left w:val="none" w:sz="0" w:space="0"/>
            <w:bottom w:val="none" w:sz="0" w:space="0"/>
            <w:right w:val="none" w:sz="0" w:space="0"/>
          </w:pgBorders>
          <w:cols w:space="0" w:num="1"/>
          <w:rtlGutter w:val="0"/>
          <w:docGrid w:type="linesAndChars" w:linePitch="627" w:charSpace="-1259"/>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仿宋" w:hAnsi="仿宋" w:eastAsia="仿宋" w:cs="宋体"/>
          <w:kern w:val="0"/>
          <w:sz w:val="28"/>
          <w:szCs w:val="28"/>
        </w:rPr>
      </w:pPr>
    </w:p>
    <w:p>
      <w:pPr>
        <w:keepNext w:val="0"/>
        <w:keepLines w:val="0"/>
        <w:pageBreakBefore w:val="0"/>
        <w:widowControl w:val="0"/>
        <w:kinsoku/>
        <w:wordWrap/>
        <w:overflowPunct/>
        <w:topLinePunct w:val="0"/>
        <w:autoSpaceDE/>
        <w:autoSpaceDN/>
        <w:bidi w:val="0"/>
        <w:adjustRightInd/>
        <w:snapToGrid/>
        <w:spacing w:before="191" w:beforeLines="30" w:line="580" w:lineRule="exact"/>
        <w:ind w:left="0" w:leftChars="0" w:right="0" w:rightChars="0" w:firstLine="0" w:firstLineChars="0"/>
        <w:jc w:val="both"/>
        <w:textAlignment w:val="auto"/>
        <w:outlineLvl w:val="9"/>
        <w:rPr>
          <w:rFonts w:ascii="仿宋" w:hAnsi="仿宋" w:eastAsia="仿宋" w:cs="宋体"/>
          <w:kern w:val="0"/>
          <w:sz w:val="28"/>
          <w:szCs w:val="28"/>
        </w:rPr>
      </w:pPr>
    </w:p>
    <w:p>
      <w:pPr>
        <w:spacing w:line="580" w:lineRule="exact"/>
        <w:ind w:left="314" w:leftChars="100" w:right="314" w:rightChars="100"/>
        <w:rPr>
          <w:rFonts w:ascii="仿宋" w:hAnsi="仿宋" w:eastAsia="仿宋"/>
          <w:sz w:val="28"/>
          <w:szCs w:val="28"/>
        </w:rPr>
      </w:pPr>
      <w:r>
        <w:rPr>
          <w:rFonts w:ascii="仿宋" w:hAnsi="仿宋" w:eastAsia="仿宋"/>
          <w:sz w:val="28"/>
          <w:szCs w:val="28"/>
        </w:rPr>
        <w:pict>
          <v:line id="_x0000_s1027" o:spid="_x0000_s1027" o:spt="20" style="position:absolute;left:0pt;margin-left:0.6pt;margin-top:32.55pt;height:0pt;width:442.4pt;z-index:251657216;mso-width-relative:page;mso-height-relative:page;" coordsize="21600,21600">
            <v:path arrowok="t"/>
            <v:fill focussize="0,0"/>
            <v:stroke/>
            <v:imagedata o:title=""/>
            <o:lock v:ext="edit"/>
          </v:line>
        </w:pict>
      </w:r>
      <w:r>
        <w:rPr>
          <w:rFonts w:ascii="仿宋" w:hAnsi="仿宋" w:eastAsia="仿宋"/>
          <w:sz w:val="28"/>
          <w:szCs w:val="28"/>
        </w:rPr>
        <w:pict>
          <v:line id="_x0000_s1026" o:spid="_x0000_s1026" o:spt="20" style="position:absolute;left:0pt;margin-left:0pt;margin-top:4.4pt;height:0pt;width:442.4pt;z-index:251656192;mso-width-relative:page;mso-height-relative:page;" coordsize="21600,21600">
            <v:path arrowok="t"/>
            <v:fill focussize="0,0"/>
            <v:stroke/>
            <v:imagedata o:title=""/>
            <o:lock v:ext="edit"/>
          </v:line>
        </w:pict>
      </w:r>
      <w:r>
        <w:rPr>
          <w:rFonts w:hint="eastAsia" w:ascii="仿宋" w:hAnsi="仿宋" w:eastAsia="仿宋"/>
          <w:sz w:val="28"/>
          <w:szCs w:val="28"/>
        </w:rPr>
        <w:t xml:space="preserve">绍兴市市场监督管理局办公室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2020</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日印发</w:t>
      </w:r>
    </w:p>
    <w:sectPr>
      <w:pgSz w:w="11849" w:h="16781"/>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62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微软雅黑 Light">
    <w:altName w:val="黑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仪罗云熙体简">
    <w:panose1 w:val="02010509060101010101"/>
    <w:charset w:val="86"/>
    <w:family w:val="auto"/>
    <w:pitch w:val="default"/>
    <w:sig w:usb0="00000001" w:usb1="080E0000" w:usb2="00000000" w:usb3="00000000" w:csb0="00040000" w:csb1="00000000"/>
  </w:font>
  <w:font w:name="王羲之书法字体">
    <w:panose1 w:val="03000509000000000000"/>
    <w:charset w:val="86"/>
    <w:family w:val="auto"/>
    <w:pitch w:val="default"/>
    <w:sig w:usb0="00000001" w:usb1="080F0000" w:usb2="00000000" w:usb3="00000000" w:csb0="00140000"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10pt;height:20.35pt;width:49.5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p>
                <w:pPr>
                  <w:snapToGrid w:val="0"/>
                  <w:jc w:val="center"/>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57"/>
  <w:drawingGridVerticalSpacing w:val="31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4B1D"/>
    <w:rsid w:val="00001849"/>
    <w:rsid w:val="000149C7"/>
    <w:rsid w:val="00015690"/>
    <w:rsid w:val="00017A5A"/>
    <w:rsid w:val="00020C45"/>
    <w:rsid w:val="00022532"/>
    <w:rsid w:val="00030665"/>
    <w:rsid w:val="00035622"/>
    <w:rsid w:val="00036E56"/>
    <w:rsid w:val="000408CA"/>
    <w:rsid w:val="000442A9"/>
    <w:rsid w:val="00053547"/>
    <w:rsid w:val="0005438C"/>
    <w:rsid w:val="00056536"/>
    <w:rsid w:val="00056CB2"/>
    <w:rsid w:val="00057C39"/>
    <w:rsid w:val="000661EB"/>
    <w:rsid w:val="00067A25"/>
    <w:rsid w:val="0007362B"/>
    <w:rsid w:val="00075079"/>
    <w:rsid w:val="0008317E"/>
    <w:rsid w:val="00083904"/>
    <w:rsid w:val="000855D8"/>
    <w:rsid w:val="00085BBE"/>
    <w:rsid w:val="00087D27"/>
    <w:rsid w:val="00092159"/>
    <w:rsid w:val="0009321A"/>
    <w:rsid w:val="00093FB9"/>
    <w:rsid w:val="00096269"/>
    <w:rsid w:val="000A1A4C"/>
    <w:rsid w:val="000A3379"/>
    <w:rsid w:val="000A64A0"/>
    <w:rsid w:val="000D0A55"/>
    <w:rsid w:val="000D18EE"/>
    <w:rsid w:val="000D2389"/>
    <w:rsid w:val="000D2B4F"/>
    <w:rsid w:val="000D4018"/>
    <w:rsid w:val="000D7B69"/>
    <w:rsid w:val="000E3854"/>
    <w:rsid w:val="000E3B66"/>
    <w:rsid w:val="00103127"/>
    <w:rsid w:val="00110A4B"/>
    <w:rsid w:val="001114C5"/>
    <w:rsid w:val="00115E51"/>
    <w:rsid w:val="00122495"/>
    <w:rsid w:val="001229E2"/>
    <w:rsid w:val="001251EF"/>
    <w:rsid w:val="0013284E"/>
    <w:rsid w:val="00133BB4"/>
    <w:rsid w:val="00134172"/>
    <w:rsid w:val="001426B3"/>
    <w:rsid w:val="00145AD9"/>
    <w:rsid w:val="001548CA"/>
    <w:rsid w:val="00163F62"/>
    <w:rsid w:val="00170144"/>
    <w:rsid w:val="001711EB"/>
    <w:rsid w:val="0017348F"/>
    <w:rsid w:val="001935F5"/>
    <w:rsid w:val="00194305"/>
    <w:rsid w:val="001957BD"/>
    <w:rsid w:val="00196A00"/>
    <w:rsid w:val="001A0D14"/>
    <w:rsid w:val="001A1A90"/>
    <w:rsid w:val="001A2921"/>
    <w:rsid w:val="001A369A"/>
    <w:rsid w:val="001A45D1"/>
    <w:rsid w:val="001A65E8"/>
    <w:rsid w:val="001A7808"/>
    <w:rsid w:val="001D154D"/>
    <w:rsid w:val="001E0840"/>
    <w:rsid w:val="001E100B"/>
    <w:rsid w:val="001E18E0"/>
    <w:rsid w:val="001F03B1"/>
    <w:rsid w:val="001F0C83"/>
    <w:rsid w:val="001F11DB"/>
    <w:rsid w:val="00201AF4"/>
    <w:rsid w:val="0021126A"/>
    <w:rsid w:val="00212958"/>
    <w:rsid w:val="00215DFF"/>
    <w:rsid w:val="0022229F"/>
    <w:rsid w:val="00224DC7"/>
    <w:rsid w:val="00227267"/>
    <w:rsid w:val="00233A25"/>
    <w:rsid w:val="002442D5"/>
    <w:rsid w:val="00244F86"/>
    <w:rsid w:val="0024787D"/>
    <w:rsid w:val="00250791"/>
    <w:rsid w:val="002603B1"/>
    <w:rsid w:val="00270C35"/>
    <w:rsid w:val="00270DF3"/>
    <w:rsid w:val="002713DB"/>
    <w:rsid w:val="002744B1"/>
    <w:rsid w:val="002823E3"/>
    <w:rsid w:val="00282441"/>
    <w:rsid w:val="00285E2B"/>
    <w:rsid w:val="00293D08"/>
    <w:rsid w:val="002A205E"/>
    <w:rsid w:val="002C250F"/>
    <w:rsid w:val="002C30C6"/>
    <w:rsid w:val="002C38D7"/>
    <w:rsid w:val="002C468E"/>
    <w:rsid w:val="002C4D62"/>
    <w:rsid w:val="002D3FF5"/>
    <w:rsid w:val="002F0D14"/>
    <w:rsid w:val="002F7702"/>
    <w:rsid w:val="002F7D9D"/>
    <w:rsid w:val="0030231C"/>
    <w:rsid w:val="00307AF9"/>
    <w:rsid w:val="00313265"/>
    <w:rsid w:val="00320FC7"/>
    <w:rsid w:val="003217F7"/>
    <w:rsid w:val="00326437"/>
    <w:rsid w:val="00331566"/>
    <w:rsid w:val="00333FA0"/>
    <w:rsid w:val="00341911"/>
    <w:rsid w:val="003445EC"/>
    <w:rsid w:val="00344A1A"/>
    <w:rsid w:val="00344B43"/>
    <w:rsid w:val="00346E72"/>
    <w:rsid w:val="00351934"/>
    <w:rsid w:val="00356DC0"/>
    <w:rsid w:val="00360A61"/>
    <w:rsid w:val="00360B97"/>
    <w:rsid w:val="00361374"/>
    <w:rsid w:val="00371E86"/>
    <w:rsid w:val="00380FC3"/>
    <w:rsid w:val="00384ED1"/>
    <w:rsid w:val="00386153"/>
    <w:rsid w:val="00386EC4"/>
    <w:rsid w:val="00391F69"/>
    <w:rsid w:val="00392C46"/>
    <w:rsid w:val="003950B1"/>
    <w:rsid w:val="00395342"/>
    <w:rsid w:val="003954DB"/>
    <w:rsid w:val="003A4C7F"/>
    <w:rsid w:val="003A5468"/>
    <w:rsid w:val="003B5BAB"/>
    <w:rsid w:val="003B7BFB"/>
    <w:rsid w:val="003C28D3"/>
    <w:rsid w:val="003C4709"/>
    <w:rsid w:val="003C62D8"/>
    <w:rsid w:val="003C79CC"/>
    <w:rsid w:val="003D3171"/>
    <w:rsid w:val="003D37F5"/>
    <w:rsid w:val="003D4D96"/>
    <w:rsid w:val="003E28D5"/>
    <w:rsid w:val="003E540E"/>
    <w:rsid w:val="003E67B5"/>
    <w:rsid w:val="003F1F18"/>
    <w:rsid w:val="003F2FBF"/>
    <w:rsid w:val="003F388F"/>
    <w:rsid w:val="003F4235"/>
    <w:rsid w:val="003F7886"/>
    <w:rsid w:val="003F7BC6"/>
    <w:rsid w:val="00400218"/>
    <w:rsid w:val="004026EE"/>
    <w:rsid w:val="00402C61"/>
    <w:rsid w:val="00405D83"/>
    <w:rsid w:val="004074D1"/>
    <w:rsid w:val="004122C8"/>
    <w:rsid w:val="00412B37"/>
    <w:rsid w:val="0042082A"/>
    <w:rsid w:val="004264BF"/>
    <w:rsid w:val="004300BE"/>
    <w:rsid w:val="0043277D"/>
    <w:rsid w:val="00437B47"/>
    <w:rsid w:val="00445FC2"/>
    <w:rsid w:val="00455942"/>
    <w:rsid w:val="00462194"/>
    <w:rsid w:val="00463E80"/>
    <w:rsid w:val="0047098F"/>
    <w:rsid w:val="004710DC"/>
    <w:rsid w:val="00472F9C"/>
    <w:rsid w:val="00475F7A"/>
    <w:rsid w:val="00481C94"/>
    <w:rsid w:val="00481D22"/>
    <w:rsid w:val="004836CF"/>
    <w:rsid w:val="00486C8F"/>
    <w:rsid w:val="00487ABF"/>
    <w:rsid w:val="004A1964"/>
    <w:rsid w:val="004B16DE"/>
    <w:rsid w:val="004B6A3D"/>
    <w:rsid w:val="004B7EA3"/>
    <w:rsid w:val="004D1AD9"/>
    <w:rsid w:val="004D3DCA"/>
    <w:rsid w:val="004D62E4"/>
    <w:rsid w:val="004E0805"/>
    <w:rsid w:val="004E41C4"/>
    <w:rsid w:val="004E6B38"/>
    <w:rsid w:val="004F01A8"/>
    <w:rsid w:val="004F0F9A"/>
    <w:rsid w:val="004F7A00"/>
    <w:rsid w:val="00502493"/>
    <w:rsid w:val="005064CC"/>
    <w:rsid w:val="005100CF"/>
    <w:rsid w:val="00510493"/>
    <w:rsid w:val="00520698"/>
    <w:rsid w:val="00532B37"/>
    <w:rsid w:val="00533058"/>
    <w:rsid w:val="0053395D"/>
    <w:rsid w:val="00542D87"/>
    <w:rsid w:val="00544B73"/>
    <w:rsid w:val="0054717A"/>
    <w:rsid w:val="005548B7"/>
    <w:rsid w:val="00557F7D"/>
    <w:rsid w:val="005676DC"/>
    <w:rsid w:val="005706EA"/>
    <w:rsid w:val="00570D8B"/>
    <w:rsid w:val="00572594"/>
    <w:rsid w:val="00572E03"/>
    <w:rsid w:val="0057405E"/>
    <w:rsid w:val="00575ED5"/>
    <w:rsid w:val="005821C2"/>
    <w:rsid w:val="00582669"/>
    <w:rsid w:val="00587471"/>
    <w:rsid w:val="00590211"/>
    <w:rsid w:val="005A3609"/>
    <w:rsid w:val="005B1667"/>
    <w:rsid w:val="005C08E3"/>
    <w:rsid w:val="005C22BF"/>
    <w:rsid w:val="005C4268"/>
    <w:rsid w:val="005D736D"/>
    <w:rsid w:val="005E7AE5"/>
    <w:rsid w:val="005F2B36"/>
    <w:rsid w:val="006144C9"/>
    <w:rsid w:val="00616D7C"/>
    <w:rsid w:val="00646854"/>
    <w:rsid w:val="00647266"/>
    <w:rsid w:val="006517AD"/>
    <w:rsid w:val="006577A6"/>
    <w:rsid w:val="006666A9"/>
    <w:rsid w:val="006716F3"/>
    <w:rsid w:val="00671B59"/>
    <w:rsid w:val="00683A63"/>
    <w:rsid w:val="00693984"/>
    <w:rsid w:val="006A65FC"/>
    <w:rsid w:val="006B7995"/>
    <w:rsid w:val="006C0F52"/>
    <w:rsid w:val="006C5688"/>
    <w:rsid w:val="006D7030"/>
    <w:rsid w:val="006E35FC"/>
    <w:rsid w:val="006E383E"/>
    <w:rsid w:val="006F25F4"/>
    <w:rsid w:val="006F438D"/>
    <w:rsid w:val="006F63C3"/>
    <w:rsid w:val="007006DE"/>
    <w:rsid w:val="00703F40"/>
    <w:rsid w:val="00706059"/>
    <w:rsid w:val="007072FB"/>
    <w:rsid w:val="00715EBC"/>
    <w:rsid w:val="0073088E"/>
    <w:rsid w:val="00731742"/>
    <w:rsid w:val="00732ACB"/>
    <w:rsid w:val="0073486B"/>
    <w:rsid w:val="00740CB9"/>
    <w:rsid w:val="0074140C"/>
    <w:rsid w:val="007421E0"/>
    <w:rsid w:val="00744BF7"/>
    <w:rsid w:val="00747DCD"/>
    <w:rsid w:val="007510DA"/>
    <w:rsid w:val="00751239"/>
    <w:rsid w:val="0075578B"/>
    <w:rsid w:val="00756514"/>
    <w:rsid w:val="00773F9A"/>
    <w:rsid w:val="00776E4A"/>
    <w:rsid w:val="007813D9"/>
    <w:rsid w:val="0078267C"/>
    <w:rsid w:val="00782767"/>
    <w:rsid w:val="00783622"/>
    <w:rsid w:val="007836E9"/>
    <w:rsid w:val="00783FD2"/>
    <w:rsid w:val="00792A78"/>
    <w:rsid w:val="007A1686"/>
    <w:rsid w:val="007A2F53"/>
    <w:rsid w:val="007B0E6F"/>
    <w:rsid w:val="007B21E9"/>
    <w:rsid w:val="007B31CA"/>
    <w:rsid w:val="007B4391"/>
    <w:rsid w:val="007C456F"/>
    <w:rsid w:val="007C471E"/>
    <w:rsid w:val="007C590D"/>
    <w:rsid w:val="007C5B22"/>
    <w:rsid w:val="007C5C7B"/>
    <w:rsid w:val="007D3C67"/>
    <w:rsid w:val="007D4457"/>
    <w:rsid w:val="007E0973"/>
    <w:rsid w:val="007E0AD5"/>
    <w:rsid w:val="007E39F4"/>
    <w:rsid w:val="007E66D6"/>
    <w:rsid w:val="007E7DA9"/>
    <w:rsid w:val="007F0018"/>
    <w:rsid w:val="007F13A4"/>
    <w:rsid w:val="007F2DEA"/>
    <w:rsid w:val="007F57B9"/>
    <w:rsid w:val="007F5D1B"/>
    <w:rsid w:val="007F7317"/>
    <w:rsid w:val="007F7A38"/>
    <w:rsid w:val="00800C39"/>
    <w:rsid w:val="00812EAE"/>
    <w:rsid w:val="00816131"/>
    <w:rsid w:val="00822F51"/>
    <w:rsid w:val="00827C6A"/>
    <w:rsid w:val="00830926"/>
    <w:rsid w:val="00836C08"/>
    <w:rsid w:val="00843577"/>
    <w:rsid w:val="0084363B"/>
    <w:rsid w:val="00843E45"/>
    <w:rsid w:val="008452B0"/>
    <w:rsid w:val="00852D31"/>
    <w:rsid w:val="008533E4"/>
    <w:rsid w:val="008562BF"/>
    <w:rsid w:val="008569CD"/>
    <w:rsid w:val="00860661"/>
    <w:rsid w:val="0086230C"/>
    <w:rsid w:val="008641A3"/>
    <w:rsid w:val="00865517"/>
    <w:rsid w:val="00865C12"/>
    <w:rsid w:val="00870833"/>
    <w:rsid w:val="008709D6"/>
    <w:rsid w:val="0087229A"/>
    <w:rsid w:val="00875163"/>
    <w:rsid w:val="00876D98"/>
    <w:rsid w:val="008803B6"/>
    <w:rsid w:val="00886908"/>
    <w:rsid w:val="00894BBE"/>
    <w:rsid w:val="0089577C"/>
    <w:rsid w:val="008A3FF7"/>
    <w:rsid w:val="008B351E"/>
    <w:rsid w:val="008B383A"/>
    <w:rsid w:val="008B4E97"/>
    <w:rsid w:val="008C5056"/>
    <w:rsid w:val="008C5B46"/>
    <w:rsid w:val="008E73A8"/>
    <w:rsid w:val="008F7AA6"/>
    <w:rsid w:val="00924963"/>
    <w:rsid w:val="00932236"/>
    <w:rsid w:val="0094206A"/>
    <w:rsid w:val="00942827"/>
    <w:rsid w:val="009468EE"/>
    <w:rsid w:val="00957A11"/>
    <w:rsid w:val="009602DF"/>
    <w:rsid w:val="00967BB5"/>
    <w:rsid w:val="009711C9"/>
    <w:rsid w:val="0097439F"/>
    <w:rsid w:val="00976FBD"/>
    <w:rsid w:val="00982C16"/>
    <w:rsid w:val="00983413"/>
    <w:rsid w:val="00983AB8"/>
    <w:rsid w:val="00992B83"/>
    <w:rsid w:val="009A73A8"/>
    <w:rsid w:val="009B282C"/>
    <w:rsid w:val="009B3655"/>
    <w:rsid w:val="009B5EBB"/>
    <w:rsid w:val="009C03DF"/>
    <w:rsid w:val="009C3D73"/>
    <w:rsid w:val="009C3FBA"/>
    <w:rsid w:val="009D0988"/>
    <w:rsid w:val="009D35CF"/>
    <w:rsid w:val="009D658C"/>
    <w:rsid w:val="009E1017"/>
    <w:rsid w:val="009E43C8"/>
    <w:rsid w:val="009E5A9A"/>
    <w:rsid w:val="009E7558"/>
    <w:rsid w:val="009F6B6D"/>
    <w:rsid w:val="00A05844"/>
    <w:rsid w:val="00A17BAB"/>
    <w:rsid w:val="00A250E9"/>
    <w:rsid w:val="00A27247"/>
    <w:rsid w:val="00A31F9D"/>
    <w:rsid w:val="00A32A8A"/>
    <w:rsid w:val="00A332B0"/>
    <w:rsid w:val="00A47120"/>
    <w:rsid w:val="00A472CD"/>
    <w:rsid w:val="00A56A07"/>
    <w:rsid w:val="00A570EC"/>
    <w:rsid w:val="00A613D7"/>
    <w:rsid w:val="00A67FA1"/>
    <w:rsid w:val="00A74E63"/>
    <w:rsid w:val="00A93DB8"/>
    <w:rsid w:val="00A95740"/>
    <w:rsid w:val="00AA17FA"/>
    <w:rsid w:val="00AA3D28"/>
    <w:rsid w:val="00AC0399"/>
    <w:rsid w:val="00AC3A59"/>
    <w:rsid w:val="00AC4918"/>
    <w:rsid w:val="00AC65CE"/>
    <w:rsid w:val="00AD5CA0"/>
    <w:rsid w:val="00AD7969"/>
    <w:rsid w:val="00AE3FA8"/>
    <w:rsid w:val="00AF1CA4"/>
    <w:rsid w:val="00AF5756"/>
    <w:rsid w:val="00B035A7"/>
    <w:rsid w:val="00B04FA3"/>
    <w:rsid w:val="00B1353C"/>
    <w:rsid w:val="00B162ED"/>
    <w:rsid w:val="00B23AB7"/>
    <w:rsid w:val="00B26A4C"/>
    <w:rsid w:val="00B3138E"/>
    <w:rsid w:val="00B34DAC"/>
    <w:rsid w:val="00B37DFF"/>
    <w:rsid w:val="00B4280A"/>
    <w:rsid w:val="00B435D0"/>
    <w:rsid w:val="00B452DC"/>
    <w:rsid w:val="00B4579E"/>
    <w:rsid w:val="00B4667D"/>
    <w:rsid w:val="00B50E3C"/>
    <w:rsid w:val="00B50E94"/>
    <w:rsid w:val="00B626B8"/>
    <w:rsid w:val="00B6366C"/>
    <w:rsid w:val="00B65A0E"/>
    <w:rsid w:val="00B66EF8"/>
    <w:rsid w:val="00B73BA2"/>
    <w:rsid w:val="00B73EA2"/>
    <w:rsid w:val="00B745DA"/>
    <w:rsid w:val="00B80796"/>
    <w:rsid w:val="00B84B57"/>
    <w:rsid w:val="00B87F15"/>
    <w:rsid w:val="00B94469"/>
    <w:rsid w:val="00B958D5"/>
    <w:rsid w:val="00BA1793"/>
    <w:rsid w:val="00BA4A7D"/>
    <w:rsid w:val="00BB47F7"/>
    <w:rsid w:val="00BB5FD9"/>
    <w:rsid w:val="00BC0B91"/>
    <w:rsid w:val="00BC245D"/>
    <w:rsid w:val="00BC5360"/>
    <w:rsid w:val="00BD4E7E"/>
    <w:rsid w:val="00BE1550"/>
    <w:rsid w:val="00BE1F16"/>
    <w:rsid w:val="00BE32C8"/>
    <w:rsid w:val="00BF3B11"/>
    <w:rsid w:val="00C007EA"/>
    <w:rsid w:val="00C0582F"/>
    <w:rsid w:val="00C121C1"/>
    <w:rsid w:val="00C1450C"/>
    <w:rsid w:val="00C159E7"/>
    <w:rsid w:val="00C31289"/>
    <w:rsid w:val="00C315E2"/>
    <w:rsid w:val="00C3177E"/>
    <w:rsid w:val="00C3324B"/>
    <w:rsid w:val="00C37A85"/>
    <w:rsid w:val="00C40ACC"/>
    <w:rsid w:val="00C42127"/>
    <w:rsid w:val="00C425B6"/>
    <w:rsid w:val="00C52779"/>
    <w:rsid w:val="00C55D32"/>
    <w:rsid w:val="00C618E6"/>
    <w:rsid w:val="00C62C52"/>
    <w:rsid w:val="00C62FA4"/>
    <w:rsid w:val="00C64AF0"/>
    <w:rsid w:val="00C71F67"/>
    <w:rsid w:val="00C72B5C"/>
    <w:rsid w:val="00C74794"/>
    <w:rsid w:val="00C7604D"/>
    <w:rsid w:val="00C8342A"/>
    <w:rsid w:val="00C85498"/>
    <w:rsid w:val="00C91BF8"/>
    <w:rsid w:val="00C94B1D"/>
    <w:rsid w:val="00CA046A"/>
    <w:rsid w:val="00CA5007"/>
    <w:rsid w:val="00CB1746"/>
    <w:rsid w:val="00CD410A"/>
    <w:rsid w:val="00CD7FB3"/>
    <w:rsid w:val="00CE1CC1"/>
    <w:rsid w:val="00CF6BB5"/>
    <w:rsid w:val="00CF73D3"/>
    <w:rsid w:val="00D0324F"/>
    <w:rsid w:val="00D135BE"/>
    <w:rsid w:val="00D15518"/>
    <w:rsid w:val="00D27827"/>
    <w:rsid w:val="00D330D5"/>
    <w:rsid w:val="00D37A56"/>
    <w:rsid w:val="00D4475D"/>
    <w:rsid w:val="00D52656"/>
    <w:rsid w:val="00D53DB0"/>
    <w:rsid w:val="00D5437A"/>
    <w:rsid w:val="00D545FF"/>
    <w:rsid w:val="00D61202"/>
    <w:rsid w:val="00D6783B"/>
    <w:rsid w:val="00D70AD6"/>
    <w:rsid w:val="00D744F3"/>
    <w:rsid w:val="00D77781"/>
    <w:rsid w:val="00D8252B"/>
    <w:rsid w:val="00D84C2F"/>
    <w:rsid w:val="00D86A2C"/>
    <w:rsid w:val="00D90323"/>
    <w:rsid w:val="00D9034C"/>
    <w:rsid w:val="00D944A0"/>
    <w:rsid w:val="00D9581F"/>
    <w:rsid w:val="00DA084F"/>
    <w:rsid w:val="00DA7ECD"/>
    <w:rsid w:val="00DB68B6"/>
    <w:rsid w:val="00DC15E5"/>
    <w:rsid w:val="00DC7607"/>
    <w:rsid w:val="00DD6E3F"/>
    <w:rsid w:val="00DE06F0"/>
    <w:rsid w:val="00DE1A9F"/>
    <w:rsid w:val="00DF54FC"/>
    <w:rsid w:val="00DF6EE9"/>
    <w:rsid w:val="00DF7726"/>
    <w:rsid w:val="00E02DC2"/>
    <w:rsid w:val="00E14CDA"/>
    <w:rsid w:val="00E2291C"/>
    <w:rsid w:val="00E236AD"/>
    <w:rsid w:val="00E23B8A"/>
    <w:rsid w:val="00E26BB3"/>
    <w:rsid w:val="00E33FC3"/>
    <w:rsid w:val="00E445A8"/>
    <w:rsid w:val="00E47439"/>
    <w:rsid w:val="00E559E2"/>
    <w:rsid w:val="00E57BA3"/>
    <w:rsid w:val="00E63FD2"/>
    <w:rsid w:val="00E702C8"/>
    <w:rsid w:val="00E80899"/>
    <w:rsid w:val="00E819BD"/>
    <w:rsid w:val="00E85058"/>
    <w:rsid w:val="00E85E1E"/>
    <w:rsid w:val="00E872AF"/>
    <w:rsid w:val="00E939EF"/>
    <w:rsid w:val="00EA02E8"/>
    <w:rsid w:val="00EB3973"/>
    <w:rsid w:val="00EB6B9A"/>
    <w:rsid w:val="00EB6DEE"/>
    <w:rsid w:val="00EC1829"/>
    <w:rsid w:val="00EC2625"/>
    <w:rsid w:val="00ED7690"/>
    <w:rsid w:val="00EE32A1"/>
    <w:rsid w:val="00EE3E34"/>
    <w:rsid w:val="00EE5F26"/>
    <w:rsid w:val="00EF1C9A"/>
    <w:rsid w:val="00EF4CDE"/>
    <w:rsid w:val="00EF4DE2"/>
    <w:rsid w:val="00EF5C87"/>
    <w:rsid w:val="00F000B8"/>
    <w:rsid w:val="00F00B50"/>
    <w:rsid w:val="00F03A87"/>
    <w:rsid w:val="00F03DE5"/>
    <w:rsid w:val="00F055DE"/>
    <w:rsid w:val="00F252FB"/>
    <w:rsid w:val="00F27543"/>
    <w:rsid w:val="00F3242C"/>
    <w:rsid w:val="00F341B2"/>
    <w:rsid w:val="00F34A13"/>
    <w:rsid w:val="00F41BB8"/>
    <w:rsid w:val="00F47415"/>
    <w:rsid w:val="00F53236"/>
    <w:rsid w:val="00F5459B"/>
    <w:rsid w:val="00F67CB8"/>
    <w:rsid w:val="00F737EF"/>
    <w:rsid w:val="00F80829"/>
    <w:rsid w:val="00F82619"/>
    <w:rsid w:val="00F85856"/>
    <w:rsid w:val="00F9129A"/>
    <w:rsid w:val="00F938F5"/>
    <w:rsid w:val="00F957FE"/>
    <w:rsid w:val="00F96FE3"/>
    <w:rsid w:val="00F97678"/>
    <w:rsid w:val="00FA3846"/>
    <w:rsid w:val="00FA5EC8"/>
    <w:rsid w:val="00FD6874"/>
    <w:rsid w:val="00FE2868"/>
    <w:rsid w:val="00FE31B6"/>
    <w:rsid w:val="00FF342B"/>
    <w:rsid w:val="04822416"/>
    <w:rsid w:val="07091E35"/>
    <w:rsid w:val="08BB6D53"/>
    <w:rsid w:val="09D144DB"/>
    <w:rsid w:val="0A8144A7"/>
    <w:rsid w:val="0BC4612A"/>
    <w:rsid w:val="0C1D2D30"/>
    <w:rsid w:val="0F67139B"/>
    <w:rsid w:val="104B3613"/>
    <w:rsid w:val="10586A8F"/>
    <w:rsid w:val="10962E8C"/>
    <w:rsid w:val="10AB159A"/>
    <w:rsid w:val="10BC525E"/>
    <w:rsid w:val="129552C6"/>
    <w:rsid w:val="14B32AF8"/>
    <w:rsid w:val="14D13F89"/>
    <w:rsid w:val="1587163E"/>
    <w:rsid w:val="189A7941"/>
    <w:rsid w:val="18C67E74"/>
    <w:rsid w:val="1C461BC4"/>
    <w:rsid w:val="1C982AC7"/>
    <w:rsid w:val="1D42733D"/>
    <w:rsid w:val="1D8B79B4"/>
    <w:rsid w:val="1DCD42A9"/>
    <w:rsid w:val="1E3B6C9A"/>
    <w:rsid w:val="1E461785"/>
    <w:rsid w:val="1F24599B"/>
    <w:rsid w:val="200F1CB5"/>
    <w:rsid w:val="20FC37F5"/>
    <w:rsid w:val="21544A6C"/>
    <w:rsid w:val="21AF700A"/>
    <w:rsid w:val="22942611"/>
    <w:rsid w:val="235A628C"/>
    <w:rsid w:val="24E017F7"/>
    <w:rsid w:val="24F9554C"/>
    <w:rsid w:val="256A3235"/>
    <w:rsid w:val="264C715C"/>
    <w:rsid w:val="27CE58B7"/>
    <w:rsid w:val="28641A8A"/>
    <w:rsid w:val="28D044AA"/>
    <w:rsid w:val="2A171723"/>
    <w:rsid w:val="2B127C12"/>
    <w:rsid w:val="2B2F3F25"/>
    <w:rsid w:val="2BA666AA"/>
    <w:rsid w:val="2C2069DD"/>
    <w:rsid w:val="2C5B0BC6"/>
    <w:rsid w:val="2C6B65F5"/>
    <w:rsid w:val="2D4706DF"/>
    <w:rsid w:val="2DCA3884"/>
    <w:rsid w:val="2E493436"/>
    <w:rsid w:val="2EAD1B38"/>
    <w:rsid w:val="2FDB392B"/>
    <w:rsid w:val="318E77D3"/>
    <w:rsid w:val="36712AB3"/>
    <w:rsid w:val="367653C6"/>
    <w:rsid w:val="367707AB"/>
    <w:rsid w:val="37282641"/>
    <w:rsid w:val="392F3F47"/>
    <w:rsid w:val="3BEF047F"/>
    <w:rsid w:val="3D4F6A6A"/>
    <w:rsid w:val="3F3E631F"/>
    <w:rsid w:val="3F7E3079"/>
    <w:rsid w:val="3FC976A3"/>
    <w:rsid w:val="40292AB1"/>
    <w:rsid w:val="4143200B"/>
    <w:rsid w:val="41AF00D4"/>
    <w:rsid w:val="42DC0919"/>
    <w:rsid w:val="43336630"/>
    <w:rsid w:val="43CC173D"/>
    <w:rsid w:val="44556F2F"/>
    <w:rsid w:val="45BA3DCB"/>
    <w:rsid w:val="45D154F3"/>
    <w:rsid w:val="45DB01B0"/>
    <w:rsid w:val="461138E7"/>
    <w:rsid w:val="482056BE"/>
    <w:rsid w:val="496714BB"/>
    <w:rsid w:val="4A4C0B35"/>
    <w:rsid w:val="4B02210A"/>
    <w:rsid w:val="4BDC628A"/>
    <w:rsid w:val="4EAF1598"/>
    <w:rsid w:val="4F082AA6"/>
    <w:rsid w:val="4F3A1DA2"/>
    <w:rsid w:val="4F5D240E"/>
    <w:rsid w:val="4F93399F"/>
    <w:rsid w:val="50961806"/>
    <w:rsid w:val="51644470"/>
    <w:rsid w:val="520C12CC"/>
    <w:rsid w:val="52E83D9A"/>
    <w:rsid w:val="54E32E65"/>
    <w:rsid w:val="56457BCA"/>
    <w:rsid w:val="58080457"/>
    <w:rsid w:val="58604400"/>
    <w:rsid w:val="58612AC4"/>
    <w:rsid w:val="59D951C7"/>
    <w:rsid w:val="59ED1C66"/>
    <w:rsid w:val="59EE5A1C"/>
    <w:rsid w:val="5A4A7AF3"/>
    <w:rsid w:val="5B117C9C"/>
    <w:rsid w:val="5BB11EEE"/>
    <w:rsid w:val="5C3F776D"/>
    <w:rsid w:val="5C672E5F"/>
    <w:rsid w:val="5C8D327F"/>
    <w:rsid w:val="5CA10996"/>
    <w:rsid w:val="60D70355"/>
    <w:rsid w:val="618D29F9"/>
    <w:rsid w:val="638A2614"/>
    <w:rsid w:val="640A6599"/>
    <w:rsid w:val="641D51D3"/>
    <w:rsid w:val="64954DB9"/>
    <w:rsid w:val="65C41206"/>
    <w:rsid w:val="6882754E"/>
    <w:rsid w:val="6B6A6C80"/>
    <w:rsid w:val="6CDE28BB"/>
    <w:rsid w:val="6D1B35EC"/>
    <w:rsid w:val="6D332B27"/>
    <w:rsid w:val="6F524269"/>
    <w:rsid w:val="70A63B39"/>
    <w:rsid w:val="71CA0C93"/>
    <w:rsid w:val="730C35A6"/>
    <w:rsid w:val="74C252AC"/>
    <w:rsid w:val="75514A1E"/>
    <w:rsid w:val="755A6653"/>
    <w:rsid w:val="75684E3F"/>
    <w:rsid w:val="7674535B"/>
    <w:rsid w:val="76811A49"/>
    <w:rsid w:val="76D02152"/>
    <w:rsid w:val="791006FB"/>
    <w:rsid w:val="79367EC5"/>
    <w:rsid w:val="79A774EB"/>
    <w:rsid w:val="7B5E70B5"/>
    <w:rsid w:val="7CA75AE2"/>
    <w:rsid w:val="7E3F1B19"/>
    <w:rsid w:val="7F2501B2"/>
    <w:rsid w:val="7F59694B"/>
    <w:rsid w:val="7F653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宋体" w:hAnsi="华文中宋" w:eastAsia="宋体"/>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Char"/>
    <w:basedOn w:val="1"/>
    <w:qFormat/>
    <w:uiPriority w:val="0"/>
    <w:pPr>
      <w:spacing w:line="240" w:lineRule="atLeast"/>
      <w:ind w:left="420" w:firstLine="420"/>
    </w:pPr>
    <w:rPr>
      <w:rFonts w:eastAsia="宋体"/>
      <w:kern w:val="0"/>
      <w:sz w:val="21"/>
      <w:szCs w:val="21"/>
    </w:rPr>
  </w:style>
  <w:style w:type="paragraph" w:customStyle="1" w:styleId="14">
    <w:name w:val="Char Char Char"/>
    <w:basedOn w:val="1"/>
    <w:qFormat/>
    <w:uiPriority w:val="0"/>
    <w:rPr>
      <w:rFonts w:ascii="仿宋_GB2312"/>
      <w:b/>
      <w:szCs w:val="32"/>
    </w:rPr>
  </w:style>
  <w:style w:type="paragraph" w:customStyle="1" w:styleId="15">
    <w:name w:val="Char1"/>
    <w:basedOn w:val="1"/>
    <w:qFormat/>
    <w:uiPriority w:val="0"/>
    <w:rPr>
      <w:rFonts w:ascii="仿宋_GB2312"/>
      <w:b/>
      <w:szCs w:val="32"/>
    </w:rPr>
  </w:style>
  <w:style w:type="character" w:customStyle="1" w:styleId="16">
    <w:name w:val="title21"/>
    <w:basedOn w:val="8"/>
    <w:qFormat/>
    <w:uiPriority w:val="0"/>
    <w:rPr>
      <w:b/>
      <w:bCs/>
      <w:color w:val="000000"/>
      <w:sz w:val="33"/>
      <w:szCs w:val="33"/>
    </w:rPr>
  </w:style>
  <w:style w:type="paragraph" w:customStyle="1" w:styleId="17">
    <w:name w:val="Char Char Char Char"/>
    <w:basedOn w:val="1"/>
    <w:qFormat/>
    <w:uiPriority w:val="0"/>
    <w:rPr>
      <w:rFonts w:ascii="仿宋_GB2312"/>
      <w:b/>
      <w:szCs w:val="32"/>
    </w:rPr>
  </w:style>
  <w:style w:type="paragraph" w:customStyle="1" w:styleId="18">
    <w:name w:val="样式 (中文) 方正小标宋简体 二号 居中 左侧:  0 厘米 悬挂缩进: 6.95 字符 行距: 固定值 32 磅"/>
    <w:basedOn w:val="1"/>
    <w:qFormat/>
    <w:uiPriority w:val="0"/>
    <w:pPr>
      <w:spacing w:line="640" w:lineRule="exact"/>
      <w:jc w:val="center"/>
    </w:pPr>
    <w:rPr>
      <w:rFonts w:eastAsia="方正小标宋简体" w:cs="宋体"/>
      <w:sz w:val="44"/>
      <w:szCs w:val="20"/>
    </w:rPr>
  </w:style>
  <w:style w:type="paragraph" w:customStyle="1" w:styleId="19">
    <w:name w:val="列出段落1"/>
    <w:basedOn w:val="1"/>
    <w:qFormat/>
    <w:uiPriority w:val="0"/>
    <w:pPr>
      <w:ind w:firstLine="420" w:firstLineChars="200"/>
    </w:pPr>
    <w:rPr>
      <w:rFonts w:ascii="Calibri" w:hAnsi="Calibri" w:eastAsia="宋体"/>
      <w:sz w:val="21"/>
      <w:szCs w:val="22"/>
    </w:rPr>
  </w:style>
  <w:style w:type="paragraph" w:customStyle="1" w:styleId="20">
    <w:name w:val="Char Char1"/>
    <w:basedOn w:val="1"/>
    <w:qFormat/>
    <w:uiPriority w:val="0"/>
    <w:rPr>
      <w:rFonts w:eastAsia="宋体"/>
      <w:sz w:val="21"/>
    </w:rPr>
  </w:style>
  <w:style w:type="paragraph" w:customStyle="1" w:styleId="21">
    <w:name w:val="默认段落字体 Para Char Char Char Char Char Char Char Char Char1 Char Char Char Char"/>
    <w:basedOn w:val="1"/>
    <w:qFormat/>
    <w:uiPriority w:val="0"/>
    <w:rPr>
      <w:rFonts w:eastAsia="宋体"/>
      <w:sz w:val="21"/>
    </w:rPr>
  </w:style>
  <w:style w:type="paragraph" w:customStyle="1" w:styleId="22">
    <w:name w:val="List Paragraph"/>
    <w:basedOn w:val="1"/>
    <w:qFormat/>
    <w:uiPriority w:val="34"/>
    <w:pPr>
      <w:ind w:firstLine="420" w:firstLineChars="200"/>
    </w:pPr>
    <w:rPr>
      <w:rFonts w:ascii="Calibri" w:hAnsi="Calibri" w:eastAsia="宋体"/>
      <w:sz w:val="21"/>
      <w:szCs w:val="22"/>
    </w:rPr>
  </w:style>
  <w:style w:type="paragraph" w:customStyle="1" w:styleId="23">
    <w:name w:val="p17"/>
    <w:basedOn w:val="1"/>
    <w:qFormat/>
    <w:uiPriority w:val="0"/>
    <w:pPr>
      <w:widowControl/>
    </w:pPr>
    <w:rPr>
      <w:rFonts w:ascii="Times New Roman" w:hAnsi="Times New Roman" w:eastAsia="宋体" w:cs="Times New Roman"/>
      <w:color w:val="000000"/>
      <w:kern w:val="0"/>
      <w:szCs w:val="21"/>
    </w:rPr>
  </w:style>
  <w:style w:type="character" w:customStyle="1" w:styleId="24">
    <w:name w:val="font61"/>
    <w:basedOn w:val="8"/>
    <w:qFormat/>
    <w:uiPriority w:val="0"/>
    <w:rPr>
      <w:rFonts w:hint="eastAsia" w:ascii="宋体" w:hAnsi="宋体" w:eastAsia="宋体" w:cs="宋体"/>
      <w:color w:val="000000"/>
      <w:sz w:val="21"/>
      <w:szCs w:val="21"/>
      <w:u w:val="none"/>
    </w:rPr>
  </w:style>
  <w:style w:type="character" w:customStyle="1" w:styleId="25">
    <w:name w:val="font41"/>
    <w:basedOn w:val="8"/>
    <w:qFormat/>
    <w:uiPriority w:val="0"/>
    <w:rPr>
      <w:rFonts w:hint="eastAsia" w:ascii="宋体" w:hAnsi="宋体" w:eastAsia="宋体" w:cs="宋体"/>
      <w:color w:val="000000"/>
      <w:sz w:val="20"/>
      <w:szCs w:val="20"/>
      <w:u w:val="none"/>
    </w:rPr>
  </w:style>
  <w:style w:type="character" w:customStyle="1" w:styleId="26">
    <w:name w:val="font11"/>
    <w:basedOn w:val="8"/>
    <w:qFormat/>
    <w:uiPriority w:val="0"/>
    <w:rPr>
      <w:rFonts w:hint="default" w:ascii="Times New Roman" w:hAnsi="Times New Roman" w:cs="Times New Roman"/>
      <w:color w:val="000000"/>
      <w:sz w:val="21"/>
      <w:szCs w:val="21"/>
      <w:u w:val="none"/>
    </w:rPr>
  </w:style>
  <w:style w:type="character" w:customStyle="1" w:styleId="27">
    <w:name w:val="font01"/>
    <w:basedOn w:val="8"/>
    <w:qFormat/>
    <w:uiPriority w:val="0"/>
    <w:rPr>
      <w:rFonts w:hint="eastAsia" w:ascii="宋体" w:hAnsi="宋体" w:eastAsia="宋体" w:cs="宋体"/>
      <w:color w:val="000000"/>
      <w:sz w:val="21"/>
      <w:szCs w:val="21"/>
      <w:u w:val="none"/>
    </w:rPr>
  </w:style>
  <w:style w:type="character" w:customStyle="1" w:styleId="28">
    <w:name w:val="font3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36"/>
    <customShpInfo spid="_x0000_s1035"/>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100</Words>
  <Characters>572</Characters>
  <Lines>4</Lines>
  <Paragraphs>1</Paragraphs>
  <ScaleCrop>false</ScaleCrop>
  <LinksUpToDate>false</LinksUpToDate>
  <CharactersWithSpaces>671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2015-05-18T09:39:00Z</dcterms:created>
  <dc:creator>Administrator</dc:creator>
  <cp:lastModifiedBy>傅华燕</cp:lastModifiedBy>
  <cp:lastPrinted>2015-11-16T08:17:00Z</cp:lastPrinted>
  <dcterms:modified xsi:type="dcterms:W3CDTF">2020-09-02T01:51:48Z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