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B1" w:rsidRPr="000D125E" w:rsidRDefault="00E271B1" w:rsidP="00E271B1">
      <w:pPr>
        <w:jc w:val="center"/>
        <w:rPr>
          <w:rFonts w:ascii="黑体" w:eastAsia="黑体"/>
          <w:sz w:val="36"/>
          <w:szCs w:val="36"/>
        </w:rPr>
      </w:pPr>
      <w:r w:rsidRPr="00E6149D">
        <w:rPr>
          <w:rFonts w:ascii="微软雅黑" w:eastAsia="微软雅黑" w:hAnsi="微软雅黑" w:cs="宋体" w:hint="eastAsia"/>
          <w:kern w:val="0"/>
          <w:sz w:val="36"/>
          <w:szCs w:val="36"/>
        </w:rPr>
        <w:t>杭州高新区（滨江）教育局20</w:t>
      </w:r>
      <w:r w:rsidRPr="00E6149D">
        <w:rPr>
          <w:rFonts w:ascii="微软雅黑" w:eastAsia="微软雅黑" w:hAnsi="微软雅黑" w:cs="宋体"/>
          <w:kern w:val="0"/>
          <w:sz w:val="36"/>
          <w:szCs w:val="36"/>
        </w:rPr>
        <w:t>22</w:t>
      </w:r>
      <w:r w:rsidRPr="00E6149D">
        <w:rPr>
          <w:rFonts w:ascii="微软雅黑" w:eastAsia="微软雅黑" w:hAnsi="微软雅黑" w:cs="宋体" w:hint="eastAsia"/>
          <w:kern w:val="0"/>
          <w:sz w:val="36"/>
          <w:szCs w:val="36"/>
        </w:rPr>
        <w:t>年6</w:t>
      </w:r>
      <w:r w:rsidR="006D0064">
        <w:rPr>
          <w:rFonts w:ascii="微软雅黑" w:eastAsia="微软雅黑" w:hAnsi="微软雅黑" w:cs="宋体" w:hint="eastAsia"/>
          <w:kern w:val="0"/>
          <w:sz w:val="36"/>
          <w:szCs w:val="36"/>
        </w:rPr>
        <w:t>月</w:t>
      </w:r>
      <w:bookmarkStart w:id="0" w:name="_GoBack"/>
      <w:bookmarkEnd w:id="0"/>
      <w:r w:rsidRPr="00E6149D">
        <w:rPr>
          <w:rFonts w:ascii="微软雅黑" w:eastAsia="微软雅黑" w:hAnsi="微软雅黑" w:cs="宋体" w:hint="eastAsia"/>
          <w:kern w:val="0"/>
          <w:sz w:val="36"/>
          <w:szCs w:val="36"/>
        </w:rPr>
        <w:t>公开招聘学前教育聘用制教师</w:t>
      </w:r>
      <w:r w:rsidRPr="000D125E">
        <w:rPr>
          <w:rFonts w:ascii="黑体" w:eastAsia="黑体" w:hint="eastAsia"/>
          <w:sz w:val="36"/>
          <w:szCs w:val="36"/>
        </w:rPr>
        <w:t>考生须知</w:t>
      </w:r>
    </w:p>
    <w:p w:rsidR="00E271B1" w:rsidRPr="000D125E" w:rsidRDefault="00E271B1" w:rsidP="00E271B1">
      <w:pPr>
        <w:spacing w:line="21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0D125E">
        <w:rPr>
          <w:rFonts w:ascii="仿宋" w:eastAsia="仿宋" w:hAnsi="仿宋" w:hint="eastAsia"/>
          <w:sz w:val="28"/>
          <w:szCs w:val="28"/>
        </w:rPr>
        <w:t>（一）考生应诚信参考并自觉服从监考员等考试工作人员管理，不得以任何理由妨碍考试工作人员履行职责，不得扰乱考场秩序。</w:t>
      </w:r>
    </w:p>
    <w:p w:rsidR="00E271B1" w:rsidRPr="000D125E" w:rsidRDefault="00E271B1" w:rsidP="00E271B1">
      <w:pPr>
        <w:spacing w:line="21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0D125E">
        <w:rPr>
          <w:rFonts w:ascii="仿宋" w:eastAsia="仿宋" w:hAnsi="仿宋" w:hint="eastAsia"/>
          <w:sz w:val="28"/>
          <w:szCs w:val="28"/>
        </w:rPr>
        <w:t>（二）考生进场后须将随身物品统一放置在考场指定地点，并确保通讯工具及电子设备处于关闭状态。除钢笔、圆珠笔等书写工具外，不得随身携带文字材料、考试内容相关的其它物品或通讯、电子存储记忆录放等设备。(特别强调：如发现随身携带手机，终止本场考试并立即离开考场)。</w:t>
      </w:r>
    </w:p>
    <w:p w:rsidR="00E271B1" w:rsidRPr="000D125E" w:rsidRDefault="00E271B1" w:rsidP="00E271B1">
      <w:pPr>
        <w:spacing w:line="21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0D125E">
        <w:rPr>
          <w:rFonts w:ascii="仿宋" w:eastAsia="仿宋" w:hAnsi="仿宋" w:hint="eastAsia"/>
          <w:sz w:val="28"/>
          <w:szCs w:val="28"/>
        </w:rPr>
        <w:t>（三）迟到15分钟后不准进入考场参加考试。开考30分钟后方可交卷出场，交卷出场后不得再次进场续考。</w:t>
      </w:r>
    </w:p>
    <w:p w:rsidR="00E271B1" w:rsidRPr="000D125E" w:rsidRDefault="00E271B1" w:rsidP="00E271B1">
      <w:pPr>
        <w:spacing w:line="21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0D125E">
        <w:rPr>
          <w:rFonts w:ascii="仿宋" w:eastAsia="仿宋" w:hAnsi="仿宋" w:hint="eastAsia"/>
          <w:sz w:val="28"/>
          <w:szCs w:val="28"/>
        </w:rPr>
        <w:t>（四）考生凭身份证进入考场，按座位号就座，就座后将身份证放在座位号旁，以便监考人员进行查验核对。</w:t>
      </w:r>
    </w:p>
    <w:p w:rsidR="00E271B1" w:rsidRPr="000D125E" w:rsidRDefault="00E271B1" w:rsidP="00E271B1">
      <w:pPr>
        <w:spacing w:line="21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0D125E">
        <w:rPr>
          <w:rFonts w:ascii="仿宋" w:eastAsia="仿宋" w:hAnsi="仿宋" w:hint="eastAsia"/>
          <w:sz w:val="28"/>
          <w:szCs w:val="28"/>
        </w:rPr>
        <w:t>（五）考生领到考卷后，应按要求在规定时间内，准确、清楚地将姓名、准考证号（座位号）等相关信息填写在试卷及答题卡上的指定位置。</w:t>
      </w:r>
    </w:p>
    <w:p w:rsidR="00E271B1" w:rsidRPr="000D125E" w:rsidRDefault="00E271B1" w:rsidP="00E271B1">
      <w:pPr>
        <w:spacing w:line="21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0D125E">
        <w:rPr>
          <w:rFonts w:ascii="仿宋" w:eastAsia="仿宋" w:hAnsi="仿宋" w:hint="eastAsia"/>
          <w:sz w:val="28"/>
          <w:szCs w:val="28"/>
        </w:rPr>
        <w:t>（六）考生应在开考信号发出后开始答题。</w:t>
      </w:r>
    </w:p>
    <w:p w:rsidR="00E271B1" w:rsidRPr="000D125E" w:rsidRDefault="00E271B1" w:rsidP="00E271B1">
      <w:pPr>
        <w:spacing w:line="21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0D125E">
        <w:rPr>
          <w:rFonts w:ascii="仿宋" w:eastAsia="仿宋" w:hAnsi="仿宋" w:hint="eastAsia"/>
          <w:sz w:val="28"/>
          <w:szCs w:val="28"/>
        </w:rPr>
        <w:t>（七）考生应在试卷、答题纸的密封线外或答题卡规定的地方答题，不准在答卷、答题卡上做任何标记。答题过程中须使用同一类型和颜色字迹的笔。如试卷上的答题空间不够用，请举手示意，由监考人员提供统一的答题纸（使用草稿纸一律无效）。</w:t>
      </w:r>
    </w:p>
    <w:p w:rsidR="00E271B1" w:rsidRPr="000D125E" w:rsidRDefault="00E271B1" w:rsidP="00E271B1">
      <w:pPr>
        <w:spacing w:line="21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0D125E">
        <w:rPr>
          <w:rFonts w:ascii="仿宋" w:eastAsia="仿宋" w:hAnsi="仿宋" w:hint="eastAsia"/>
          <w:sz w:val="28"/>
          <w:szCs w:val="28"/>
        </w:rPr>
        <w:t>（八）考生须保持考场安静，不得喧哗，不得交头接耳、左顾右</w:t>
      </w:r>
      <w:r w:rsidRPr="000D125E">
        <w:rPr>
          <w:rFonts w:ascii="仿宋" w:eastAsia="仿宋" w:hAnsi="仿宋" w:hint="eastAsia"/>
          <w:sz w:val="28"/>
          <w:szCs w:val="28"/>
        </w:rPr>
        <w:lastRenderedPageBreak/>
        <w:t>盼、打手势、做暗号，不准夹带、旁窥、抄袭或有意让他人抄袭，不准传抄答案或交换试卷、答题卡、草稿纸，不得自行传递文具、用品等。</w:t>
      </w:r>
    </w:p>
    <w:p w:rsidR="00E271B1" w:rsidRPr="000D125E" w:rsidRDefault="00E271B1" w:rsidP="00E271B1">
      <w:pPr>
        <w:spacing w:line="21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0D125E">
        <w:rPr>
          <w:rFonts w:ascii="仿宋" w:eastAsia="仿宋" w:hAnsi="仿宋" w:hint="eastAsia"/>
          <w:sz w:val="28"/>
          <w:szCs w:val="28"/>
        </w:rPr>
        <w:t>（九）考生在考试中如发现试卷分发错误、试题字迹不清等问题，须先举手，经监考员同意后轻声询问。</w:t>
      </w:r>
    </w:p>
    <w:p w:rsidR="00E271B1" w:rsidRPr="000D125E" w:rsidRDefault="00E271B1" w:rsidP="00E271B1">
      <w:pPr>
        <w:spacing w:line="21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0D125E">
        <w:rPr>
          <w:rFonts w:ascii="仿宋" w:eastAsia="仿宋" w:hAnsi="仿宋" w:hint="eastAsia"/>
          <w:sz w:val="28"/>
          <w:szCs w:val="28"/>
        </w:rPr>
        <w:t>（十）提前交卷的考生须先将答卷及答题卡反扣在桌面上，再举手提出离场，经监考人员允许后方能离开考场，离开后不得在考场附近逗留。</w:t>
      </w:r>
    </w:p>
    <w:p w:rsidR="00E271B1" w:rsidRPr="000D125E" w:rsidRDefault="00E271B1" w:rsidP="00E271B1">
      <w:pPr>
        <w:spacing w:line="21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0D125E">
        <w:rPr>
          <w:rFonts w:ascii="仿宋" w:eastAsia="仿宋" w:hAnsi="仿宋" w:hint="eastAsia"/>
          <w:sz w:val="28"/>
          <w:szCs w:val="28"/>
        </w:rPr>
        <w:t>（十一）考试结束信号发出后，考生须立即停笔，将答题卡和答卷按要求有序地平放在桌面上后立即离开考场，由监考人员回收试卷。</w:t>
      </w:r>
    </w:p>
    <w:p w:rsidR="00E271B1" w:rsidRPr="000D125E" w:rsidRDefault="00E271B1" w:rsidP="00E271B1">
      <w:pPr>
        <w:spacing w:line="21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0D125E">
        <w:rPr>
          <w:rFonts w:ascii="仿宋" w:eastAsia="仿宋" w:hAnsi="仿宋" w:hint="eastAsia"/>
          <w:sz w:val="28"/>
          <w:szCs w:val="28"/>
        </w:rPr>
        <w:t>（十二）考生不得将试卷、答题卡、草稿纸等考场上所发的任何考试材料带出考场。</w:t>
      </w:r>
    </w:p>
    <w:p w:rsidR="00E271B1" w:rsidRDefault="00E271B1" w:rsidP="00E271B1">
      <w:pPr>
        <w:spacing w:line="216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D125E">
        <w:rPr>
          <w:rFonts w:ascii="仿宋" w:eastAsia="仿宋" w:hAnsi="仿宋" w:hint="eastAsia"/>
          <w:sz w:val="28"/>
          <w:szCs w:val="28"/>
        </w:rPr>
        <w:t>（十三）对不遵守考场纪律，不服从考试工作人员管理，有违纪、作弊等行为的，终止本场考试并立即驱离考场，并按照《国家教育考试违规处理办法》，将违规事实记入考生档案。</w:t>
      </w:r>
    </w:p>
    <w:p w:rsidR="00B32701" w:rsidRPr="00E271B1" w:rsidRDefault="00B32701"/>
    <w:sectPr w:rsidR="00B32701" w:rsidRPr="00E27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B1"/>
    <w:rsid w:val="006D0064"/>
    <w:rsid w:val="00B32701"/>
    <w:rsid w:val="00E2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4E4C6-211C-4833-B85A-9330C591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2022-06-09T01:47:00Z</dcterms:created>
  <dcterms:modified xsi:type="dcterms:W3CDTF">2022-06-09T03:24:00Z</dcterms:modified>
</cp:coreProperties>
</file>