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黑体"/>
          <w:b/>
          <w:bCs w:val="0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b/>
          <w:bCs w:val="0"/>
          <w:kern w:val="0"/>
          <w:sz w:val="32"/>
          <w:szCs w:val="32"/>
        </w:rPr>
        <w:t>2017年绍兴市补齐科技创新短板有关指标完成情况汇总表</w:t>
      </w:r>
    </w:p>
    <w:tbl>
      <w:tblPr>
        <w:tblStyle w:val="3"/>
        <w:tblpPr w:leftFromText="180" w:rightFromText="180" w:vertAnchor="text" w:horzAnchor="margin" w:tblpXSpec="center" w:tblpY="91"/>
        <w:tblOverlap w:val="never"/>
        <w:tblW w:w="13285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09"/>
        <w:gridCol w:w="2897"/>
        <w:gridCol w:w="1559"/>
        <w:gridCol w:w="1559"/>
        <w:gridCol w:w="1559"/>
        <w:gridCol w:w="1784"/>
        <w:gridCol w:w="1559"/>
        <w:gridCol w:w="1659"/>
      </w:tblGrid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6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考 核 指 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完成情况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全省排名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同比增长%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增幅全省排名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全年任务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完成全年</w:t>
            </w:r>
          </w:p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任务%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发明专利授权量（件）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2118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20.8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2195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96.49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高新技术产业投资额（亿元）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372.17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2.9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371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100.32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高新技术产业增加值（亿元）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533.5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8.2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541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98.62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8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技术交易总额（万元）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157200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86.04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90000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174.67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新增高新技术企业数（家）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103.7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180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122.22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spacing w:val="-12"/>
                <w:szCs w:val="21"/>
              </w:rPr>
            </w:pPr>
            <w:r>
              <w:rPr>
                <w:bCs/>
                <w:spacing w:val="-12"/>
                <w:szCs w:val="21"/>
              </w:rPr>
              <w:t>6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新增科技型中小微企业数（家）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1097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37.81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161.32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9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pacing w:val="-16"/>
                <w:szCs w:val="21"/>
              </w:rPr>
            </w:pPr>
            <w:r>
              <w:rPr>
                <w:bCs/>
                <w:spacing w:val="-16"/>
                <w:szCs w:val="21"/>
              </w:rPr>
              <w:t>7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规模以上工业新产品产值（亿元）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3466.7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26.0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4015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86.34</w:t>
            </w:r>
          </w:p>
        </w:tc>
      </w:tr>
    </w:tbl>
    <w:p>
      <w:pPr>
        <w:widowControl/>
        <w:jc w:val="left"/>
        <w:rPr>
          <w:kern w:val="0"/>
          <w:szCs w:val="21"/>
        </w:rPr>
      </w:pPr>
    </w:p>
    <w:p>
      <w:pPr>
        <w:widowControl/>
        <w:jc w:val="left"/>
        <w:rPr>
          <w:kern w:val="0"/>
          <w:szCs w:val="21"/>
        </w:rPr>
      </w:pPr>
      <w:r>
        <w:rPr>
          <w:kern w:val="0"/>
          <w:szCs w:val="21"/>
        </w:rPr>
        <w:t>注：高新技术企业数为公示数，根据最近统计口径，为当年新增数，重新认定的不纳入统计；技术交易额新口径减省内买入交易额；R&amp;D经费、研发人员数为年报数，目前无法统计。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77DB0"/>
    <w:rsid w:val="62C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2018-05-02T07:58:00Z</dcterms:created>
  <dc:creator>cf</dc:creator>
  <cp:lastModifiedBy>cf</cp:lastModifiedBy>
  <dcterms:modified xsi:type="dcterms:W3CDTF">2018-05-02T08:01:52Z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