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47" w:rsidRPr="005303EB" w:rsidRDefault="00837236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5303EB">
        <w:rPr>
          <w:rFonts w:eastAsia="方正小标宋简体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-972185</wp:posOffset>
            </wp:positionH>
            <wp:positionV relativeFrom="paragraph">
              <wp:posOffset>-1332230</wp:posOffset>
            </wp:positionV>
            <wp:extent cx="7553325" cy="4733925"/>
            <wp:effectExtent l="19050" t="0" r="9525" b="0"/>
            <wp:wrapNone/>
            <wp:docPr id="4" name="图片 1" descr="C:\Users\Administrator\Desktop\中共绍兴滨海新区工作委员会文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中共绍兴滨海新区工作委员会文件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7147" w:rsidRPr="005303EB" w:rsidRDefault="00927147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927147" w:rsidRPr="005303EB" w:rsidRDefault="00927147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927147" w:rsidRPr="005303EB" w:rsidRDefault="00927147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927147" w:rsidRPr="005303EB" w:rsidRDefault="00927147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927147" w:rsidRPr="005303EB" w:rsidRDefault="00927147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927147" w:rsidRPr="005303EB" w:rsidRDefault="00927147" w:rsidP="00837236">
      <w:pPr>
        <w:spacing w:line="400" w:lineRule="exact"/>
        <w:jc w:val="center"/>
        <w:rPr>
          <w:rFonts w:eastAsia="方正小标宋简体"/>
          <w:sz w:val="44"/>
          <w:szCs w:val="44"/>
        </w:rPr>
      </w:pPr>
    </w:p>
    <w:p w:rsidR="00837236" w:rsidRPr="005303EB" w:rsidRDefault="00837236" w:rsidP="00837236">
      <w:pPr>
        <w:spacing w:line="400" w:lineRule="exact"/>
        <w:jc w:val="center"/>
        <w:rPr>
          <w:rFonts w:eastAsia="方正小标宋简体"/>
          <w:sz w:val="44"/>
          <w:szCs w:val="44"/>
        </w:rPr>
      </w:pPr>
    </w:p>
    <w:p w:rsidR="00927147" w:rsidRPr="005303EB" w:rsidRDefault="00AC1927">
      <w:pPr>
        <w:adjustRightInd w:val="0"/>
        <w:snapToGrid w:val="0"/>
        <w:spacing w:line="560" w:lineRule="exact"/>
        <w:jc w:val="center"/>
        <w:rPr>
          <w:rFonts w:eastAsia="仿宋_GB2312"/>
          <w:sz w:val="32"/>
          <w:szCs w:val="32"/>
        </w:rPr>
      </w:pPr>
      <w:r w:rsidRPr="005303EB">
        <w:rPr>
          <w:rFonts w:eastAsia="仿宋_GB2312"/>
          <w:sz w:val="32"/>
          <w:szCs w:val="32"/>
        </w:rPr>
        <w:t>绍滨党发〔</w:t>
      </w:r>
      <w:r w:rsidRPr="005303EB">
        <w:rPr>
          <w:rFonts w:eastAsia="仿宋_GB2312"/>
          <w:sz w:val="32"/>
          <w:szCs w:val="32"/>
        </w:rPr>
        <w:t>2020</w:t>
      </w:r>
      <w:r w:rsidRPr="005303EB">
        <w:rPr>
          <w:rFonts w:eastAsia="仿宋_GB2312"/>
          <w:sz w:val="32"/>
          <w:szCs w:val="32"/>
        </w:rPr>
        <w:t>〕</w:t>
      </w:r>
      <w:r w:rsidRPr="005303EB">
        <w:rPr>
          <w:rFonts w:eastAsia="仿宋_GB2312"/>
          <w:sz w:val="32"/>
          <w:szCs w:val="32"/>
        </w:rPr>
        <w:t>31</w:t>
      </w:r>
      <w:bookmarkStart w:id="0" w:name="_GoBack"/>
      <w:bookmarkEnd w:id="0"/>
      <w:r w:rsidRPr="005303EB">
        <w:rPr>
          <w:rFonts w:eastAsia="仿宋_GB2312"/>
          <w:sz w:val="32"/>
          <w:szCs w:val="32"/>
        </w:rPr>
        <w:t>号</w:t>
      </w:r>
    </w:p>
    <w:p w:rsidR="00927147" w:rsidRPr="005303EB" w:rsidRDefault="00927147">
      <w:pPr>
        <w:spacing w:line="440" w:lineRule="exact"/>
        <w:rPr>
          <w:rFonts w:eastAsia="仿宋_GB2312"/>
          <w:sz w:val="32"/>
          <w:szCs w:val="32"/>
        </w:rPr>
      </w:pPr>
    </w:p>
    <w:p w:rsidR="00927147" w:rsidRPr="005303EB" w:rsidRDefault="00927147">
      <w:pPr>
        <w:spacing w:line="440" w:lineRule="exact"/>
        <w:rPr>
          <w:rFonts w:eastAsia="仿宋_GB2312"/>
          <w:sz w:val="32"/>
          <w:szCs w:val="32"/>
        </w:rPr>
      </w:pPr>
    </w:p>
    <w:p w:rsidR="00927147" w:rsidRPr="005303EB" w:rsidRDefault="00AC1927" w:rsidP="00837236">
      <w:pPr>
        <w:adjustRightInd w:val="0"/>
        <w:snapToGrid w:val="0"/>
        <w:spacing w:line="580" w:lineRule="exact"/>
        <w:jc w:val="center"/>
        <w:rPr>
          <w:rFonts w:eastAsia="方正小标宋简体"/>
          <w:sz w:val="44"/>
          <w:szCs w:val="44"/>
        </w:rPr>
      </w:pPr>
      <w:r w:rsidRPr="005303EB">
        <w:rPr>
          <w:rFonts w:eastAsia="方正小标宋简体"/>
          <w:sz w:val="44"/>
          <w:szCs w:val="44"/>
        </w:rPr>
        <w:t>中共绍兴滨海新区工作委员会</w:t>
      </w:r>
    </w:p>
    <w:p w:rsidR="00837236" w:rsidRPr="005303EB" w:rsidRDefault="00AC1927" w:rsidP="00837236">
      <w:pPr>
        <w:adjustRightInd w:val="0"/>
        <w:snapToGrid w:val="0"/>
        <w:spacing w:line="580" w:lineRule="exact"/>
        <w:jc w:val="center"/>
        <w:rPr>
          <w:rFonts w:eastAsia="方正小标宋简体"/>
          <w:sz w:val="44"/>
          <w:szCs w:val="44"/>
        </w:rPr>
      </w:pPr>
      <w:r w:rsidRPr="005303EB">
        <w:rPr>
          <w:rFonts w:eastAsia="方正小标宋简体"/>
          <w:sz w:val="44"/>
          <w:szCs w:val="44"/>
        </w:rPr>
        <w:t>关于印发绍兴滨海新区部门（单位）股级干部</w:t>
      </w:r>
    </w:p>
    <w:p w:rsidR="00927147" w:rsidRPr="005303EB" w:rsidRDefault="00AC1927" w:rsidP="00837236">
      <w:pPr>
        <w:adjustRightInd w:val="0"/>
        <w:snapToGrid w:val="0"/>
        <w:spacing w:line="580" w:lineRule="exact"/>
        <w:jc w:val="center"/>
        <w:rPr>
          <w:rFonts w:eastAsia="方正小标宋简体"/>
          <w:sz w:val="44"/>
          <w:szCs w:val="44"/>
        </w:rPr>
      </w:pPr>
      <w:r w:rsidRPr="005303EB">
        <w:rPr>
          <w:rFonts w:eastAsia="方正小标宋简体"/>
          <w:sz w:val="44"/>
          <w:szCs w:val="44"/>
        </w:rPr>
        <w:t>选拔任用工作实施办法（试行</w:t>
      </w:r>
      <w:r w:rsidRPr="005303EB">
        <w:rPr>
          <w:rFonts w:eastAsia="方正小标宋简体"/>
          <w:sz w:val="44"/>
          <w:szCs w:val="44"/>
        </w:rPr>
        <w:t>)</w:t>
      </w:r>
      <w:r w:rsidRPr="005303EB">
        <w:rPr>
          <w:rFonts w:eastAsia="方正小标宋简体"/>
          <w:sz w:val="44"/>
          <w:szCs w:val="44"/>
        </w:rPr>
        <w:t>的通知</w:t>
      </w:r>
    </w:p>
    <w:p w:rsidR="00927147" w:rsidRPr="005303EB" w:rsidRDefault="00927147" w:rsidP="00837236">
      <w:pPr>
        <w:adjustRightInd w:val="0"/>
        <w:snapToGrid w:val="0"/>
        <w:spacing w:line="580" w:lineRule="exact"/>
        <w:rPr>
          <w:rFonts w:eastAsia="方正小标宋简体"/>
          <w:sz w:val="44"/>
          <w:szCs w:val="44"/>
        </w:rPr>
      </w:pPr>
    </w:p>
    <w:p w:rsidR="00927147" w:rsidRPr="005303EB" w:rsidRDefault="00AC1927" w:rsidP="00837236">
      <w:pPr>
        <w:adjustRightInd w:val="0"/>
        <w:snapToGrid w:val="0"/>
        <w:spacing w:line="580" w:lineRule="exact"/>
        <w:rPr>
          <w:rFonts w:eastAsia="仿宋_GB2312"/>
          <w:sz w:val="32"/>
          <w:szCs w:val="32"/>
        </w:rPr>
      </w:pPr>
      <w:r w:rsidRPr="005303EB">
        <w:rPr>
          <w:rFonts w:eastAsia="仿宋_GB2312"/>
          <w:sz w:val="32"/>
          <w:szCs w:val="32"/>
        </w:rPr>
        <w:t>各部门（单位）：</w:t>
      </w:r>
    </w:p>
    <w:p w:rsidR="00927147" w:rsidRPr="005303EB" w:rsidRDefault="00AC1927" w:rsidP="00837236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5303EB">
        <w:rPr>
          <w:rFonts w:eastAsia="仿宋_GB2312"/>
          <w:sz w:val="32"/>
          <w:szCs w:val="32"/>
        </w:rPr>
        <w:t>《绍兴滨海新区部门（单位）股级干部选拔任用工作实施办法（试行</w:t>
      </w:r>
      <w:r w:rsidRPr="005303EB">
        <w:rPr>
          <w:rFonts w:eastAsia="仿宋_GB2312"/>
          <w:sz w:val="32"/>
          <w:szCs w:val="32"/>
        </w:rPr>
        <w:t>)</w:t>
      </w:r>
      <w:r w:rsidRPr="005303EB">
        <w:rPr>
          <w:rFonts w:eastAsia="仿宋_GB2312"/>
          <w:sz w:val="32"/>
          <w:szCs w:val="32"/>
        </w:rPr>
        <w:t>》已经党工委会议研究通过，现印发给你们，请各部门</w:t>
      </w:r>
      <w:r w:rsidRPr="005303EB">
        <w:rPr>
          <w:rFonts w:eastAsia="仿宋_GB2312"/>
          <w:sz w:val="32"/>
          <w:szCs w:val="32"/>
        </w:rPr>
        <w:t>(</w:t>
      </w:r>
      <w:r w:rsidRPr="005303EB">
        <w:rPr>
          <w:rFonts w:eastAsia="仿宋_GB2312"/>
          <w:sz w:val="32"/>
          <w:szCs w:val="32"/>
        </w:rPr>
        <w:t>单位）认真抓好贯彻落实。</w:t>
      </w:r>
    </w:p>
    <w:p w:rsidR="00927147" w:rsidRPr="005303EB" w:rsidRDefault="00927147" w:rsidP="00837236">
      <w:pPr>
        <w:adjustRightInd w:val="0"/>
        <w:snapToGrid w:val="0"/>
        <w:spacing w:line="580" w:lineRule="exact"/>
        <w:rPr>
          <w:rFonts w:eastAsia="仿宋_GB2312"/>
          <w:sz w:val="32"/>
          <w:szCs w:val="32"/>
        </w:rPr>
      </w:pPr>
    </w:p>
    <w:p w:rsidR="00927147" w:rsidRPr="005303EB" w:rsidRDefault="00927147" w:rsidP="00837236">
      <w:pPr>
        <w:adjustRightInd w:val="0"/>
        <w:snapToGrid w:val="0"/>
        <w:spacing w:line="580" w:lineRule="exact"/>
        <w:rPr>
          <w:rFonts w:eastAsia="仿宋_GB2312"/>
          <w:sz w:val="32"/>
          <w:szCs w:val="32"/>
        </w:rPr>
      </w:pPr>
    </w:p>
    <w:p w:rsidR="00927147" w:rsidRPr="005303EB" w:rsidRDefault="00AC1927" w:rsidP="005E2F70">
      <w:pPr>
        <w:adjustRightInd w:val="0"/>
        <w:snapToGrid w:val="0"/>
        <w:spacing w:line="580" w:lineRule="exact"/>
        <w:ind w:firstLineChars="531" w:firstLine="1699"/>
        <w:jc w:val="center"/>
        <w:rPr>
          <w:rFonts w:eastAsia="仿宋_GB2312"/>
          <w:sz w:val="32"/>
          <w:szCs w:val="32"/>
        </w:rPr>
      </w:pPr>
      <w:r w:rsidRPr="005303EB">
        <w:rPr>
          <w:rFonts w:eastAsia="仿宋_GB2312"/>
          <w:sz w:val="32"/>
          <w:szCs w:val="32"/>
        </w:rPr>
        <w:t>中共绍兴滨海新区工作委员会</w:t>
      </w:r>
    </w:p>
    <w:p w:rsidR="00927147" w:rsidRPr="005303EB" w:rsidRDefault="00AC1927" w:rsidP="005E2F70">
      <w:pPr>
        <w:adjustRightInd w:val="0"/>
        <w:snapToGrid w:val="0"/>
        <w:spacing w:line="580" w:lineRule="exact"/>
        <w:ind w:firstLineChars="531" w:firstLine="1699"/>
        <w:jc w:val="center"/>
        <w:rPr>
          <w:rFonts w:eastAsia="仿宋_GB2312"/>
          <w:sz w:val="32"/>
          <w:szCs w:val="32"/>
        </w:rPr>
      </w:pPr>
      <w:r w:rsidRPr="005303EB">
        <w:rPr>
          <w:rFonts w:eastAsia="仿宋_GB2312"/>
          <w:sz w:val="32"/>
          <w:szCs w:val="32"/>
        </w:rPr>
        <w:t>2020</w:t>
      </w:r>
      <w:r w:rsidRPr="005303EB">
        <w:rPr>
          <w:rFonts w:eastAsia="仿宋_GB2312"/>
          <w:sz w:val="32"/>
          <w:szCs w:val="32"/>
        </w:rPr>
        <w:t>年</w:t>
      </w:r>
      <w:r w:rsidRPr="005303EB">
        <w:rPr>
          <w:rFonts w:eastAsia="仿宋_GB2312"/>
          <w:sz w:val="32"/>
          <w:szCs w:val="32"/>
        </w:rPr>
        <w:t>10</w:t>
      </w:r>
      <w:r w:rsidRPr="005303EB">
        <w:rPr>
          <w:rFonts w:eastAsia="仿宋_GB2312"/>
          <w:sz w:val="32"/>
          <w:szCs w:val="32"/>
        </w:rPr>
        <w:t>月</w:t>
      </w:r>
      <w:r w:rsidRPr="005303EB">
        <w:rPr>
          <w:rFonts w:eastAsia="仿宋_GB2312"/>
          <w:sz w:val="32"/>
          <w:szCs w:val="32"/>
        </w:rPr>
        <w:t>16</w:t>
      </w:r>
      <w:r w:rsidRPr="005303EB">
        <w:rPr>
          <w:rFonts w:eastAsia="仿宋_GB2312"/>
          <w:sz w:val="32"/>
          <w:szCs w:val="32"/>
        </w:rPr>
        <w:t>日</w:t>
      </w:r>
    </w:p>
    <w:p w:rsidR="00927147" w:rsidRPr="005303EB" w:rsidRDefault="00927147" w:rsidP="00837236">
      <w:pPr>
        <w:adjustRightInd w:val="0"/>
        <w:snapToGrid w:val="0"/>
        <w:spacing w:line="580" w:lineRule="exact"/>
        <w:rPr>
          <w:rFonts w:eastAsia="仿宋_GB2312"/>
          <w:sz w:val="44"/>
          <w:szCs w:val="44"/>
        </w:rPr>
      </w:pPr>
    </w:p>
    <w:p w:rsidR="00927147" w:rsidRPr="005303EB" w:rsidRDefault="00AC1927" w:rsidP="00837236">
      <w:pPr>
        <w:adjustRightInd w:val="0"/>
        <w:snapToGrid w:val="0"/>
        <w:spacing w:line="580" w:lineRule="exact"/>
        <w:jc w:val="center"/>
        <w:rPr>
          <w:rFonts w:eastAsia="方正小标宋简体"/>
          <w:sz w:val="44"/>
          <w:szCs w:val="44"/>
        </w:rPr>
      </w:pPr>
      <w:r w:rsidRPr="005303EB">
        <w:rPr>
          <w:rFonts w:eastAsia="方正小标宋简体"/>
          <w:sz w:val="44"/>
          <w:szCs w:val="44"/>
        </w:rPr>
        <w:t>绍兴滨海新区部门（单位）股级</w:t>
      </w:r>
    </w:p>
    <w:p w:rsidR="00927147" w:rsidRPr="005303EB" w:rsidRDefault="00AC1927" w:rsidP="00837236">
      <w:pPr>
        <w:adjustRightInd w:val="0"/>
        <w:snapToGrid w:val="0"/>
        <w:spacing w:line="580" w:lineRule="exact"/>
        <w:jc w:val="center"/>
        <w:rPr>
          <w:rFonts w:eastAsia="方正小标宋简体"/>
          <w:sz w:val="44"/>
          <w:szCs w:val="44"/>
        </w:rPr>
      </w:pPr>
      <w:r w:rsidRPr="005303EB">
        <w:rPr>
          <w:rFonts w:eastAsia="方正小标宋简体"/>
          <w:sz w:val="44"/>
          <w:szCs w:val="44"/>
        </w:rPr>
        <w:t>干部选拔任用管理工作实施办法（试行）</w:t>
      </w:r>
    </w:p>
    <w:p w:rsidR="00927147" w:rsidRPr="005303EB" w:rsidRDefault="00927147" w:rsidP="00837236">
      <w:pPr>
        <w:adjustRightInd w:val="0"/>
        <w:snapToGrid w:val="0"/>
        <w:spacing w:line="580" w:lineRule="exact"/>
        <w:rPr>
          <w:rFonts w:eastAsia="仿宋_GB2312"/>
          <w:sz w:val="32"/>
          <w:szCs w:val="32"/>
        </w:rPr>
      </w:pPr>
    </w:p>
    <w:p w:rsidR="00927147" w:rsidRPr="005303EB" w:rsidRDefault="00AC1927" w:rsidP="00837236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0"/>
          <w:szCs w:val="30"/>
        </w:rPr>
      </w:pPr>
      <w:r w:rsidRPr="005303EB">
        <w:rPr>
          <w:rFonts w:eastAsia="仿宋_GB2312"/>
          <w:sz w:val="32"/>
          <w:szCs w:val="32"/>
        </w:rPr>
        <w:t>为切实加强新区部门（单位）干部梯队建设和分级管理，进一步规范股级干部选拔任用工作，根据《党政领导干部选拔任用工作条例》和有关文件精神</w:t>
      </w:r>
      <w:r w:rsidRPr="005303EB">
        <w:rPr>
          <w:rFonts w:eastAsia="仿宋_GB2312"/>
          <w:sz w:val="30"/>
          <w:szCs w:val="30"/>
        </w:rPr>
        <w:t>，</w:t>
      </w:r>
      <w:r w:rsidRPr="005303EB">
        <w:rPr>
          <w:rFonts w:eastAsia="仿宋_GB2312"/>
          <w:sz w:val="32"/>
          <w:szCs w:val="32"/>
        </w:rPr>
        <w:t>结合新区实际，制定本办法。</w:t>
      </w:r>
    </w:p>
    <w:p w:rsidR="00927147" w:rsidRPr="005303EB" w:rsidRDefault="00AC1927" w:rsidP="00837236">
      <w:pPr>
        <w:suppressAutoHyphens/>
        <w:autoSpaceDE w:val="0"/>
        <w:adjustRightInd w:val="0"/>
        <w:snapToGrid w:val="0"/>
        <w:spacing w:line="580" w:lineRule="exact"/>
        <w:ind w:firstLineChars="200" w:firstLine="640"/>
        <w:rPr>
          <w:rFonts w:eastAsia="黑体"/>
          <w:color w:val="000000"/>
          <w:kern w:val="1"/>
          <w:sz w:val="32"/>
          <w:szCs w:val="32"/>
        </w:rPr>
      </w:pPr>
      <w:r w:rsidRPr="005303EB">
        <w:rPr>
          <w:rFonts w:eastAsia="黑体" w:hAnsi="黑体"/>
          <w:color w:val="000000"/>
          <w:kern w:val="1"/>
          <w:sz w:val="32"/>
          <w:szCs w:val="32"/>
          <w:lang w:eastAsia="ar-SA"/>
        </w:rPr>
        <w:t>一、</w:t>
      </w:r>
      <w:r w:rsidRPr="005303EB">
        <w:rPr>
          <w:rFonts w:eastAsia="黑体" w:hAnsi="黑体"/>
          <w:color w:val="000000"/>
          <w:kern w:val="1"/>
          <w:sz w:val="32"/>
          <w:szCs w:val="32"/>
        </w:rPr>
        <w:t>总体要求和基本原则</w:t>
      </w:r>
    </w:p>
    <w:p w:rsidR="00927147" w:rsidRPr="005303EB" w:rsidRDefault="00AC1927" w:rsidP="00837236">
      <w:pPr>
        <w:suppressAutoHyphens/>
        <w:autoSpaceDE w:val="0"/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kern w:val="1"/>
          <w:sz w:val="32"/>
          <w:szCs w:val="32"/>
          <w:lang w:eastAsia="ar-SA"/>
        </w:rPr>
      </w:pPr>
      <w:r w:rsidRPr="005303EB">
        <w:rPr>
          <w:rFonts w:eastAsia="仿宋_GB2312"/>
          <w:sz w:val="32"/>
          <w:szCs w:val="32"/>
        </w:rPr>
        <w:t>坚持以习近平新时代中国特色社会主义思想为指引，贯彻党的组织路线和干部工作方针政策，健全完善新区干部选拔任用工作机制。坚持党管干部原则，把政治标准放在首位，将从严要求贯穿干部选拔任用始终。坚持新时期好干部标准，培养选拔忠诚干净担当的高素质专业化干部。坚持结构优化，注重干部梯队培养，大力发现和培养选拔优秀年轻干部，为建设</w:t>
      </w:r>
      <w:r w:rsidRPr="005303EB">
        <w:rPr>
          <w:rFonts w:eastAsia="仿宋_GB2312"/>
          <w:sz w:val="32"/>
          <w:szCs w:val="32"/>
        </w:rPr>
        <w:t>“</w:t>
      </w:r>
      <w:r w:rsidRPr="005303EB">
        <w:rPr>
          <w:rFonts w:eastAsia="仿宋_GB2312"/>
          <w:sz w:val="32"/>
          <w:szCs w:val="32"/>
        </w:rPr>
        <w:t>重要窗口</w:t>
      </w:r>
      <w:r w:rsidRPr="005303EB">
        <w:rPr>
          <w:rFonts w:eastAsia="仿宋_GB2312"/>
          <w:sz w:val="32"/>
          <w:szCs w:val="32"/>
        </w:rPr>
        <w:t>”</w:t>
      </w:r>
      <w:r w:rsidRPr="005303EB">
        <w:rPr>
          <w:rFonts w:eastAsia="仿宋_GB2312"/>
          <w:sz w:val="32"/>
          <w:szCs w:val="32"/>
        </w:rPr>
        <w:t>、实现新区高质量发展提供干部支持和组织保证。</w:t>
      </w:r>
    </w:p>
    <w:p w:rsidR="00927147" w:rsidRPr="005303EB" w:rsidRDefault="00AC1927" w:rsidP="00837236">
      <w:pPr>
        <w:suppressAutoHyphens/>
        <w:autoSpaceDE w:val="0"/>
        <w:adjustRightInd w:val="0"/>
        <w:snapToGrid w:val="0"/>
        <w:spacing w:line="580" w:lineRule="exact"/>
        <w:ind w:firstLineChars="200" w:firstLine="640"/>
        <w:rPr>
          <w:rFonts w:eastAsia="黑体"/>
          <w:color w:val="000000"/>
          <w:kern w:val="1"/>
          <w:sz w:val="32"/>
          <w:szCs w:val="32"/>
          <w:lang w:eastAsia="ar-SA"/>
        </w:rPr>
      </w:pPr>
      <w:r w:rsidRPr="005303EB">
        <w:rPr>
          <w:rFonts w:eastAsia="黑体" w:hAnsi="黑体"/>
          <w:color w:val="000000"/>
          <w:kern w:val="1"/>
          <w:sz w:val="32"/>
          <w:szCs w:val="32"/>
          <w:lang w:eastAsia="ar-SA"/>
        </w:rPr>
        <w:t>二、干部管理权限</w:t>
      </w:r>
    </w:p>
    <w:p w:rsidR="00927147" w:rsidRPr="005303EB" w:rsidRDefault="00AC1927" w:rsidP="00837236">
      <w:pPr>
        <w:suppressAutoHyphens/>
        <w:autoSpaceDE w:val="0"/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kern w:val="1"/>
          <w:sz w:val="32"/>
          <w:szCs w:val="32"/>
          <w:lang w:eastAsia="ar-SA"/>
        </w:rPr>
      </w:pPr>
      <w:r w:rsidRPr="005303EB">
        <w:rPr>
          <w:rFonts w:eastAsia="仿宋_GB2312"/>
          <w:color w:val="000000"/>
          <w:kern w:val="1"/>
          <w:sz w:val="32"/>
          <w:szCs w:val="32"/>
        </w:rPr>
        <w:t>党建人事部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承担</w:t>
      </w:r>
      <w:r w:rsidRPr="005303EB">
        <w:rPr>
          <w:rFonts w:eastAsia="仿宋_GB2312"/>
          <w:color w:val="000000"/>
          <w:kern w:val="1"/>
          <w:sz w:val="32"/>
          <w:szCs w:val="32"/>
        </w:rPr>
        <w:t>新区部门（单位）股级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干部的宏观管理职能。</w:t>
      </w:r>
    </w:p>
    <w:p w:rsidR="00927147" w:rsidRPr="005303EB" w:rsidRDefault="00AC1927" w:rsidP="00837236">
      <w:pPr>
        <w:suppressAutoHyphens/>
        <w:autoSpaceDE w:val="0"/>
        <w:adjustRightInd w:val="0"/>
        <w:snapToGrid w:val="0"/>
        <w:spacing w:line="580" w:lineRule="exact"/>
        <w:ind w:firstLineChars="200" w:firstLine="640"/>
        <w:rPr>
          <w:rFonts w:eastAsia="黑体"/>
          <w:color w:val="000000"/>
          <w:kern w:val="1"/>
          <w:sz w:val="32"/>
          <w:szCs w:val="32"/>
          <w:lang w:eastAsia="ar-SA"/>
        </w:rPr>
      </w:pPr>
      <w:r w:rsidRPr="005303EB">
        <w:rPr>
          <w:rFonts w:eastAsia="黑体" w:hAnsi="黑体"/>
          <w:color w:val="000000"/>
          <w:kern w:val="1"/>
          <w:sz w:val="32"/>
          <w:szCs w:val="32"/>
          <w:lang w:eastAsia="ar-SA"/>
        </w:rPr>
        <w:t>三、选拔资格条件</w:t>
      </w:r>
    </w:p>
    <w:p w:rsidR="00927147" w:rsidRPr="005303EB" w:rsidRDefault="00AC1927" w:rsidP="00837236">
      <w:pPr>
        <w:suppressAutoHyphens/>
        <w:autoSpaceDE w:val="0"/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kern w:val="1"/>
          <w:sz w:val="32"/>
          <w:szCs w:val="32"/>
          <w:lang w:eastAsia="ar-SA"/>
        </w:rPr>
      </w:pP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选拔任用</w:t>
      </w:r>
      <w:r w:rsidRPr="005303EB">
        <w:rPr>
          <w:rFonts w:eastAsia="仿宋_GB2312"/>
          <w:color w:val="000000"/>
          <w:kern w:val="1"/>
          <w:sz w:val="32"/>
          <w:szCs w:val="32"/>
        </w:rPr>
        <w:t>股级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干部，应当具备《党政领导干部选拔任用工作条例》规定的思想政治素质、工作能力等方面的基本条件。同时，新提拔任用的</w:t>
      </w:r>
      <w:r w:rsidRPr="005303EB">
        <w:rPr>
          <w:rFonts w:eastAsia="仿宋_GB2312"/>
          <w:color w:val="000000"/>
          <w:kern w:val="1"/>
          <w:sz w:val="32"/>
          <w:szCs w:val="32"/>
        </w:rPr>
        <w:t>股级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干部还应具备以下资格条件：</w:t>
      </w:r>
    </w:p>
    <w:p w:rsidR="00927147" w:rsidRPr="005303EB" w:rsidRDefault="00AC1927" w:rsidP="00837236">
      <w:pPr>
        <w:numPr>
          <w:ilvl w:val="0"/>
          <w:numId w:val="1"/>
        </w:numPr>
        <w:suppressAutoHyphens/>
        <w:autoSpaceDE w:val="0"/>
        <w:adjustRightInd w:val="0"/>
        <w:snapToGrid w:val="0"/>
        <w:spacing w:line="580" w:lineRule="exact"/>
        <w:ind w:firstLine="640"/>
        <w:rPr>
          <w:rFonts w:eastAsia="仿宋_GB2312"/>
          <w:color w:val="000000"/>
          <w:kern w:val="1"/>
          <w:sz w:val="32"/>
          <w:szCs w:val="32"/>
          <w:lang w:eastAsia="ar-SA"/>
        </w:rPr>
      </w:pP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lastRenderedPageBreak/>
        <w:t>大学专科以上文化程度。</w:t>
      </w:r>
    </w:p>
    <w:p w:rsidR="00927147" w:rsidRPr="005303EB" w:rsidRDefault="00AC1927" w:rsidP="00837236">
      <w:pPr>
        <w:numPr>
          <w:ilvl w:val="0"/>
          <w:numId w:val="1"/>
        </w:numPr>
        <w:suppressAutoHyphens/>
        <w:autoSpaceDE w:val="0"/>
        <w:adjustRightInd w:val="0"/>
        <w:snapToGrid w:val="0"/>
        <w:spacing w:line="580" w:lineRule="exact"/>
        <w:ind w:firstLine="640"/>
        <w:rPr>
          <w:rFonts w:eastAsia="仿宋_GB2312"/>
          <w:color w:val="000000"/>
          <w:kern w:val="1"/>
          <w:sz w:val="32"/>
          <w:szCs w:val="32"/>
          <w:lang w:eastAsia="ar-SA"/>
        </w:rPr>
      </w:pPr>
      <w:r w:rsidRPr="005303EB">
        <w:rPr>
          <w:rFonts w:eastAsia="仿宋_GB2312"/>
          <w:color w:val="000000"/>
          <w:kern w:val="1"/>
          <w:sz w:val="32"/>
          <w:szCs w:val="32"/>
        </w:rPr>
        <w:t>提拔担任股级职务的，副职年龄男性不超过</w:t>
      </w:r>
      <w:r w:rsidRPr="005303EB">
        <w:rPr>
          <w:rFonts w:eastAsia="仿宋_GB2312"/>
          <w:color w:val="000000"/>
          <w:kern w:val="1"/>
          <w:sz w:val="32"/>
          <w:szCs w:val="32"/>
        </w:rPr>
        <w:t>45</w:t>
      </w:r>
      <w:r w:rsidRPr="005303EB">
        <w:rPr>
          <w:rFonts w:eastAsia="仿宋_GB2312"/>
          <w:color w:val="000000"/>
          <w:kern w:val="1"/>
          <w:sz w:val="32"/>
          <w:szCs w:val="32"/>
        </w:rPr>
        <w:t>周岁、女性不超过</w:t>
      </w:r>
      <w:r w:rsidRPr="005303EB">
        <w:rPr>
          <w:rFonts w:eastAsia="仿宋_GB2312"/>
          <w:color w:val="000000"/>
          <w:kern w:val="1"/>
          <w:sz w:val="32"/>
          <w:szCs w:val="32"/>
        </w:rPr>
        <w:t>40</w:t>
      </w:r>
      <w:r w:rsidRPr="005303EB">
        <w:rPr>
          <w:rFonts w:eastAsia="仿宋_GB2312"/>
          <w:color w:val="000000"/>
          <w:kern w:val="1"/>
          <w:sz w:val="32"/>
          <w:szCs w:val="32"/>
        </w:rPr>
        <w:t>周岁，正职年龄男性不超过</w:t>
      </w:r>
      <w:r w:rsidRPr="005303EB">
        <w:rPr>
          <w:rFonts w:eastAsia="仿宋_GB2312"/>
          <w:color w:val="000000"/>
          <w:kern w:val="1"/>
          <w:sz w:val="32"/>
          <w:szCs w:val="32"/>
        </w:rPr>
        <w:t>50</w:t>
      </w:r>
      <w:r w:rsidRPr="005303EB">
        <w:rPr>
          <w:rFonts w:eastAsia="仿宋_GB2312"/>
          <w:color w:val="000000"/>
          <w:kern w:val="1"/>
          <w:sz w:val="32"/>
          <w:szCs w:val="32"/>
        </w:rPr>
        <w:t>周岁、女性不超过</w:t>
      </w:r>
      <w:r w:rsidRPr="005303EB">
        <w:rPr>
          <w:rFonts w:eastAsia="仿宋_GB2312"/>
          <w:color w:val="000000"/>
          <w:kern w:val="1"/>
          <w:sz w:val="32"/>
          <w:szCs w:val="32"/>
        </w:rPr>
        <w:t>45</w:t>
      </w:r>
      <w:r w:rsidRPr="005303EB">
        <w:rPr>
          <w:rFonts w:eastAsia="仿宋_GB2312"/>
          <w:color w:val="000000"/>
          <w:kern w:val="1"/>
          <w:sz w:val="32"/>
          <w:szCs w:val="32"/>
        </w:rPr>
        <w:t>周岁。</w:t>
      </w:r>
    </w:p>
    <w:p w:rsidR="00927147" w:rsidRPr="005303EB" w:rsidRDefault="00AC1927" w:rsidP="00837236">
      <w:pPr>
        <w:numPr>
          <w:ilvl w:val="0"/>
          <w:numId w:val="1"/>
        </w:numPr>
        <w:suppressAutoHyphens/>
        <w:autoSpaceDE w:val="0"/>
        <w:adjustRightInd w:val="0"/>
        <w:snapToGrid w:val="0"/>
        <w:spacing w:line="580" w:lineRule="exact"/>
        <w:ind w:firstLine="640"/>
        <w:rPr>
          <w:rFonts w:eastAsia="仿宋_GB2312"/>
          <w:color w:val="000000"/>
          <w:kern w:val="1"/>
          <w:sz w:val="32"/>
          <w:szCs w:val="32"/>
          <w:lang w:eastAsia="ar-SA"/>
        </w:rPr>
      </w:pP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提任</w:t>
      </w:r>
      <w:r w:rsidRPr="005303EB">
        <w:rPr>
          <w:rFonts w:eastAsia="仿宋_GB2312"/>
          <w:color w:val="000000"/>
          <w:kern w:val="1"/>
          <w:sz w:val="32"/>
          <w:szCs w:val="32"/>
        </w:rPr>
        <w:t>股级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副</w:t>
      </w:r>
      <w:r w:rsidRPr="005303EB">
        <w:rPr>
          <w:rFonts w:eastAsia="仿宋_GB2312"/>
          <w:color w:val="000000"/>
          <w:kern w:val="1"/>
          <w:sz w:val="32"/>
          <w:szCs w:val="32"/>
        </w:rPr>
        <w:t>职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的，应具有</w:t>
      </w:r>
      <w:r w:rsidRPr="005303EB">
        <w:rPr>
          <w:rFonts w:eastAsia="仿宋_GB2312"/>
          <w:color w:val="000000"/>
          <w:kern w:val="1"/>
          <w:sz w:val="32"/>
          <w:szCs w:val="32"/>
        </w:rPr>
        <w:t>一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年以上工作经历；提任</w:t>
      </w:r>
      <w:r w:rsidRPr="005303EB">
        <w:rPr>
          <w:rFonts w:eastAsia="仿宋_GB2312"/>
          <w:color w:val="000000"/>
          <w:kern w:val="1"/>
          <w:sz w:val="32"/>
          <w:szCs w:val="32"/>
        </w:rPr>
        <w:t>正职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的，应任</w:t>
      </w:r>
      <w:r w:rsidRPr="005303EB">
        <w:rPr>
          <w:rFonts w:eastAsia="仿宋_GB2312"/>
          <w:color w:val="000000"/>
          <w:kern w:val="1"/>
          <w:sz w:val="32"/>
          <w:szCs w:val="32"/>
        </w:rPr>
        <w:t>副职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满</w:t>
      </w:r>
      <w:r w:rsidRPr="005303EB">
        <w:rPr>
          <w:rFonts w:eastAsia="仿宋_GB2312"/>
          <w:color w:val="000000"/>
          <w:kern w:val="1"/>
          <w:sz w:val="32"/>
          <w:szCs w:val="32"/>
        </w:rPr>
        <w:t>一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年。尚在试用期内的不得提拔。</w:t>
      </w:r>
    </w:p>
    <w:p w:rsidR="00927147" w:rsidRPr="005303EB" w:rsidRDefault="00AC1927" w:rsidP="00837236">
      <w:pPr>
        <w:numPr>
          <w:ilvl w:val="0"/>
          <w:numId w:val="1"/>
        </w:numPr>
        <w:suppressAutoHyphens/>
        <w:autoSpaceDE w:val="0"/>
        <w:adjustRightInd w:val="0"/>
        <w:snapToGrid w:val="0"/>
        <w:spacing w:line="580" w:lineRule="exact"/>
        <w:ind w:firstLine="640"/>
        <w:rPr>
          <w:rFonts w:eastAsia="仿宋_GB2312"/>
          <w:color w:val="000000"/>
          <w:kern w:val="1"/>
          <w:sz w:val="32"/>
          <w:szCs w:val="32"/>
          <w:lang w:eastAsia="ar-SA"/>
        </w:rPr>
      </w:pP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在规定任职资格年限内的年度考核结果均为称职（合格）以上等次。</w:t>
      </w:r>
    </w:p>
    <w:p w:rsidR="00927147" w:rsidRPr="005303EB" w:rsidRDefault="00AC1927" w:rsidP="00837236">
      <w:pPr>
        <w:numPr>
          <w:ilvl w:val="0"/>
          <w:numId w:val="1"/>
        </w:numPr>
        <w:suppressAutoHyphens/>
        <w:autoSpaceDE w:val="0"/>
        <w:adjustRightInd w:val="0"/>
        <w:snapToGrid w:val="0"/>
        <w:spacing w:line="580" w:lineRule="exact"/>
        <w:ind w:firstLine="640"/>
        <w:rPr>
          <w:rFonts w:eastAsia="仿宋_GB2312"/>
          <w:color w:val="000000"/>
          <w:kern w:val="1"/>
          <w:sz w:val="32"/>
          <w:szCs w:val="32"/>
        </w:rPr>
      </w:pPr>
      <w:r w:rsidRPr="005303EB">
        <w:rPr>
          <w:rFonts w:eastAsia="仿宋_GB2312"/>
          <w:color w:val="000000"/>
          <w:kern w:val="1"/>
          <w:sz w:val="32"/>
          <w:szCs w:val="32"/>
        </w:rPr>
        <w:t>具有正常履行职责的身体条件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。</w:t>
      </w:r>
    </w:p>
    <w:p w:rsidR="00927147" w:rsidRPr="005303EB" w:rsidRDefault="00AC1927" w:rsidP="00837236">
      <w:pPr>
        <w:numPr>
          <w:ilvl w:val="0"/>
          <w:numId w:val="1"/>
        </w:numPr>
        <w:suppressAutoHyphens/>
        <w:autoSpaceDE w:val="0"/>
        <w:adjustRightInd w:val="0"/>
        <w:snapToGrid w:val="0"/>
        <w:spacing w:line="580" w:lineRule="exact"/>
        <w:ind w:firstLine="640"/>
        <w:rPr>
          <w:rFonts w:eastAsia="仿宋_GB2312"/>
          <w:color w:val="000000"/>
          <w:kern w:val="1"/>
          <w:sz w:val="32"/>
          <w:szCs w:val="32"/>
        </w:rPr>
      </w:pP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年龄达到男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5</w:t>
      </w:r>
      <w:r w:rsidRPr="005303EB">
        <w:rPr>
          <w:rFonts w:eastAsia="仿宋_GB2312"/>
          <w:color w:val="000000"/>
          <w:kern w:val="1"/>
          <w:sz w:val="32"/>
          <w:szCs w:val="32"/>
        </w:rPr>
        <w:t>5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周岁、女</w:t>
      </w:r>
      <w:r w:rsidRPr="005303EB">
        <w:rPr>
          <w:rFonts w:eastAsia="仿宋_GB2312"/>
          <w:color w:val="000000"/>
          <w:kern w:val="1"/>
          <w:sz w:val="32"/>
          <w:szCs w:val="32"/>
        </w:rPr>
        <w:t>50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周岁的，原则上不再担任</w:t>
      </w:r>
      <w:r w:rsidRPr="005303EB">
        <w:rPr>
          <w:rFonts w:eastAsia="仿宋_GB2312"/>
          <w:color w:val="000000"/>
          <w:kern w:val="1"/>
          <w:sz w:val="32"/>
          <w:szCs w:val="32"/>
        </w:rPr>
        <w:t>股级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职务。</w:t>
      </w:r>
    </w:p>
    <w:p w:rsidR="00927147" w:rsidRPr="005303EB" w:rsidRDefault="00AC1927" w:rsidP="00837236">
      <w:pPr>
        <w:suppressAutoHyphens/>
        <w:autoSpaceDE w:val="0"/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kern w:val="1"/>
          <w:sz w:val="32"/>
          <w:szCs w:val="32"/>
          <w:lang w:eastAsia="ar-SA"/>
        </w:rPr>
      </w:pP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选拔任用</w:t>
      </w:r>
      <w:r w:rsidRPr="005303EB">
        <w:rPr>
          <w:rFonts w:eastAsia="仿宋_GB2312"/>
          <w:color w:val="000000"/>
          <w:kern w:val="1"/>
          <w:sz w:val="32"/>
          <w:szCs w:val="32"/>
        </w:rPr>
        <w:t>股级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干部</w:t>
      </w:r>
      <w:r w:rsidRPr="005303EB">
        <w:rPr>
          <w:rFonts w:eastAsia="仿宋_GB2312"/>
          <w:color w:val="000000"/>
          <w:kern w:val="1"/>
          <w:sz w:val="32"/>
          <w:szCs w:val="32"/>
        </w:rPr>
        <w:t>应当在规定的机构设置和职数限额内进行，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工龄、年龄、任职年限等计算时间均截止选拔任用工作方案公布之日。</w:t>
      </w:r>
    </w:p>
    <w:p w:rsidR="00927147" w:rsidRPr="005303EB" w:rsidRDefault="00AC1927" w:rsidP="00837236">
      <w:pPr>
        <w:suppressAutoHyphens/>
        <w:autoSpaceDE w:val="0"/>
        <w:adjustRightInd w:val="0"/>
        <w:snapToGrid w:val="0"/>
        <w:spacing w:line="580" w:lineRule="exact"/>
        <w:ind w:firstLineChars="200" w:firstLine="640"/>
        <w:rPr>
          <w:rFonts w:eastAsia="黑体"/>
          <w:color w:val="000000"/>
          <w:kern w:val="1"/>
          <w:sz w:val="32"/>
          <w:szCs w:val="32"/>
          <w:lang w:eastAsia="ar-SA"/>
        </w:rPr>
      </w:pPr>
      <w:r w:rsidRPr="005303EB">
        <w:rPr>
          <w:rFonts w:eastAsia="黑体" w:hAnsi="黑体"/>
          <w:color w:val="000000"/>
          <w:kern w:val="1"/>
          <w:sz w:val="32"/>
          <w:szCs w:val="32"/>
          <w:lang w:eastAsia="ar-SA"/>
        </w:rPr>
        <w:t>四、选拔方式和程序</w:t>
      </w:r>
    </w:p>
    <w:p w:rsidR="00927147" w:rsidRPr="005303EB" w:rsidRDefault="00AC1927" w:rsidP="00837236">
      <w:pPr>
        <w:suppressAutoHyphens/>
        <w:autoSpaceDE w:val="0"/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kern w:val="1"/>
          <w:sz w:val="32"/>
          <w:szCs w:val="32"/>
        </w:rPr>
      </w:pPr>
      <w:r w:rsidRPr="005303EB">
        <w:rPr>
          <w:rFonts w:eastAsia="仿宋_GB2312"/>
          <w:color w:val="000000"/>
          <w:kern w:val="1"/>
          <w:sz w:val="32"/>
          <w:szCs w:val="32"/>
        </w:rPr>
        <w:t>党建人事部应当深化对干部的日常了解，全方位、多角度了解干部，听取各部门（单位）意见，提前对股级干部队伍建设进行综合分析研判。根据工作需要，结合分析研判情况，提出启动干部选拔任用工作意见。各部门（单位）应当加强干部日常管理，综合有关意见和平时了解掌握的情况，对干部队伍进行分析，就选拔任用的职位、人选意向提出初步建议。</w:t>
      </w:r>
      <w:r w:rsidRPr="005303EB">
        <w:rPr>
          <w:rFonts w:eastAsia="仿宋_GB2312"/>
          <w:color w:val="000000"/>
          <w:kern w:val="32"/>
          <w:sz w:val="32"/>
          <w:szCs w:val="32"/>
          <w:lang w:eastAsia="ar-SA"/>
        </w:rPr>
        <w:t>选拔任用</w:t>
      </w:r>
      <w:r w:rsidRPr="005303EB">
        <w:rPr>
          <w:rFonts w:eastAsia="仿宋_GB2312"/>
          <w:color w:val="000000"/>
          <w:kern w:val="32"/>
          <w:sz w:val="32"/>
          <w:szCs w:val="32"/>
        </w:rPr>
        <w:t>股级</w:t>
      </w:r>
      <w:r w:rsidRPr="005303EB">
        <w:rPr>
          <w:rFonts w:eastAsia="仿宋_GB2312"/>
          <w:color w:val="000000"/>
          <w:kern w:val="32"/>
          <w:sz w:val="32"/>
          <w:szCs w:val="32"/>
          <w:lang w:eastAsia="ar-SA"/>
        </w:rPr>
        <w:t>干部，</w:t>
      </w:r>
      <w:r w:rsidRPr="005303EB">
        <w:rPr>
          <w:rFonts w:eastAsia="仿宋_GB2312"/>
          <w:color w:val="000000"/>
          <w:kern w:val="32"/>
          <w:sz w:val="32"/>
          <w:szCs w:val="32"/>
        </w:rPr>
        <w:t>可采取直接选拔或竞争上岗的方式进行。</w:t>
      </w:r>
    </w:p>
    <w:p w:rsidR="00927147" w:rsidRPr="005303EB" w:rsidRDefault="00AC1927" w:rsidP="005303EB">
      <w:pPr>
        <w:suppressAutoHyphens/>
        <w:autoSpaceDE w:val="0"/>
        <w:adjustRightInd w:val="0"/>
        <w:snapToGrid w:val="0"/>
        <w:spacing w:line="580" w:lineRule="exact"/>
        <w:ind w:firstLineChars="200" w:firstLine="640"/>
        <w:rPr>
          <w:rFonts w:eastAsia="楷体_GB2312"/>
          <w:color w:val="000000"/>
          <w:kern w:val="1"/>
          <w:sz w:val="32"/>
          <w:szCs w:val="32"/>
          <w:lang w:eastAsia="ar-SA"/>
        </w:rPr>
      </w:pPr>
      <w:r w:rsidRPr="005303EB">
        <w:rPr>
          <w:rFonts w:eastAsia="楷体_GB2312"/>
          <w:color w:val="000000"/>
          <w:kern w:val="1"/>
          <w:sz w:val="32"/>
          <w:szCs w:val="32"/>
          <w:lang w:eastAsia="ar-SA"/>
        </w:rPr>
        <w:lastRenderedPageBreak/>
        <w:t>1</w:t>
      </w:r>
      <w:r w:rsidRPr="005303EB">
        <w:rPr>
          <w:rFonts w:eastAsia="楷体_GB2312"/>
          <w:color w:val="000000"/>
          <w:kern w:val="1"/>
          <w:sz w:val="32"/>
          <w:szCs w:val="32"/>
        </w:rPr>
        <w:t>.</w:t>
      </w:r>
      <w:r w:rsidRPr="005303EB">
        <w:rPr>
          <w:rFonts w:eastAsia="楷体_GB2312"/>
          <w:color w:val="000000"/>
          <w:kern w:val="1"/>
          <w:sz w:val="32"/>
          <w:szCs w:val="32"/>
          <w:lang w:eastAsia="ar-SA"/>
        </w:rPr>
        <w:t>直接选拔程序</w:t>
      </w:r>
    </w:p>
    <w:p w:rsidR="00927147" w:rsidRPr="005303EB" w:rsidRDefault="00AC1927" w:rsidP="005303EB">
      <w:pPr>
        <w:suppressAutoHyphens/>
        <w:autoSpaceDE w:val="0"/>
        <w:adjustRightInd w:val="0"/>
        <w:snapToGrid w:val="0"/>
        <w:spacing w:line="580" w:lineRule="exact"/>
        <w:ind w:firstLineChars="200" w:firstLine="643"/>
        <w:rPr>
          <w:rFonts w:eastAsia="仿宋_GB2312"/>
          <w:color w:val="000000"/>
          <w:spacing w:val="-6"/>
          <w:kern w:val="1"/>
          <w:sz w:val="32"/>
          <w:szCs w:val="32"/>
          <w:lang w:eastAsia="ar-SA"/>
        </w:rPr>
      </w:pPr>
      <w:r w:rsidRPr="005303EB">
        <w:rPr>
          <w:rFonts w:eastAsia="仿宋_GB2312"/>
          <w:b/>
          <w:color w:val="000000"/>
          <w:kern w:val="1"/>
          <w:sz w:val="32"/>
          <w:szCs w:val="32"/>
          <w:lang w:eastAsia="ar-SA"/>
        </w:rPr>
        <w:t>（</w:t>
      </w:r>
      <w:r w:rsidRPr="005303EB">
        <w:rPr>
          <w:rFonts w:eastAsia="仿宋_GB2312"/>
          <w:b/>
          <w:color w:val="000000"/>
          <w:kern w:val="1"/>
          <w:sz w:val="32"/>
          <w:szCs w:val="32"/>
          <w:lang w:eastAsia="ar-SA"/>
        </w:rPr>
        <w:t>1</w:t>
      </w:r>
      <w:r w:rsidRPr="005303EB">
        <w:rPr>
          <w:rFonts w:eastAsia="仿宋_GB2312"/>
          <w:b/>
          <w:color w:val="000000"/>
          <w:kern w:val="1"/>
          <w:sz w:val="32"/>
          <w:szCs w:val="32"/>
          <w:lang w:eastAsia="ar-SA"/>
        </w:rPr>
        <w:t>）公布方案。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通过一定形式公布选拔任用工作方案</w:t>
      </w:r>
      <w:r w:rsidRPr="005303EB">
        <w:rPr>
          <w:rFonts w:eastAsia="仿宋_GB2312"/>
          <w:color w:val="000000"/>
          <w:spacing w:val="-6"/>
          <w:kern w:val="1"/>
          <w:sz w:val="32"/>
          <w:szCs w:val="32"/>
          <w:lang w:eastAsia="ar-SA"/>
        </w:rPr>
        <w:t>。</w:t>
      </w:r>
    </w:p>
    <w:p w:rsidR="00927147" w:rsidRPr="005303EB" w:rsidRDefault="00AC1927" w:rsidP="005303EB">
      <w:pPr>
        <w:suppressAutoHyphens/>
        <w:autoSpaceDE w:val="0"/>
        <w:adjustRightInd w:val="0"/>
        <w:snapToGrid w:val="0"/>
        <w:spacing w:line="580" w:lineRule="exact"/>
        <w:ind w:firstLineChars="200" w:firstLine="643"/>
        <w:rPr>
          <w:rFonts w:eastAsia="仿宋_GB2312"/>
          <w:color w:val="000000"/>
          <w:kern w:val="1"/>
          <w:sz w:val="32"/>
          <w:szCs w:val="32"/>
          <w:lang w:eastAsia="ar-SA"/>
        </w:rPr>
      </w:pPr>
      <w:r w:rsidRPr="005303EB">
        <w:rPr>
          <w:rFonts w:eastAsia="仿宋_GB2312"/>
          <w:b/>
          <w:color w:val="000000"/>
          <w:kern w:val="1"/>
          <w:sz w:val="32"/>
          <w:szCs w:val="32"/>
          <w:lang w:eastAsia="ar-SA"/>
        </w:rPr>
        <w:t>（</w:t>
      </w:r>
      <w:r w:rsidRPr="005303EB">
        <w:rPr>
          <w:rFonts w:eastAsia="仿宋_GB2312"/>
          <w:b/>
          <w:color w:val="000000"/>
          <w:kern w:val="1"/>
          <w:sz w:val="32"/>
          <w:szCs w:val="32"/>
          <w:lang w:eastAsia="ar-SA"/>
        </w:rPr>
        <w:t>2</w:t>
      </w:r>
      <w:r w:rsidRPr="005303EB">
        <w:rPr>
          <w:rFonts w:eastAsia="仿宋_GB2312"/>
          <w:b/>
          <w:color w:val="000000"/>
          <w:kern w:val="1"/>
          <w:sz w:val="32"/>
          <w:szCs w:val="32"/>
          <w:lang w:eastAsia="ar-SA"/>
        </w:rPr>
        <w:t>）民主推荐。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民主推荐由</w:t>
      </w:r>
      <w:r w:rsidRPr="005303EB">
        <w:rPr>
          <w:rFonts w:eastAsia="仿宋_GB2312"/>
          <w:color w:val="000000"/>
          <w:kern w:val="1"/>
          <w:sz w:val="32"/>
          <w:szCs w:val="32"/>
        </w:rPr>
        <w:t>各部门（单位）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组织。</w:t>
      </w:r>
      <w:r w:rsidRPr="005303EB">
        <w:rPr>
          <w:rFonts w:eastAsia="仿宋_GB2312"/>
          <w:color w:val="000000"/>
          <w:kern w:val="1"/>
          <w:sz w:val="32"/>
          <w:szCs w:val="32"/>
        </w:rPr>
        <w:t>民主推荐可以采取定向推荐和定量推荐，民主推荐同时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采用</w:t>
      </w:r>
      <w:r w:rsidRPr="005303EB">
        <w:rPr>
          <w:rFonts w:eastAsia="仿宋_GB2312"/>
          <w:color w:val="000000"/>
          <w:kern w:val="1"/>
          <w:sz w:val="32"/>
          <w:szCs w:val="32"/>
        </w:rPr>
        <w:t>谈话调研推荐和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会议推荐两种方式，综合分析，相互印证，</w:t>
      </w:r>
      <w:r w:rsidRPr="005303EB">
        <w:rPr>
          <w:rFonts w:eastAsia="仿宋_GB2312"/>
          <w:color w:val="000000"/>
          <w:kern w:val="1"/>
          <w:sz w:val="32"/>
          <w:szCs w:val="32"/>
        </w:rPr>
        <w:t>一般先进行谈话调研推荐，再进行会议推荐。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谈话调研推荐参加人员范围一般为</w:t>
      </w:r>
      <w:r w:rsidRPr="005303EB">
        <w:rPr>
          <w:rFonts w:eastAsia="仿宋_GB2312"/>
          <w:color w:val="000000"/>
          <w:kern w:val="1"/>
          <w:sz w:val="32"/>
          <w:szCs w:val="32"/>
        </w:rPr>
        <w:t>部门（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单位</w:t>
      </w:r>
      <w:r w:rsidRPr="005303EB">
        <w:rPr>
          <w:rFonts w:eastAsia="仿宋_GB2312"/>
          <w:color w:val="000000"/>
          <w:kern w:val="1"/>
          <w:sz w:val="32"/>
          <w:szCs w:val="32"/>
        </w:rPr>
        <w:t>）副股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以上</w:t>
      </w:r>
      <w:r w:rsidRPr="005303EB">
        <w:rPr>
          <w:rFonts w:eastAsia="仿宋_GB2312"/>
          <w:color w:val="000000"/>
          <w:kern w:val="1"/>
          <w:sz w:val="32"/>
          <w:szCs w:val="32"/>
        </w:rPr>
        <w:t>，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会议推荐参加人员范围一般为</w:t>
      </w:r>
      <w:r w:rsidRPr="005303EB">
        <w:rPr>
          <w:rFonts w:eastAsia="仿宋_GB2312"/>
          <w:color w:val="000000"/>
          <w:kern w:val="1"/>
          <w:sz w:val="32"/>
          <w:szCs w:val="32"/>
        </w:rPr>
        <w:t>部门（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单位</w:t>
      </w:r>
      <w:r w:rsidRPr="005303EB">
        <w:rPr>
          <w:rFonts w:eastAsia="仿宋_GB2312"/>
          <w:color w:val="000000"/>
          <w:kern w:val="1"/>
          <w:sz w:val="32"/>
          <w:szCs w:val="32"/>
        </w:rPr>
        <w:t>）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全体干部职工</w:t>
      </w:r>
      <w:r w:rsidRPr="005303EB">
        <w:rPr>
          <w:rFonts w:eastAsia="仿宋_GB2312"/>
          <w:color w:val="000000"/>
          <w:kern w:val="1"/>
          <w:sz w:val="32"/>
          <w:szCs w:val="32"/>
        </w:rPr>
        <w:t>。一般情况下，谈话调研推荐和会议推荐的参加人数至少分别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达到应参加人数的三分之二。</w:t>
      </w:r>
    </w:p>
    <w:p w:rsidR="00927147" w:rsidRPr="005303EB" w:rsidRDefault="00AC1927" w:rsidP="005303EB">
      <w:pPr>
        <w:suppressAutoHyphens/>
        <w:autoSpaceDE w:val="0"/>
        <w:adjustRightInd w:val="0"/>
        <w:snapToGrid w:val="0"/>
        <w:spacing w:line="580" w:lineRule="exact"/>
        <w:ind w:firstLineChars="200" w:firstLine="643"/>
        <w:rPr>
          <w:rFonts w:eastAsia="仿宋_GB2312"/>
          <w:color w:val="000000"/>
          <w:kern w:val="1"/>
          <w:sz w:val="32"/>
          <w:szCs w:val="32"/>
        </w:rPr>
      </w:pPr>
      <w:r w:rsidRPr="005303EB">
        <w:rPr>
          <w:rFonts w:eastAsia="仿宋_GB2312"/>
          <w:b/>
          <w:color w:val="000000"/>
          <w:kern w:val="1"/>
          <w:sz w:val="32"/>
          <w:szCs w:val="32"/>
          <w:lang w:eastAsia="ar-SA"/>
        </w:rPr>
        <w:t>（</w:t>
      </w:r>
      <w:r w:rsidRPr="005303EB">
        <w:rPr>
          <w:rFonts w:eastAsia="仿宋_GB2312"/>
          <w:b/>
          <w:color w:val="000000"/>
          <w:kern w:val="1"/>
          <w:sz w:val="32"/>
          <w:szCs w:val="32"/>
          <w:lang w:eastAsia="ar-SA"/>
        </w:rPr>
        <w:t>3</w:t>
      </w:r>
      <w:r w:rsidRPr="005303EB">
        <w:rPr>
          <w:rFonts w:eastAsia="仿宋_GB2312"/>
          <w:b/>
          <w:color w:val="000000"/>
          <w:kern w:val="1"/>
          <w:sz w:val="32"/>
          <w:szCs w:val="32"/>
          <w:lang w:eastAsia="ar-SA"/>
        </w:rPr>
        <w:t>）确定考察对象。</w:t>
      </w:r>
      <w:r w:rsidRPr="005303EB">
        <w:rPr>
          <w:rFonts w:eastAsia="仿宋_GB2312"/>
          <w:color w:val="000000"/>
          <w:kern w:val="1"/>
          <w:sz w:val="32"/>
          <w:szCs w:val="32"/>
        </w:rPr>
        <w:t>各部门（单位）根据工作需要和干部德才条件，将民主推荐</w:t>
      </w:r>
      <w:r w:rsidRPr="005303EB">
        <w:rPr>
          <w:rFonts w:eastAsia="仿宋_GB2312"/>
          <w:color w:val="000000"/>
          <w:kern w:val="32"/>
          <w:sz w:val="32"/>
          <w:szCs w:val="32"/>
        </w:rPr>
        <w:t>与日常</w:t>
      </w:r>
      <w:r w:rsidRPr="005303EB">
        <w:rPr>
          <w:rFonts w:eastAsia="仿宋_GB2312"/>
          <w:color w:val="000000"/>
          <w:kern w:val="1"/>
          <w:sz w:val="32"/>
          <w:szCs w:val="32"/>
        </w:rPr>
        <w:t>了解、综合分析研判以及人岗相适等情况综合考虑，深入分析，比较择优，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研究确定</w:t>
      </w:r>
      <w:r w:rsidRPr="005303EB">
        <w:rPr>
          <w:rFonts w:eastAsia="仿宋_GB2312"/>
          <w:color w:val="000000"/>
          <w:kern w:val="1"/>
          <w:sz w:val="32"/>
          <w:szCs w:val="32"/>
        </w:rPr>
        <w:t>考察对象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。</w:t>
      </w:r>
    </w:p>
    <w:p w:rsidR="00927147" w:rsidRPr="005303EB" w:rsidRDefault="00AC1927" w:rsidP="005303EB">
      <w:pPr>
        <w:suppressAutoHyphens/>
        <w:autoSpaceDE w:val="0"/>
        <w:adjustRightInd w:val="0"/>
        <w:snapToGrid w:val="0"/>
        <w:spacing w:line="58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 w:rsidRPr="005303EB">
        <w:rPr>
          <w:rFonts w:eastAsia="仿宋_GB2312"/>
          <w:b/>
          <w:color w:val="000000"/>
          <w:kern w:val="1"/>
          <w:sz w:val="32"/>
          <w:szCs w:val="32"/>
          <w:lang w:eastAsia="ar-SA"/>
        </w:rPr>
        <w:t>（</w:t>
      </w:r>
      <w:r w:rsidRPr="005303EB">
        <w:rPr>
          <w:rFonts w:eastAsia="仿宋_GB2312"/>
          <w:b/>
          <w:color w:val="000000"/>
          <w:kern w:val="1"/>
          <w:sz w:val="32"/>
          <w:szCs w:val="32"/>
          <w:lang w:eastAsia="ar-SA"/>
        </w:rPr>
        <w:t>4</w:t>
      </w:r>
      <w:r w:rsidRPr="005303EB">
        <w:rPr>
          <w:rFonts w:eastAsia="仿宋_GB2312"/>
          <w:b/>
          <w:color w:val="000000"/>
          <w:kern w:val="1"/>
          <w:sz w:val="32"/>
          <w:szCs w:val="32"/>
          <w:lang w:eastAsia="ar-SA"/>
        </w:rPr>
        <w:t>）考察。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考察</w:t>
      </w:r>
      <w:r w:rsidRPr="005303EB">
        <w:rPr>
          <w:rFonts w:eastAsia="仿宋_GB2312"/>
          <w:color w:val="000000"/>
          <w:kern w:val="1"/>
          <w:sz w:val="32"/>
          <w:szCs w:val="32"/>
        </w:rPr>
        <w:t>由各部门（单位）负责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，采取个别谈话、发放征求意见表等</w:t>
      </w:r>
      <w:r w:rsidRPr="005303EB">
        <w:rPr>
          <w:rFonts w:eastAsia="仿宋_GB2312"/>
          <w:color w:val="000000"/>
          <w:kern w:val="1"/>
          <w:sz w:val="32"/>
          <w:szCs w:val="32"/>
        </w:rPr>
        <w:t>方式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，广泛深入地了解考察对象的</w:t>
      </w:r>
      <w:r w:rsidRPr="005303EB">
        <w:rPr>
          <w:rFonts w:eastAsia="仿宋_GB2312"/>
          <w:color w:val="000000"/>
          <w:sz w:val="32"/>
          <w:szCs w:val="32"/>
        </w:rPr>
        <w:t>德、能、勤、绩、廉，严把政治关、品行关、能力关、作风关、廉洁关</w:t>
      </w:r>
      <w:r w:rsidRPr="005303EB">
        <w:rPr>
          <w:rFonts w:eastAsia="仿宋_GB2312"/>
          <w:color w:val="000000"/>
          <w:kern w:val="1"/>
          <w:sz w:val="32"/>
          <w:szCs w:val="32"/>
        </w:rPr>
        <w:t>，并在一定范围内对考察对象进行民主测评，形成书面考察材料报党建人事部。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对涉及信访和考察中反映的问题，及时调查核实。</w:t>
      </w:r>
    </w:p>
    <w:p w:rsidR="00927147" w:rsidRPr="005303EB" w:rsidRDefault="00AC1927" w:rsidP="005303EB">
      <w:pPr>
        <w:suppressAutoHyphens/>
        <w:autoSpaceDE w:val="0"/>
        <w:adjustRightInd w:val="0"/>
        <w:snapToGrid w:val="0"/>
        <w:spacing w:line="580" w:lineRule="exact"/>
        <w:ind w:firstLineChars="200" w:firstLine="643"/>
        <w:rPr>
          <w:rFonts w:eastAsia="仿宋_GB2312"/>
          <w:color w:val="000000"/>
          <w:kern w:val="1"/>
          <w:sz w:val="32"/>
          <w:szCs w:val="32"/>
        </w:rPr>
      </w:pPr>
      <w:r w:rsidRPr="005303EB">
        <w:rPr>
          <w:rFonts w:eastAsia="仿宋_GB2312"/>
          <w:b/>
          <w:color w:val="000000"/>
          <w:kern w:val="1"/>
          <w:sz w:val="32"/>
          <w:szCs w:val="32"/>
          <w:lang w:eastAsia="ar-SA"/>
        </w:rPr>
        <w:t>（</w:t>
      </w:r>
      <w:r w:rsidRPr="005303EB">
        <w:rPr>
          <w:rFonts w:eastAsia="仿宋_GB2312"/>
          <w:b/>
          <w:color w:val="000000"/>
          <w:kern w:val="1"/>
          <w:sz w:val="32"/>
          <w:szCs w:val="32"/>
          <w:lang w:eastAsia="ar-SA"/>
        </w:rPr>
        <w:t>5</w:t>
      </w:r>
      <w:r w:rsidRPr="005303EB">
        <w:rPr>
          <w:rFonts w:eastAsia="仿宋_GB2312"/>
          <w:b/>
          <w:color w:val="000000"/>
          <w:kern w:val="1"/>
          <w:sz w:val="32"/>
          <w:szCs w:val="32"/>
          <w:lang w:eastAsia="ar-SA"/>
        </w:rPr>
        <w:t>）讨论决定。</w:t>
      </w:r>
      <w:r w:rsidRPr="005303EB">
        <w:rPr>
          <w:rFonts w:eastAsia="仿宋_GB2312"/>
          <w:color w:val="000000"/>
          <w:kern w:val="1"/>
          <w:sz w:val="32"/>
          <w:szCs w:val="32"/>
        </w:rPr>
        <w:t>讨论决定前，党建人事部应征求委分管领导意见，经党建人事部办公会议讨论后，提交党工委讨论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决定干部的任</w:t>
      </w:r>
      <w:r w:rsidRPr="005303EB">
        <w:rPr>
          <w:rFonts w:eastAsia="仿宋_GB2312"/>
          <w:color w:val="000000"/>
          <w:kern w:val="1"/>
          <w:sz w:val="32"/>
          <w:szCs w:val="32"/>
        </w:rPr>
        <w:t>免。</w:t>
      </w:r>
    </w:p>
    <w:p w:rsidR="00927147" w:rsidRPr="005303EB" w:rsidRDefault="00AC1927" w:rsidP="005303EB">
      <w:pPr>
        <w:suppressAutoHyphens/>
        <w:autoSpaceDE w:val="0"/>
        <w:adjustRightInd w:val="0"/>
        <w:snapToGrid w:val="0"/>
        <w:spacing w:line="580" w:lineRule="exact"/>
        <w:ind w:firstLineChars="200" w:firstLine="643"/>
        <w:rPr>
          <w:rFonts w:eastAsia="仿宋_GB2312"/>
          <w:color w:val="000000"/>
          <w:kern w:val="1"/>
          <w:sz w:val="32"/>
          <w:szCs w:val="32"/>
        </w:rPr>
      </w:pPr>
      <w:r w:rsidRPr="005303EB">
        <w:rPr>
          <w:rFonts w:eastAsia="仿宋_GB2312"/>
          <w:b/>
          <w:color w:val="000000"/>
          <w:kern w:val="1"/>
          <w:sz w:val="32"/>
          <w:szCs w:val="32"/>
          <w:lang w:eastAsia="ar-SA"/>
        </w:rPr>
        <w:t>（</w:t>
      </w:r>
      <w:r w:rsidRPr="005303EB">
        <w:rPr>
          <w:rFonts w:eastAsia="仿宋_GB2312"/>
          <w:b/>
          <w:color w:val="000000"/>
          <w:kern w:val="1"/>
          <w:sz w:val="32"/>
          <w:szCs w:val="32"/>
          <w:lang w:eastAsia="ar-SA"/>
        </w:rPr>
        <w:t>6</w:t>
      </w:r>
      <w:r w:rsidRPr="005303EB">
        <w:rPr>
          <w:rFonts w:eastAsia="仿宋_GB2312"/>
          <w:b/>
          <w:color w:val="000000"/>
          <w:kern w:val="1"/>
          <w:sz w:val="32"/>
          <w:szCs w:val="32"/>
          <w:lang w:eastAsia="ar-SA"/>
        </w:rPr>
        <w:t>）公示任职。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讨论决定</w:t>
      </w:r>
      <w:r w:rsidRPr="005303EB">
        <w:rPr>
          <w:rFonts w:eastAsia="仿宋_GB2312"/>
          <w:color w:val="000000"/>
          <w:kern w:val="1"/>
          <w:sz w:val="32"/>
          <w:szCs w:val="32"/>
        </w:rPr>
        <w:t>后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拟提任对象实行任前公示，公示期</w:t>
      </w:r>
      <w:r w:rsidRPr="005303EB">
        <w:rPr>
          <w:rFonts w:eastAsia="仿宋_GB2312"/>
          <w:color w:val="000000"/>
          <w:kern w:val="1"/>
          <w:sz w:val="32"/>
          <w:szCs w:val="32"/>
        </w:rPr>
        <w:t>不少于五个工作日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。公示期间有情况反映的，要进行调查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lastRenderedPageBreak/>
        <w:t>核实，并根据调查情况提出处理意见。</w:t>
      </w:r>
      <w:r w:rsidRPr="005303EB">
        <w:rPr>
          <w:rFonts w:eastAsia="仿宋_GB2312"/>
          <w:color w:val="000000"/>
          <w:kern w:val="1"/>
          <w:sz w:val="32"/>
          <w:szCs w:val="32"/>
        </w:rPr>
        <w:t>公示结果不影响任职的办理任职手续。</w:t>
      </w:r>
    </w:p>
    <w:p w:rsidR="00927147" w:rsidRPr="005303EB" w:rsidRDefault="00AC1927" w:rsidP="005303EB">
      <w:pPr>
        <w:suppressAutoHyphens/>
        <w:autoSpaceDE w:val="0"/>
        <w:adjustRightInd w:val="0"/>
        <w:snapToGrid w:val="0"/>
        <w:spacing w:line="580" w:lineRule="exact"/>
        <w:ind w:firstLineChars="200" w:firstLine="640"/>
        <w:rPr>
          <w:rFonts w:eastAsia="楷体_GB2312"/>
          <w:color w:val="000000"/>
          <w:kern w:val="1"/>
          <w:sz w:val="32"/>
          <w:szCs w:val="32"/>
          <w:lang w:eastAsia="ar-SA"/>
        </w:rPr>
      </w:pPr>
      <w:r w:rsidRPr="005303EB">
        <w:rPr>
          <w:rFonts w:eastAsia="楷体_GB2312"/>
          <w:color w:val="000000"/>
          <w:kern w:val="1"/>
          <w:sz w:val="32"/>
          <w:szCs w:val="32"/>
        </w:rPr>
        <w:t>2.</w:t>
      </w:r>
      <w:r w:rsidRPr="005303EB">
        <w:rPr>
          <w:rFonts w:eastAsia="楷体_GB2312"/>
          <w:color w:val="000000"/>
          <w:kern w:val="1"/>
          <w:sz w:val="32"/>
          <w:szCs w:val="32"/>
          <w:lang w:eastAsia="ar-SA"/>
        </w:rPr>
        <w:t>竞争上岗程序</w:t>
      </w:r>
    </w:p>
    <w:p w:rsidR="00927147" w:rsidRPr="005303EB" w:rsidRDefault="00AC1927" w:rsidP="005303EB">
      <w:pPr>
        <w:suppressAutoHyphens/>
        <w:autoSpaceDE w:val="0"/>
        <w:adjustRightInd w:val="0"/>
        <w:snapToGrid w:val="0"/>
        <w:spacing w:line="580" w:lineRule="exact"/>
        <w:ind w:firstLineChars="200" w:firstLine="643"/>
        <w:rPr>
          <w:rFonts w:eastAsia="仿宋_GB2312"/>
          <w:color w:val="000000"/>
          <w:kern w:val="32"/>
          <w:sz w:val="32"/>
          <w:szCs w:val="32"/>
        </w:rPr>
      </w:pPr>
      <w:r w:rsidRPr="005303EB">
        <w:rPr>
          <w:rFonts w:eastAsia="仿宋_GB2312"/>
          <w:b/>
          <w:color w:val="000000"/>
          <w:kern w:val="1"/>
          <w:sz w:val="32"/>
          <w:szCs w:val="32"/>
          <w:lang w:eastAsia="ar-SA"/>
        </w:rPr>
        <w:t>（</w:t>
      </w:r>
      <w:r w:rsidRPr="005303EB">
        <w:rPr>
          <w:rFonts w:eastAsia="仿宋_GB2312"/>
          <w:b/>
          <w:color w:val="000000"/>
          <w:kern w:val="1"/>
          <w:sz w:val="32"/>
          <w:szCs w:val="32"/>
          <w:lang w:eastAsia="ar-SA"/>
        </w:rPr>
        <w:t>1</w:t>
      </w:r>
      <w:r w:rsidRPr="005303EB">
        <w:rPr>
          <w:rFonts w:eastAsia="仿宋_GB2312"/>
          <w:b/>
          <w:color w:val="000000"/>
          <w:kern w:val="1"/>
          <w:sz w:val="32"/>
          <w:szCs w:val="32"/>
          <w:lang w:eastAsia="ar-SA"/>
        </w:rPr>
        <w:t>）公布方案。</w:t>
      </w:r>
      <w:r w:rsidRPr="005303EB">
        <w:rPr>
          <w:rFonts w:eastAsia="仿宋_GB2312"/>
          <w:color w:val="000000"/>
          <w:kern w:val="32"/>
          <w:sz w:val="32"/>
          <w:szCs w:val="32"/>
          <w:lang w:eastAsia="ar-SA"/>
        </w:rPr>
        <w:t>通过一定形式公布竞争</w:t>
      </w:r>
      <w:r w:rsidRPr="005303EB">
        <w:rPr>
          <w:rFonts w:eastAsia="仿宋_GB2312"/>
          <w:color w:val="000000"/>
          <w:kern w:val="32"/>
          <w:sz w:val="32"/>
          <w:szCs w:val="32"/>
        </w:rPr>
        <w:t>上岗工作方案。</w:t>
      </w:r>
    </w:p>
    <w:p w:rsidR="00927147" w:rsidRPr="005303EB" w:rsidRDefault="00AC1927" w:rsidP="005303EB">
      <w:pPr>
        <w:suppressAutoHyphens/>
        <w:autoSpaceDE w:val="0"/>
        <w:adjustRightInd w:val="0"/>
        <w:snapToGrid w:val="0"/>
        <w:spacing w:line="580" w:lineRule="exact"/>
        <w:ind w:firstLineChars="200" w:firstLine="643"/>
        <w:rPr>
          <w:rFonts w:eastAsia="仿宋_GB2312"/>
          <w:color w:val="000000"/>
          <w:kern w:val="1"/>
          <w:sz w:val="32"/>
          <w:szCs w:val="32"/>
          <w:lang w:eastAsia="ar-SA"/>
        </w:rPr>
      </w:pPr>
      <w:r w:rsidRPr="005303EB">
        <w:rPr>
          <w:rFonts w:eastAsia="仿宋_GB2312"/>
          <w:b/>
          <w:color w:val="000000"/>
          <w:kern w:val="1"/>
          <w:sz w:val="32"/>
          <w:szCs w:val="32"/>
          <w:lang w:eastAsia="ar-SA"/>
        </w:rPr>
        <w:t>（</w:t>
      </w:r>
      <w:r w:rsidRPr="005303EB">
        <w:rPr>
          <w:rFonts w:eastAsia="仿宋_GB2312"/>
          <w:b/>
          <w:color w:val="000000"/>
          <w:kern w:val="1"/>
          <w:sz w:val="32"/>
          <w:szCs w:val="32"/>
          <w:lang w:eastAsia="ar-SA"/>
        </w:rPr>
        <w:t>2</w:t>
      </w:r>
      <w:r w:rsidRPr="005303EB">
        <w:rPr>
          <w:rFonts w:eastAsia="仿宋_GB2312"/>
          <w:b/>
          <w:color w:val="000000"/>
          <w:kern w:val="1"/>
          <w:sz w:val="32"/>
          <w:szCs w:val="32"/>
          <w:lang w:eastAsia="ar-SA"/>
        </w:rPr>
        <w:t>）报名和资格审查。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由符合竞争上岗资格条件的对象个人自愿报名</w:t>
      </w:r>
      <w:r w:rsidRPr="005303EB">
        <w:rPr>
          <w:rFonts w:eastAsia="仿宋_GB2312"/>
          <w:color w:val="000000"/>
          <w:kern w:val="1"/>
          <w:sz w:val="32"/>
          <w:szCs w:val="32"/>
        </w:rPr>
        <w:t>，也可组织推荐报名。报名结束后由各部门（单位）对报名者进行资格审查，合格人选予以公布。竞争职位报名人数少于</w:t>
      </w:r>
      <w:r w:rsidRPr="005303EB">
        <w:rPr>
          <w:rFonts w:eastAsia="仿宋_GB2312"/>
          <w:color w:val="000000"/>
          <w:kern w:val="1"/>
          <w:sz w:val="32"/>
          <w:szCs w:val="32"/>
        </w:rPr>
        <w:t>1</w:t>
      </w:r>
      <w:r w:rsidRPr="005303EB">
        <w:rPr>
          <w:rFonts w:eastAsia="仿宋_GB2312"/>
          <w:color w:val="000000"/>
          <w:kern w:val="1"/>
          <w:sz w:val="32"/>
          <w:szCs w:val="32"/>
        </w:rPr>
        <w:t>名的，取消该竞争职位。</w:t>
      </w:r>
      <w:r w:rsidRPr="005303EB">
        <w:rPr>
          <w:rFonts w:eastAsia="仿宋_GB2312"/>
          <w:color w:val="000000"/>
          <w:kern w:val="1"/>
          <w:sz w:val="32"/>
          <w:szCs w:val="32"/>
        </w:rPr>
        <w:t xml:space="preserve"> </w:t>
      </w:r>
    </w:p>
    <w:p w:rsidR="00927147" w:rsidRPr="005303EB" w:rsidRDefault="00AC1927" w:rsidP="005303EB">
      <w:pPr>
        <w:suppressAutoHyphens/>
        <w:autoSpaceDE w:val="0"/>
        <w:adjustRightInd w:val="0"/>
        <w:snapToGrid w:val="0"/>
        <w:spacing w:line="580" w:lineRule="exact"/>
        <w:ind w:firstLineChars="200" w:firstLine="643"/>
        <w:rPr>
          <w:rFonts w:eastAsia="仿宋_GB2312"/>
          <w:color w:val="000000"/>
          <w:kern w:val="1"/>
          <w:sz w:val="32"/>
          <w:szCs w:val="32"/>
          <w:lang w:eastAsia="ar-SA"/>
        </w:rPr>
      </w:pPr>
      <w:r w:rsidRPr="005303EB">
        <w:rPr>
          <w:rFonts w:eastAsia="仿宋_GB2312"/>
          <w:b/>
          <w:color w:val="000000"/>
          <w:kern w:val="1"/>
          <w:sz w:val="32"/>
          <w:szCs w:val="32"/>
          <w:lang w:eastAsia="ar-SA"/>
        </w:rPr>
        <w:t>（</w:t>
      </w:r>
      <w:r w:rsidRPr="005303EB">
        <w:rPr>
          <w:rFonts w:eastAsia="仿宋_GB2312"/>
          <w:b/>
          <w:color w:val="000000"/>
          <w:kern w:val="1"/>
          <w:sz w:val="32"/>
          <w:szCs w:val="32"/>
          <w:lang w:eastAsia="ar-SA"/>
        </w:rPr>
        <w:t>3</w:t>
      </w:r>
      <w:r w:rsidRPr="005303EB">
        <w:rPr>
          <w:rFonts w:eastAsia="仿宋_GB2312"/>
          <w:b/>
          <w:color w:val="000000"/>
          <w:kern w:val="1"/>
          <w:sz w:val="32"/>
          <w:szCs w:val="32"/>
          <w:lang w:eastAsia="ar-SA"/>
        </w:rPr>
        <w:t>）面试（竞职演讲）。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竞争上岗</w:t>
      </w:r>
      <w:r w:rsidRPr="005303EB">
        <w:rPr>
          <w:rFonts w:eastAsia="仿宋_GB2312"/>
          <w:color w:val="000000"/>
          <w:kern w:val="1"/>
          <w:sz w:val="32"/>
          <w:szCs w:val="32"/>
        </w:rPr>
        <w:t>采用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面试</w:t>
      </w:r>
      <w:r w:rsidRPr="005303EB">
        <w:rPr>
          <w:rFonts w:eastAsia="仿宋_GB2312"/>
          <w:color w:val="000000"/>
          <w:kern w:val="1"/>
          <w:sz w:val="32"/>
          <w:szCs w:val="32"/>
        </w:rPr>
        <w:t>（面谈）或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竞职演讲</w:t>
      </w:r>
      <w:r w:rsidRPr="005303EB">
        <w:rPr>
          <w:rFonts w:eastAsia="仿宋_GB2312"/>
          <w:color w:val="000000"/>
          <w:kern w:val="1"/>
          <w:sz w:val="32"/>
          <w:szCs w:val="32"/>
        </w:rPr>
        <w:t>，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由评委对面试</w:t>
      </w:r>
      <w:r w:rsidRPr="005303EB">
        <w:rPr>
          <w:rFonts w:eastAsia="仿宋_GB2312"/>
          <w:color w:val="000000"/>
          <w:kern w:val="1"/>
          <w:sz w:val="32"/>
          <w:szCs w:val="32"/>
        </w:rPr>
        <w:t>（面谈）或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竞职演讲者进行量化打分</w:t>
      </w:r>
      <w:r w:rsidRPr="005303EB">
        <w:rPr>
          <w:rFonts w:eastAsia="仿宋_GB2312"/>
          <w:color w:val="000000"/>
          <w:kern w:val="1"/>
          <w:sz w:val="32"/>
          <w:szCs w:val="32"/>
        </w:rPr>
        <w:t>，评委不少于</w:t>
      </w:r>
      <w:r w:rsidRPr="005303EB">
        <w:rPr>
          <w:rFonts w:eastAsia="仿宋_GB2312"/>
          <w:color w:val="000000"/>
          <w:kern w:val="1"/>
          <w:sz w:val="32"/>
          <w:szCs w:val="32"/>
        </w:rPr>
        <w:t>5</w:t>
      </w:r>
      <w:r w:rsidRPr="005303EB">
        <w:rPr>
          <w:rFonts w:eastAsia="仿宋_GB2312"/>
          <w:color w:val="000000"/>
          <w:kern w:val="1"/>
          <w:sz w:val="32"/>
          <w:szCs w:val="32"/>
        </w:rPr>
        <w:t>人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。</w:t>
      </w:r>
    </w:p>
    <w:p w:rsidR="00927147" w:rsidRPr="005303EB" w:rsidRDefault="00AC1927" w:rsidP="005303EB">
      <w:pPr>
        <w:suppressAutoHyphens/>
        <w:autoSpaceDE w:val="0"/>
        <w:adjustRightInd w:val="0"/>
        <w:snapToGrid w:val="0"/>
        <w:spacing w:line="580" w:lineRule="exact"/>
        <w:ind w:firstLineChars="200" w:firstLine="643"/>
        <w:rPr>
          <w:rFonts w:eastAsia="仿宋_GB2312"/>
          <w:color w:val="000000"/>
          <w:kern w:val="1"/>
          <w:sz w:val="32"/>
          <w:szCs w:val="32"/>
          <w:lang w:eastAsia="ar-SA"/>
        </w:rPr>
      </w:pPr>
      <w:r w:rsidRPr="005303EB">
        <w:rPr>
          <w:rFonts w:eastAsia="仿宋_GB2312"/>
          <w:b/>
          <w:color w:val="000000"/>
          <w:kern w:val="1"/>
          <w:sz w:val="32"/>
          <w:szCs w:val="32"/>
          <w:lang w:eastAsia="ar-SA"/>
        </w:rPr>
        <w:t>（</w:t>
      </w:r>
      <w:r w:rsidRPr="005303EB">
        <w:rPr>
          <w:rFonts w:eastAsia="仿宋_GB2312"/>
          <w:b/>
          <w:color w:val="000000"/>
          <w:kern w:val="1"/>
          <w:sz w:val="32"/>
          <w:szCs w:val="32"/>
          <w:lang w:eastAsia="ar-SA"/>
        </w:rPr>
        <w:t>4</w:t>
      </w:r>
      <w:r w:rsidRPr="005303EB">
        <w:rPr>
          <w:rFonts w:eastAsia="仿宋_GB2312"/>
          <w:b/>
          <w:color w:val="000000"/>
          <w:kern w:val="1"/>
          <w:sz w:val="32"/>
          <w:szCs w:val="32"/>
          <w:lang w:eastAsia="ar-SA"/>
        </w:rPr>
        <w:t>）民主测评。</w:t>
      </w:r>
      <w:r w:rsidRPr="005303EB">
        <w:rPr>
          <w:rFonts w:eastAsia="仿宋_GB2312"/>
          <w:color w:val="000000"/>
          <w:kern w:val="1"/>
          <w:sz w:val="32"/>
          <w:szCs w:val="32"/>
        </w:rPr>
        <w:t>由各部门（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单位</w:t>
      </w:r>
      <w:r w:rsidRPr="005303EB">
        <w:rPr>
          <w:rFonts w:eastAsia="仿宋_GB2312"/>
          <w:color w:val="000000"/>
          <w:kern w:val="1"/>
          <w:sz w:val="32"/>
          <w:szCs w:val="32"/>
        </w:rPr>
        <w:t>）组织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干部职工对竞争者进行民主测评，参加民主测评的人数须达到应参加人数的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80%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以上。民主测评</w:t>
      </w:r>
      <w:r w:rsidRPr="005303EB">
        <w:rPr>
          <w:rFonts w:eastAsia="仿宋_GB2312"/>
          <w:color w:val="000000"/>
          <w:kern w:val="1"/>
          <w:sz w:val="32"/>
          <w:szCs w:val="32"/>
        </w:rPr>
        <w:t>分应占一定比例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。</w:t>
      </w:r>
    </w:p>
    <w:p w:rsidR="00927147" w:rsidRPr="005303EB" w:rsidRDefault="00AC1927" w:rsidP="005303EB">
      <w:pPr>
        <w:suppressAutoHyphens/>
        <w:autoSpaceDE w:val="0"/>
        <w:adjustRightInd w:val="0"/>
        <w:snapToGrid w:val="0"/>
        <w:spacing w:line="580" w:lineRule="exact"/>
        <w:ind w:firstLineChars="200" w:firstLine="643"/>
        <w:rPr>
          <w:rFonts w:eastAsia="仿宋_GB2312"/>
          <w:color w:val="000000"/>
          <w:kern w:val="1"/>
          <w:sz w:val="32"/>
          <w:szCs w:val="32"/>
          <w:lang w:eastAsia="ar-SA"/>
        </w:rPr>
      </w:pPr>
      <w:r w:rsidRPr="005303EB">
        <w:rPr>
          <w:rFonts w:eastAsia="仿宋_GB2312"/>
          <w:b/>
          <w:color w:val="000000"/>
          <w:kern w:val="1"/>
          <w:sz w:val="32"/>
          <w:szCs w:val="32"/>
          <w:lang w:eastAsia="ar-SA"/>
        </w:rPr>
        <w:t>（</w:t>
      </w:r>
      <w:r w:rsidRPr="005303EB">
        <w:rPr>
          <w:rFonts w:eastAsia="仿宋_GB2312"/>
          <w:b/>
          <w:color w:val="000000"/>
          <w:kern w:val="1"/>
          <w:sz w:val="32"/>
          <w:szCs w:val="32"/>
          <w:lang w:eastAsia="ar-SA"/>
        </w:rPr>
        <w:t>5</w:t>
      </w:r>
      <w:r w:rsidRPr="005303EB">
        <w:rPr>
          <w:rFonts w:eastAsia="仿宋_GB2312"/>
          <w:b/>
          <w:color w:val="000000"/>
          <w:kern w:val="1"/>
          <w:sz w:val="32"/>
          <w:szCs w:val="32"/>
          <w:lang w:eastAsia="ar-SA"/>
        </w:rPr>
        <w:t>）确定考察对象。</w:t>
      </w:r>
      <w:r w:rsidRPr="005303EB">
        <w:rPr>
          <w:rFonts w:eastAsia="仿宋_GB2312"/>
          <w:color w:val="000000"/>
          <w:kern w:val="1"/>
          <w:sz w:val="32"/>
          <w:szCs w:val="32"/>
        </w:rPr>
        <w:t>由各部门（单位）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根据竞争上岗情况，</w:t>
      </w:r>
      <w:r w:rsidRPr="005303EB">
        <w:rPr>
          <w:rFonts w:eastAsia="仿宋_GB2312"/>
          <w:color w:val="000000"/>
          <w:kern w:val="1"/>
          <w:sz w:val="32"/>
          <w:szCs w:val="32"/>
        </w:rPr>
        <w:t>充分酝酿，经党建人事部同意后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研究确定考察对象。</w:t>
      </w:r>
    </w:p>
    <w:p w:rsidR="00927147" w:rsidRPr="005303EB" w:rsidRDefault="00AC1927" w:rsidP="005303EB">
      <w:pPr>
        <w:suppressAutoHyphens/>
        <w:autoSpaceDE w:val="0"/>
        <w:adjustRightInd w:val="0"/>
        <w:snapToGrid w:val="0"/>
        <w:spacing w:line="580" w:lineRule="exact"/>
        <w:ind w:firstLineChars="200" w:firstLine="643"/>
        <w:rPr>
          <w:rFonts w:eastAsia="仿宋_GB2312"/>
          <w:color w:val="000000"/>
          <w:kern w:val="1"/>
          <w:sz w:val="32"/>
          <w:szCs w:val="32"/>
          <w:lang w:eastAsia="ar-SA"/>
        </w:rPr>
      </w:pPr>
      <w:r w:rsidRPr="005303EB">
        <w:rPr>
          <w:rFonts w:eastAsia="仿宋_GB2312"/>
          <w:b/>
          <w:color w:val="000000"/>
          <w:kern w:val="1"/>
          <w:sz w:val="32"/>
          <w:szCs w:val="32"/>
          <w:lang w:eastAsia="ar-SA"/>
        </w:rPr>
        <w:t>（</w:t>
      </w:r>
      <w:r w:rsidRPr="005303EB">
        <w:rPr>
          <w:rFonts w:eastAsia="仿宋_GB2312"/>
          <w:b/>
          <w:color w:val="000000"/>
          <w:kern w:val="1"/>
          <w:sz w:val="32"/>
          <w:szCs w:val="32"/>
          <w:lang w:eastAsia="ar-SA"/>
        </w:rPr>
        <w:t>6</w:t>
      </w:r>
      <w:r w:rsidRPr="005303EB">
        <w:rPr>
          <w:rFonts w:eastAsia="仿宋_GB2312"/>
          <w:b/>
          <w:color w:val="000000"/>
          <w:kern w:val="1"/>
          <w:sz w:val="32"/>
          <w:szCs w:val="32"/>
          <w:lang w:eastAsia="ar-SA"/>
        </w:rPr>
        <w:t>）考察。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（同直接选拔）。</w:t>
      </w:r>
    </w:p>
    <w:p w:rsidR="00927147" w:rsidRPr="005303EB" w:rsidRDefault="00AC1927" w:rsidP="005303EB">
      <w:pPr>
        <w:suppressAutoHyphens/>
        <w:autoSpaceDE w:val="0"/>
        <w:adjustRightInd w:val="0"/>
        <w:snapToGrid w:val="0"/>
        <w:spacing w:line="580" w:lineRule="exact"/>
        <w:ind w:firstLineChars="200" w:firstLine="643"/>
        <w:rPr>
          <w:rFonts w:eastAsia="仿宋_GB2312"/>
          <w:color w:val="000000"/>
          <w:kern w:val="1"/>
          <w:sz w:val="32"/>
          <w:szCs w:val="32"/>
          <w:lang w:eastAsia="ar-SA"/>
        </w:rPr>
      </w:pPr>
      <w:r w:rsidRPr="005303EB">
        <w:rPr>
          <w:rFonts w:eastAsia="仿宋_GB2312"/>
          <w:b/>
          <w:color w:val="000000"/>
          <w:kern w:val="1"/>
          <w:sz w:val="32"/>
          <w:szCs w:val="32"/>
          <w:lang w:eastAsia="ar-SA"/>
        </w:rPr>
        <w:t>（</w:t>
      </w:r>
      <w:r w:rsidRPr="005303EB">
        <w:rPr>
          <w:rFonts w:eastAsia="仿宋_GB2312"/>
          <w:b/>
          <w:color w:val="000000"/>
          <w:kern w:val="1"/>
          <w:sz w:val="32"/>
          <w:szCs w:val="32"/>
          <w:lang w:eastAsia="ar-SA"/>
        </w:rPr>
        <w:t>7</w:t>
      </w:r>
      <w:r w:rsidRPr="005303EB">
        <w:rPr>
          <w:rFonts w:eastAsia="仿宋_GB2312"/>
          <w:b/>
          <w:color w:val="000000"/>
          <w:kern w:val="1"/>
          <w:sz w:val="32"/>
          <w:szCs w:val="32"/>
          <w:lang w:eastAsia="ar-SA"/>
        </w:rPr>
        <w:t>）讨论决定。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（同直接选拔）。</w:t>
      </w:r>
    </w:p>
    <w:p w:rsidR="00927147" w:rsidRPr="005303EB" w:rsidRDefault="00AC1927" w:rsidP="005303EB">
      <w:pPr>
        <w:suppressAutoHyphens/>
        <w:autoSpaceDE w:val="0"/>
        <w:adjustRightInd w:val="0"/>
        <w:snapToGrid w:val="0"/>
        <w:spacing w:line="580" w:lineRule="exact"/>
        <w:ind w:firstLineChars="200" w:firstLine="643"/>
        <w:rPr>
          <w:rFonts w:eastAsia="仿宋_GB2312"/>
          <w:color w:val="000000"/>
          <w:kern w:val="1"/>
          <w:sz w:val="32"/>
          <w:szCs w:val="32"/>
        </w:rPr>
      </w:pPr>
      <w:r w:rsidRPr="005303EB">
        <w:rPr>
          <w:rFonts w:eastAsia="仿宋_GB2312"/>
          <w:b/>
          <w:color w:val="000000"/>
          <w:kern w:val="1"/>
          <w:sz w:val="32"/>
          <w:szCs w:val="32"/>
          <w:lang w:eastAsia="ar-SA"/>
        </w:rPr>
        <w:t>（</w:t>
      </w:r>
      <w:r w:rsidRPr="005303EB">
        <w:rPr>
          <w:rFonts w:eastAsia="仿宋_GB2312"/>
          <w:b/>
          <w:color w:val="000000"/>
          <w:kern w:val="1"/>
          <w:sz w:val="32"/>
          <w:szCs w:val="32"/>
          <w:lang w:eastAsia="ar-SA"/>
        </w:rPr>
        <w:t>8</w:t>
      </w:r>
      <w:r w:rsidRPr="005303EB">
        <w:rPr>
          <w:rFonts w:eastAsia="仿宋_GB2312"/>
          <w:b/>
          <w:color w:val="000000"/>
          <w:kern w:val="1"/>
          <w:sz w:val="32"/>
          <w:szCs w:val="32"/>
          <w:lang w:eastAsia="ar-SA"/>
        </w:rPr>
        <w:t>）公示任职。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（同直接选拔）。</w:t>
      </w:r>
    </w:p>
    <w:p w:rsidR="00927147" w:rsidRPr="005303EB" w:rsidRDefault="00AC1927" w:rsidP="00837236">
      <w:pPr>
        <w:suppressAutoHyphens/>
        <w:autoSpaceDE w:val="0"/>
        <w:adjustRightInd w:val="0"/>
        <w:snapToGrid w:val="0"/>
        <w:spacing w:line="580" w:lineRule="exact"/>
        <w:ind w:firstLine="640"/>
        <w:rPr>
          <w:rFonts w:eastAsia="黑体"/>
          <w:color w:val="000000"/>
          <w:kern w:val="1"/>
          <w:sz w:val="32"/>
          <w:szCs w:val="32"/>
          <w:lang w:eastAsia="ar-SA"/>
        </w:rPr>
      </w:pPr>
      <w:r w:rsidRPr="005303EB">
        <w:rPr>
          <w:rFonts w:eastAsia="黑体" w:hAnsi="黑体"/>
          <w:color w:val="000000"/>
          <w:kern w:val="1"/>
          <w:sz w:val="32"/>
          <w:szCs w:val="32"/>
        </w:rPr>
        <w:t>五</w:t>
      </w:r>
      <w:r w:rsidRPr="005303EB">
        <w:rPr>
          <w:rFonts w:eastAsia="黑体" w:hAnsi="黑体"/>
          <w:color w:val="000000"/>
          <w:kern w:val="1"/>
          <w:sz w:val="32"/>
          <w:szCs w:val="32"/>
          <w:lang w:eastAsia="ar-SA"/>
        </w:rPr>
        <w:t>、选任配套制度</w:t>
      </w:r>
    </w:p>
    <w:p w:rsidR="00927147" w:rsidRPr="005303EB" w:rsidRDefault="00AC1927" w:rsidP="00837236">
      <w:pPr>
        <w:suppressAutoHyphens/>
        <w:adjustRightInd w:val="0"/>
        <w:snapToGrid w:val="0"/>
        <w:spacing w:line="580" w:lineRule="exact"/>
        <w:ind w:firstLine="640"/>
        <w:rPr>
          <w:rFonts w:eastAsia="仿宋_GB2312"/>
          <w:color w:val="000000"/>
          <w:kern w:val="1"/>
          <w:sz w:val="32"/>
          <w:szCs w:val="32"/>
          <w:lang w:eastAsia="ar-SA"/>
        </w:rPr>
      </w:pPr>
      <w:r w:rsidRPr="005303EB">
        <w:rPr>
          <w:rFonts w:eastAsia="楷体_GB2312"/>
          <w:color w:val="000000"/>
          <w:kern w:val="1"/>
          <w:sz w:val="32"/>
          <w:szCs w:val="32"/>
          <w:lang w:eastAsia="ar-SA"/>
        </w:rPr>
        <w:t>1.</w:t>
      </w:r>
      <w:r w:rsidRPr="005303EB">
        <w:rPr>
          <w:rFonts w:eastAsia="楷体_GB2312"/>
          <w:color w:val="000000"/>
          <w:kern w:val="1"/>
          <w:sz w:val="32"/>
          <w:szCs w:val="32"/>
          <w:lang w:eastAsia="ar-SA"/>
        </w:rPr>
        <w:t>任职谈话制度。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由</w:t>
      </w:r>
      <w:r w:rsidRPr="005303EB">
        <w:rPr>
          <w:rFonts w:eastAsia="仿宋_GB2312"/>
          <w:color w:val="000000"/>
          <w:kern w:val="1"/>
          <w:sz w:val="32"/>
          <w:szCs w:val="32"/>
        </w:rPr>
        <w:t>部门（单位）负责同志与提任对象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谈话，肯定成绩，指出不足，提出要求和需要注意的问题。</w:t>
      </w:r>
    </w:p>
    <w:p w:rsidR="00927147" w:rsidRPr="005303EB" w:rsidRDefault="00AC1927" w:rsidP="00837236">
      <w:pPr>
        <w:suppressAutoHyphens/>
        <w:autoSpaceDE w:val="0"/>
        <w:adjustRightInd w:val="0"/>
        <w:snapToGrid w:val="0"/>
        <w:spacing w:line="580" w:lineRule="exact"/>
        <w:ind w:firstLine="640"/>
        <w:rPr>
          <w:rFonts w:eastAsia="仿宋_GB2312"/>
          <w:color w:val="000000"/>
          <w:kern w:val="1"/>
          <w:sz w:val="32"/>
          <w:szCs w:val="32"/>
          <w:lang w:eastAsia="ar-SA"/>
        </w:rPr>
      </w:pPr>
      <w:r w:rsidRPr="005303EB">
        <w:rPr>
          <w:rFonts w:eastAsia="楷体_GB2312"/>
          <w:color w:val="000000"/>
          <w:kern w:val="1"/>
          <w:sz w:val="32"/>
          <w:szCs w:val="32"/>
          <w:lang w:eastAsia="ar-SA"/>
        </w:rPr>
        <w:lastRenderedPageBreak/>
        <w:t>2.</w:t>
      </w:r>
      <w:r w:rsidRPr="005303EB">
        <w:rPr>
          <w:rFonts w:eastAsia="楷体_GB2312"/>
          <w:color w:val="000000"/>
          <w:kern w:val="1"/>
          <w:sz w:val="32"/>
          <w:szCs w:val="32"/>
          <w:lang w:eastAsia="ar-SA"/>
        </w:rPr>
        <w:t>试用期制度。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新提任的</w:t>
      </w:r>
      <w:r w:rsidRPr="005303EB">
        <w:rPr>
          <w:rFonts w:eastAsia="仿宋_GB2312"/>
          <w:color w:val="000000"/>
          <w:kern w:val="1"/>
          <w:sz w:val="32"/>
          <w:szCs w:val="32"/>
        </w:rPr>
        <w:t>股级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干部试用期为一年。</w:t>
      </w:r>
      <w:r w:rsidRPr="005303EB">
        <w:rPr>
          <w:rFonts w:eastAsia="仿宋_GB2312"/>
          <w:color w:val="000000"/>
          <w:kern w:val="1"/>
          <w:sz w:val="32"/>
          <w:szCs w:val="32"/>
        </w:rPr>
        <w:t>试用期内，原则上不调整其工作岗位。试用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期满后由</w:t>
      </w:r>
      <w:r w:rsidRPr="005303EB">
        <w:rPr>
          <w:rFonts w:eastAsia="仿宋_GB2312"/>
          <w:color w:val="000000"/>
          <w:kern w:val="1"/>
          <w:sz w:val="32"/>
          <w:szCs w:val="32"/>
        </w:rPr>
        <w:t>各部门</w:t>
      </w:r>
      <w:r w:rsidRPr="005303EB">
        <w:rPr>
          <w:rFonts w:eastAsia="仿宋_GB2312"/>
          <w:color w:val="000000"/>
          <w:kern w:val="1"/>
          <w:sz w:val="32"/>
          <w:szCs w:val="32"/>
        </w:rPr>
        <w:t>(</w:t>
      </w:r>
      <w:r w:rsidRPr="005303EB">
        <w:rPr>
          <w:rFonts w:eastAsia="仿宋_GB2312"/>
          <w:color w:val="000000"/>
          <w:kern w:val="1"/>
          <w:sz w:val="32"/>
          <w:szCs w:val="32"/>
        </w:rPr>
        <w:t>单位</w:t>
      </w:r>
      <w:r w:rsidRPr="005303EB">
        <w:rPr>
          <w:rFonts w:eastAsia="仿宋_GB2312"/>
          <w:color w:val="000000"/>
          <w:kern w:val="1"/>
          <w:sz w:val="32"/>
          <w:szCs w:val="32"/>
        </w:rPr>
        <w:t>)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对其表现情况进行考察测评，经考核胜任现职的，正式任职，不再重新发文公布。经考核不胜任的，免去</w:t>
      </w:r>
      <w:r w:rsidRPr="005303EB">
        <w:rPr>
          <w:rFonts w:eastAsia="仿宋_GB2312"/>
          <w:color w:val="000000"/>
          <w:kern w:val="1"/>
          <w:sz w:val="32"/>
          <w:szCs w:val="32"/>
        </w:rPr>
        <w:t>试任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职务，</w:t>
      </w:r>
      <w:r w:rsidRPr="005303EB">
        <w:rPr>
          <w:rFonts w:eastAsia="仿宋_GB2312"/>
          <w:color w:val="000000"/>
          <w:kern w:val="1"/>
          <w:sz w:val="32"/>
          <w:szCs w:val="32"/>
        </w:rPr>
        <w:t>一般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按试</w:t>
      </w:r>
      <w:r w:rsidRPr="005303EB">
        <w:rPr>
          <w:rFonts w:eastAsia="仿宋_GB2312"/>
          <w:color w:val="000000"/>
          <w:kern w:val="1"/>
          <w:sz w:val="32"/>
          <w:szCs w:val="32"/>
        </w:rPr>
        <w:t>任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前职</w:t>
      </w:r>
      <w:r w:rsidRPr="005303EB">
        <w:rPr>
          <w:rFonts w:eastAsia="仿宋_GB2312"/>
          <w:color w:val="000000"/>
          <w:kern w:val="1"/>
          <w:sz w:val="32"/>
          <w:szCs w:val="32"/>
        </w:rPr>
        <w:t>级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安排工作。</w:t>
      </w:r>
    </w:p>
    <w:p w:rsidR="00927147" w:rsidRPr="005303EB" w:rsidRDefault="00AC1927" w:rsidP="00837236">
      <w:pPr>
        <w:suppressAutoHyphens/>
        <w:autoSpaceDE w:val="0"/>
        <w:adjustRightInd w:val="0"/>
        <w:snapToGrid w:val="0"/>
        <w:spacing w:line="580" w:lineRule="exact"/>
        <w:ind w:firstLine="640"/>
        <w:rPr>
          <w:rFonts w:eastAsia="仿宋_GB2312"/>
          <w:color w:val="000000"/>
          <w:kern w:val="1"/>
          <w:sz w:val="32"/>
          <w:szCs w:val="32"/>
          <w:lang w:eastAsia="ar-SA"/>
        </w:rPr>
      </w:pPr>
      <w:r w:rsidRPr="005303EB">
        <w:rPr>
          <w:rFonts w:eastAsia="楷体_GB2312"/>
          <w:color w:val="000000"/>
          <w:kern w:val="1"/>
          <w:sz w:val="32"/>
          <w:szCs w:val="32"/>
          <w:lang w:eastAsia="ar-SA"/>
        </w:rPr>
        <w:t>3.</w:t>
      </w:r>
      <w:r w:rsidRPr="005303EB">
        <w:rPr>
          <w:rFonts w:eastAsia="楷体_GB2312"/>
          <w:color w:val="000000"/>
          <w:kern w:val="1"/>
          <w:sz w:val="32"/>
          <w:szCs w:val="32"/>
          <w:lang w:eastAsia="ar-SA"/>
        </w:rPr>
        <w:t>轮岗交流制度。</w:t>
      </w:r>
      <w:r w:rsidRPr="005303EB">
        <w:rPr>
          <w:rFonts w:eastAsia="仿宋_GB2312"/>
          <w:color w:val="000000"/>
          <w:sz w:val="32"/>
          <w:szCs w:val="32"/>
        </w:rPr>
        <w:t>凡在同一职位上任职满</w:t>
      </w:r>
      <w:r w:rsidRPr="005303EB">
        <w:rPr>
          <w:rFonts w:eastAsia="仿宋_GB2312"/>
          <w:color w:val="000000"/>
          <w:sz w:val="32"/>
          <w:szCs w:val="32"/>
        </w:rPr>
        <w:t>8</w:t>
      </w:r>
      <w:r w:rsidRPr="005303EB">
        <w:rPr>
          <w:rFonts w:eastAsia="仿宋_GB2312"/>
          <w:color w:val="000000"/>
          <w:sz w:val="32"/>
          <w:szCs w:val="32"/>
        </w:rPr>
        <w:t>年，或在同一科室连续任正副职满</w:t>
      </w:r>
      <w:r w:rsidRPr="005303EB">
        <w:rPr>
          <w:rFonts w:eastAsia="仿宋_GB2312"/>
          <w:color w:val="000000"/>
          <w:sz w:val="32"/>
          <w:szCs w:val="32"/>
        </w:rPr>
        <w:t>10</w:t>
      </w:r>
      <w:r w:rsidRPr="005303EB">
        <w:rPr>
          <w:rFonts w:eastAsia="仿宋_GB2312"/>
          <w:color w:val="000000"/>
          <w:sz w:val="32"/>
          <w:szCs w:val="32"/>
        </w:rPr>
        <w:t>年的干部，一般应当轮岗交流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。对无正当理由拒不服从轮岗交流决定的，给予批评教育，仍不服从的，免去职务。</w:t>
      </w:r>
    </w:p>
    <w:p w:rsidR="00927147" w:rsidRPr="005303EB" w:rsidRDefault="00AC1927" w:rsidP="00837236">
      <w:pPr>
        <w:suppressAutoHyphens/>
        <w:autoSpaceDE w:val="0"/>
        <w:adjustRightInd w:val="0"/>
        <w:snapToGrid w:val="0"/>
        <w:spacing w:line="580" w:lineRule="exact"/>
        <w:ind w:firstLine="640"/>
        <w:rPr>
          <w:rFonts w:eastAsia="仿宋_GB2312"/>
          <w:bCs/>
          <w:color w:val="000000"/>
          <w:kern w:val="1"/>
          <w:sz w:val="32"/>
          <w:szCs w:val="32"/>
        </w:rPr>
      </w:pPr>
      <w:r w:rsidRPr="005303EB">
        <w:rPr>
          <w:rFonts w:eastAsia="楷体_GB2312"/>
          <w:color w:val="000000"/>
          <w:kern w:val="1"/>
          <w:sz w:val="32"/>
          <w:szCs w:val="32"/>
          <w:lang w:eastAsia="ar-SA"/>
        </w:rPr>
        <w:t>4.</w:t>
      </w:r>
      <w:r w:rsidRPr="005303EB">
        <w:rPr>
          <w:rFonts w:eastAsia="楷体_GB2312"/>
          <w:color w:val="000000"/>
          <w:kern w:val="1"/>
          <w:sz w:val="32"/>
          <w:szCs w:val="32"/>
          <w:lang w:eastAsia="ar-SA"/>
        </w:rPr>
        <w:t>日常管理制度。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切实加强对</w:t>
      </w:r>
      <w:r w:rsidRPr="005303EB">
        <w:rPr>
          <w:rFonts w:eastAsia="仿宋_GB2312"/>
          <w:color w:val="000000"/>
          <w:kern w:val="1"/>
          <w:sz w:val="32"/>
          <w:szCs w:val="32"/>
        </w:rPr>
        <w:t>股级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干部的日常监督管理，建立健全教育培训、培养锻炼、考核评议、个人有关事项报告等制度。加大年轻干部培养使用力度，</w:t>
      </w:r>
      <w:r w:rsidRPr="005303EB">
        <w:rPr>
          <w:rFonts w:eastAsia="仿宋_GB2312"/>
          <w:color w:val="000000"/>
          <w:kern w:val="1"/>
          <w:sz w:val="32"/>
          <w:szCs w:val="32"/>
        </w:rPr>
        <w:t>注重对年轻干部的压岗锻炼和培养使用，各部门（单位）原则上</w:t>
      </w:r>
      <w:r w:rsidRPr="005303EB">
        <w:rPr>
          <w:rFonts w:eastAsia="仿宋_GB2312"/>
          <w:color w:val="000000"/>
          <w:kern w:val="1"/>
          <w:sz w:val="32"/>
          <w:szCs w:val="32"/>
        </w:rPr>
        <w:t>35</w:t>
      </w:r>
      <w:r w:rsidRPr="005303EB">
        <w:rPr>
          <w:rFonts w:eastAsia="仿宋_GB2312"/>
          <w:color w:val="000000"/>
          <w:kern w:val="1"/>
          <w:sz w:val="32"/>
          <w:szCs w:val="32"/>
        </w:rPr>
        <w:t>岁左右及以下正股级干部和</w:t>
      </w:r>
      <w:r w:rsidRPr="005303EB">
        <w:rPr>
          <w:rFonts w:eastAsia="仿宋_GB2312"/>
          <w:color w:val="000000"/>
          <w:kern w:val="1"/>
          <w:sz w:val="32"/>
          <w:szCs w:val="32"/>
        </w:rPr>
        <w:t>30</w:t>
      </w:r>
      <w:r w:rsidRPr="005303EB">
        <w:rPr>
          <w:rFonts w:eastAsia="仿宋_GB2312"/>
          <w:color w:val="000000"/>
          <w:kern w:val="1"/>
          <w:sz w:val="32"/>
          <w:szCs w:val="32"/>
        </w:rPr>
        <w:t>岁左右及以下副股级干部要有一定比例。</w:t>
      </w:r>
      <w:r w:rsidRPr="005303EB">
        <w:rPr>
          <w:rFonts w:eastAsia="仿宋_GB2312"/>
          <w:color w:val="000000"/>
          <w:kern w:val="1"/>
          <w:sz w:val="32"/>
          <w:szCs w:val="32"/>
        </w:rPr>
        <w:t xml:space="preserve">     </w:t>
      </w:r>
    </w:p>
    <w:p w:rsidR="00927147" w:rsidRPr="005303EB" w:rsidRDefault="00AC1927" w:rsidP="00837236">
      <w:pPr>
        <w:suppressAutoHyphens/>
        <w:autoSpaceDE w:val="0"/>
        <w:adjustRightInd w:val="0"/>
        <w:snapToGrid w:val="0"/>
        <w:spacing w:line="580" w:lineRule="exact"/>
        <w:ind w:firstLineChars="200" w:firstLine="640"/>
        <w:rPr>
          <w:rFonts w:eastAsia="黑体"/>
          <w:color w:val="000000"/>
          <w:kern w:val="1"/>
          <w:sz w:val="32"/>
          <w:szCs w:val="32"/>
        </w:rPr>
      </w:pPr>
      <w:r w:rsidRPr="005303EB">
        <w:rPr>
          <w:rFonts w:eastAsia="黑体" w:hAnsi="黑体"/>
          <w:color w:val="000000"/>
          <w:kern w:val="1"/>
          <w:sz w:val="32"/>
          <w:szCs w:val="32"/>
        </w:rPr>
        <w:t>六</w:t>
      </w:r>
      <w:r w:rsidRPr="005303EB">
        <w:rPr>
          <w:rFonts w:eastAsia="黑体" w:hAnsi="黑体"/>
          <w:color w:val="000000"/>
          <w:kern w:val="1"/>
          <w:sz w:val="32"/>
          <w:szCs w:val="32"/>
          <w:lang w:eastAsia="ar-SA"/>
        </w:rPr>
        <w:t>、</w:t>
      </w:r>
      <w:r w:rsidRPr="005303EB">
        <w:rPr>
          <w:rFonts w:eastAsia="黑体" w:hAnsi="黑体"/>
          <w:color w:val="000000"/>
          <w:kern w:val="1"/>
          <w:sz w:val="32"/>
          <w:szCs w:val="32"/>
        </w:rPr>
        <w:t>严肃工作纪律</w:t>
      </w:r>
      <w:r w:rsidRPr="005303EB">
        <w:rPr>
          <w:rFonts w:eastAsia="黑体"/>
          <w:color w:val="000000"/>
          <w:kern w:val="1"/>
          <w:sz w:val="32"/>
          <w:szCs w:val="32"/>
        </w:rPr>
        <w:t xml:space="preserve"> </w:t>
      </w:r>
    </w:p>
    <w:p w:rsidR="00927147" w:rsidRPr="005303EB" w:rsidRDefault="00AC1927" w:rsidP="00837236">
      <w:pPr>
        <w:suppressAutoHyphens/>
        <w:autoSpaceDE w:val="0"/>
        <w:adjustRightInd w:val="0"/>
        <w:snapToGrid w:val="0"/>
        <w:spacing w:line="580" w:lineRule="exact"/>
        <w:ind w:firstLine="640"/>
        <w:rPr>
          <w:rFonts w:eastAsia="仿宋_GB2312"/>
          <w:color w:val="000000"/>
          <w:kern w:val="1"/>
          <w:sz w:val="32"/>
          <w:szCs w:val="32"/>
        </w:rPr>
      </w:pP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切实加强领导，</w:t>
      </w:r>
      <w:r w:rsidRPr="005303EB">
        <w:rPr>
          <w:rFonts w:eastAsia="仿宋_GB2312"/>
          <w:color w:val="000000"/>
          <w:kern w:val="1"/>
          <w:sz w:val="32"/>
          <w:szCs w:val="32"/>
        </w:rPr>
        <w:t>遵守组织纪律，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按照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“</w:t>
      </w:r>
      <w:r w:rsidRPr="005303EB">
        <w:rPr>
          <w:rFonts w:eastAsia="仿宋_GB2312"/>
          <w:color w:val="000000"/>
          <w:kern w:val="1"/>
          <w:sz w:val="32"/>
          <w:szCs w:val="32"/>
        </w:rPr>
        <w:t>讲政治、有信念，讲大局、有担当，讲奉献、有激情，讲团结、有合力，讲规矩、有纪律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”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总体要求，</w:t>
      </w:r>
      <w:r w:rsidRPr="005303EB">
        <w:rPr>
          <w:rFonts w:eastAsia="仿宋_GB2312"/>
          <w:color w:val="000000"/>
          <w:kern w:val="1"/>
          <w:sz w:val="32"/>
          <w:szCs w:val="32"/>
        </w:rPr>
        <w:t>始终把政治标准放在首位，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坚持德才兼备、以德为先的</w:t>
      </w:r>
      <w:r w:rsidRPr="005303EB">
        <w:rPr>
          <w:rFonts w:eastAsia="仿宋_GB2312"/>
          <w:color w:val="000000"/>
          <w:kern w:val="1"/>
          <w:sz w:val="32"/>
          <w:szCs w:val="32"/>
        </w:rPr>
        <w:t>选人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用人标准，</w:t>
      </w:r>
      <w:r w:rsidRPr="005303EB">
        <w:rPr>
          <w:rFonts w:eastAsia="仿宋_GB2312"/>
          <w:color w:val="000000"/>
          <w:kern w:val="1"/>
          <w:sz w:val="32"/>
          <w:szCs w:val="32"/>
        </w:rPr>
        <w:t>强化实干实绩导向，</w:t>
      </w:r>
      <w:r w:rsidRPr="005303EB">
        <w:rPr>
          <w:rFonts w:eastAsia="仿宋_GB2312"/>
          <w:color w:val="333333"/>
          <w:sz w:val="32"/>
          <w:szCs w:val="32"/>
        </w:rPr>
        <w:t>注重发现和培养选拔优秀年轻干部，</w:t>
      </w:r>
      <w:r w:rsidRPr="005303EB">
        <w:rPr>
          <w:rFonts w:eastAsia="仿宋_GB2312"/>
          <w:color w:val="000000"/>
          <w:kern w:val="1"/>
          <w:sz w:val="32"/>
          <w:szCs w:val="32"/>
        </w:rPr>
        <w:t>做好干部选拔任用工作。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从严整治</w:t>
      </w:r>
      <w:r w:rsidRPr="005303EB">
        <w:rPr>
          <w:rFonts w:eastAsia="仿宋_GB2312"/>
          <w:color w:val="000000"/>
          <w:kern w:val="1"/>
          <w:sz w:val="32"/>
          <w:szCs w:val="32"/>
        </w:rPr>
        <w:t>选人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用人上各种不正之风，凡发现在民主推荐、民主测评、组织考察和选举中有搞拉票贿选等非组织活动的</w:t>
      </w:r>
      <w:r w:rsidRPr="005303EB">
        <w:rPr>
          <w:rFonts w:eastAsia="仿宋_GB2312"/>
          <w:color w:val="000000"/>
          <w:kern w:val="1"/>
          <w:sz w:val="32"/>
          <w:szCs w:val="32"/>
        </w:rPr>
        <w:t>，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必须及时进行调查，经调查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lastRenderedPageBreak/>
        <w:t>属实的，一律排除出考察人选，已经提任的宣布无效，并作出相应处理。</w:t>
      </w:r>
    </w:p>
    <w:p w:rsidR="00927147" w:rsidRPr="005303EB" w:rsidRDefault="00AC1927" w:rsidP="00837236">
      <w:pPr>
        <w:suppressAutoHyphens/>
        <w:autoSpaceDE w:val="0"/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kern w:val="1"/>
          <w:sz w:val="32"/>
          <w:szCs w:val="32"/>
        </w:rPr>
      </w:pP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本办法由</w:t>
      </w:r>
      <w:r w:rsidRPr="005303EB">
        <w:rPr>
          <w:rFonts w:eastAsia="仿宋_GB2312"/>
          <w:color w:val="000000"/>
          <w:kern w:val="1"/>
          <w:sz w:val="32"/>
          <w:szCs w:val="32"/>
        </w:rPr>
        <w:t>党建人事</w:t>
      </w:r>
      <w:r w:rsidRPr="005303EB">
        <w:rPr>
          <w:rFonts w:eastAsia="仿宋_GB2312"/>
          <w:color w:val="000000"/>
          <w:kern w:val="1"/>
          <w:sz w:val="32"/>
          <w:szCs w:val="32"/>
          <w:lang w:eastAsia="ar-SA"/>
        </w:rPr>
        <w:t>部负责解释，自印发之日起施行</w:t>
      </w:r>
      <w:r w:rsidRPr="005303EB">
        <w:rPr>
          <w:rFonts w:eastAsia="仿宋_GB2312"/>
          <w:color w:val="000000"/>
          <w:kern w:val="1"/>
          <w:sz w:val="32"/>
          <w:szCs w:val="32"/>
        </w:rPr>
        <w:t>。</w:t>
      </w:r>
    </w:p>
    <w:p w:rsidR="00927147" w:rsidRPr="005303EB" w:rsidRDefault="00927147" w:rsidP="00837236">
      <w:pPr>
        <w:suppressAutoHyphens/>
        <w:autoSpaceDE w:val="0"/>
        <w:adjustRightInd w:val="0"/>
        <w:snapToGrid w:val="0"/>
        <w:spacing w:line="580" w:lineRule="exact"/>
        <w:ind w:firstLineChars="200" w:firstLine="640"/>
        <w:rPr>
          <w:rFonts w:eastAsia="仿宋"/>
          <w:color w:val="000000"/>
          <w:kern w:val="1"/>
          <w:sz w:val="32"/>
          <w:szCs w:val="32"/>
        </w:rPr>
        <w:sectPr w:rsidR="00927147" w:rsidRPr="005303EB" w:rsidSect="00776AB4">
          <w:headerReference w:type="default" r:id="rId9"/>
          <w:footerReference w:type="even" r:id="rId10"/>
          <w:footerReference w:type="default" r:id="rId11"/>
          <w:pgSz w:w="11906" w:h="16838" w:code="9"/>
          <w:pgMar w:top="2098" w:right="1531" w:bottom="1871" w:left="1531" w:header="851" w:footer="1531" w:gutter="0"/>
          <w:cols w:space="0"/>
          <w:docGrid w:type="lines" w:linePitch="319"/>
        </w:sectPr>
      </w:pPr>
    </w:p>
    <w:p w:rsidR="00927147" w:rsidRPr="005303EB" w:rsidRDefault="00927147">
      <w:pPr>
        <w:suppressAutoHyphens/>
        <w:autoSpaceDE w:val="0"/>
        <w:snapToGrid w:val="0"/>
        <w:spacing w:line="560" w:lineRule="exact"/>
        <w:ind w:firstLineChars="200" w:firstLine="640"/>
        <w:rPr>
          <w:rFonts w:eastAsia="仿宋"/>
          <w:color w:val="000000"/>
          <w:kern w:val="1"/>
          <w:sz w:val="32"/>
          <w:szCs w:val="32"/>
        </w:rPr>
      </w:pPr>
    </w:p>
    <w:p w:rsidR="00927147" w:rsidRPr="005303EB" w:rsidRDefault="00927147">
      <w:pPr>
        <w:suppressAutoHyphens/>
        <w:autoSpaceDE w:val="0"/>
        <w:snapToGrid w:val="0"/>
        <w:spacing w:line="560" w:lineRule="exact"/>
        <w:ind w:firstLineChars="200" w:firstLine="640"/>
        <w:rPr>
          <w:rFonts w:eastAsia="仿宋"/>
          <w:color w:val="000000"/>
          <w:kern w:val="1"/>
          <w:sz w:val="32"/>
          <w:szCs w:val="32"/>
        </w:rPr>
      </w:pPr>
    </w:p>
    <w:p w:rsidR="00927147" w:rsidRPr="005303EB" w:rsidRDefault="00927147">
      <w:pPr>
        <w:suppressAutoHyphens/>
        <w:autoSpaceDE w:val="0"/>
        <w:snapToGrid w:val="0"/>
        <w:spacing w:line="560" w:lineRule="exact"/>
        <w:ind w:firstLineChars="200" w:firstLine="640"/>
        <w:rPr>
          <w:rFonts w:eastAsia="仿宋"/>
          <w:color w:val="000000"/>
          <w:kern w:val="1"/>
          <w:sz w:val="32"/>
          <w:szCs w:val="32"/>
        </w:rPr>
      </w:pPr>
    </w:p>
    <w:p w:rsidR="00927147" w:rsidRPr="005303EB" w:rsidRDefault="00927147">
      <w:pPr>
        <w:suppressAutoHyphens/>
        <w:autoSpaceDE w:val="0"/>
        <w:snapToGrid w:val="0"/>
        <w:spacing w:line="560" w:lineRule="exact"/>
        <w:ind w:firstLineChars="200" w:firstLine="640"/>
        <w:rPr>
          <w:rFonts w:eastAsia="仿宋"/>
          <w:color w:val="000000"/>
          <w:kern w:val="1"/>
          <w:sz w:val="32"/>
          <w:szCs w:val="32"/>
        </w:rPr>
      </w:pPr>
    </w:p>
    <w:p w:rsidR="00927147" w:rsidRPr="005303EB" w:rsidRDefault="00927147">
      <w:pPr>
        <w:suppressAutoHyphens/>
        <w:autoSpaceDE w:val="0"/>
        <w:snapToGrid w:val="0"/>
        <w:spacing w:line="560" w:lineRule="exact"/>
        <w:ind w:firstLineChars="200" w:firstLine="640"/>
        <w:rPr>
          <w:rFonts w:eastAsia="仿宋"/>
          <w:color w:val="000000"/>
          <w:kern w:val="1"/>
          <w:sz w:val="32"/>
          <w:szCs w:val="32"/>
        </w:rPr>
      </w:pPr>
    </w:p>
    <w:p w:rsidR="00927147" w:rsidRPr="005303EB" w:rsidRDefault="00927147">
      <w:pPr>
        <w:suppressAutoHyphens/>
        <w:autoSpaceDE w:val="0"/>
        <w:snapToGrid w:val="0"/>
        <w:spacing w:line="560" w:lineRule="exact"/>
        <w:ind w:firstLineChars="200" w:firstLine="640"/>
        <w:rPr>
          <w:rFonts w:eastAsia="仿宋"/>
          <w:color w:val="000000"/>
          <w:kern w:val="1"/>
          <w:sz w:val="32"/>
          <w:szCs w:val="32"/>
        </w:rPr>
      </w:pPr>
    </w:p>
    <w:p w:rsidR="00927147" w:rsidRPr="005303EB" w:rsidRDefault="00927147">
      <w:pPr>
        <w:suppressAutoHyphens/>
        <w:autoSpaceDE w:val="0"/>
        <w:snapToGrid w:val="0"/>
        <w:spacing w:line="560" w:lineRule="exact"/>
        <w:ind w:firstLineChars="200" w:firstLine="640"/>
        <w:rPr>
          <w:rFonts w:eastAsia="仿宋"/>
          <w:color w:val="000000"/>
          <w:kern w:val="1"/>
          <w:sz w:val="32"/>
          <w:szCs w:val="32"/>
        </w:rPr>
      </w:pPr>
    </w:p>
    <w:p w:rsidR="00927147" w:rsidRPr="005303EB" w:rsidRDefault="00927147">
      <w:pPr>
        <w:suppressAutoHyphens/>
        <w:autoSpaceDE w:val="0"/>
        <w:snapToGrid w:val="0"/>
        <w:spacing w:line="560" w:lineRule="exact"/>
        <w:ind w:firstLineChars="200" w:firstLine="640"/>
        <w:rPr>
          <w:rFonts w:eastAsia="仿宋"/>
          <w:color w:val="000000"/>
          <w:kern w:val="1"/>
          <w:sz w:val="32"/>
          <w:szCs w:val="32"/>
        </w:rPr>
      </w:pPr>
    </w:p>
    <w:p w:rsidR="00927147" w:rsidRPr="005303EB" w:rsidRDefault="00927147">
      <w:pPr>
        <w:suppressAutoHyphens/>
        <w:autoSpaceDE w:val="0"/>
        <w:snapToGrid w:val="0"/>
        <w:spacing w:line="560" w:lineRule="exact"/>
        <w:ind w:firstLineChars="200" w:firstLine="640"/>
        <w:rPr>
          <w:rFonts w:eastAsia="仿宋"/>
          <w:color w:val="000000"/>
          <w:kern w:val="1"/>
          <w:sz w:val="32"/>
          <w:szCs w:val="32"/>
        </w:rPr>
      </w:pPr>
    </w:p>
    <w:p w:rsidR="00927147" w:rsidRPr="005303EB" w:rsidRDefault="00927147">
      <w:pPr>
        <w:suppressAutoHyphens/>
        <w:autoSpaceDE w:val="0"/>
        <w:snapToGrid w:val="0"/>
        <w:spacing w:line="560" w:lineRule="exact"/>
        <w:ind w:firstLineChars="200" w:firstLine="640"/>
        <w:rPr>
          <w:rFonts w:eastAsia="仿宋"/>
          <w:color w:val="000000"/>
          <w:kern w:val="1"/>
          <w:sz w:val="32"/>
          <w:szCs w:val="32"/>
        </w:rPr>
      </w:pPr>
    </w:p>
    <w:p w:rsidR="00927147" w:rsidRPr="005303EB" w:rsidRDefault="00927147">
      <w:pPr>
        <w:suppressAutoHyphens/>
        <w:autoSpaceDE w:val="0"/>
        <w:snapToGrid w:val="0"/>
        <w:spacing w:line="560" w:lineRule="exact"/>
        <w:ind w:firstLineChars="200" w:firstLine="640"/>
        <w:rPr>
          <w:rFonts w:eastAsia="仿宋"/>
          <w:color w:val="000000"/>
          <w:kern w:val="1"/>
          <w:sz w:val="32"/>
          <w:szCs w:val="32"/>
        </w:rPr>
      </w:pPr>
    </w:p>
    <w:p w:rsidR="00927147" w:rsidRPr="005303EB" w:rsidRDefault="00927147">
      <w:pPr>
        <w:suppressAutoHyphens/>
        <w:autoSpaceDE w:val="0"/>
        <w:snapToGrid w:val="0"/>
        <w:spacing w:line="560" w:lineRule="exact"/>
        <w:ind w:firstLineChars="200" w:firstLine="640"/>
        <w:rPr>
          <w:rFonts w:eastAsia="仿宋"/>
          <w:color w:val="000000"/>
          <w:kern w:val="1"/>
          <w:sz w:val="32"/>
          <w:szCs w:val="32"/>
        </w:rPr>
      </w:pPr>
    </w:p>
    <w:p w:rsidR="00927147" w:rsidRPr="005303EB" w:rsidRDefault="00927147">
      <w:pPr>
        <w:suppressAutoHyphens/>
        <w:autoSpaceDE w:val="0"/>
        <w:snapToGrid w:val="0"/>
        <w:spacing w:line="560" w:lineRule="exact"/>
        <w:ind w:firstLineChars="200" w:firstLine="640"/>
        <w:rPr>
          <w:rFonts w:eastAsia="仿宋"/>
          <w:color w:val="000000"/>
          <w:kern w:val="1"/>
          <w:sz w:val="32"/>
          <w:szCs w:val="32"/>
        </w:rPr>
      </w:pPr>
    </w:p>
    <w:p w:rsidR="00927147" w:rsidRPr="005303EB" w:rsidRDefault="00927147">
      <w:pPr>
        <w:suppressAutoHyphens/>
        <w:autoSpaceDE w:val="0"/>
        <w:snapToGrid w:val="0"/>
        <w:spacing w:line="560" w:lineRule="exact"/>
        <w:ind w:firstLineChars="200" w:firstLine="640"/>
        <w:rPr>
          <w:rFonts w:eastAsia="仿宋"/>
          <w:color w:val="000000"/>
          <w:kern w:val="1"/>
          <w:sz w:val="32"/>
          <w:szCs w:val="32"/>
        </w:rPr>
      </w:pPr>
    </w:p>
    <w:p w:rsidR="00927147" w:rsidRPr="005303EB" w:rsidRDefault="00927147">
      <w:pPr>
        <w:suppressAutoHyphens/>
        <w:autoSpaceDE w:val="0"/>
        <w:snapToGrid w:val="0"/>
        <w:spacing w:line="560" w:lineRule="exact"/>
        <w:ind w:firstLineChars="200" w:firstLine="640"/>
        <w:rPr>
          <w:rFonts w:eastAsia="仿宋"/>
          <w:color w:val="000000"/>
          <w:kern w:val="1"/>
          <w:sz w:val="32"/>
          <w:szCs w:val="32"/>
        </w:rPr>
      </w:pPr>
    </w:p>
    <w:p w:rsidR="00927147" w:rsidRPr="005303EB" w:rsidRDefault="00927147">
      <w:pPr>
        <w:suppressAutoHyphens/>
        <w:autoSpaceDE w:val="0"/>
        <w:snapToGrid w:val="0"/>
        <w:spacing w:line="560" w:lineRule="exact"/>
        <w:ind w:firstLineChars="200" w:firstLine="640"/>
        <w:rPr>
          <w:rFonts w:eastAsia="仿宋"/>
          <w:color w:val="000000"/>
          <w:kern w:val="1"/>
          <w:sz w:val="32"/>
          <w:szCs w:val="32"/>
        </w:rPr>
      </w:pPr>
    </w:p>
    <w:p w:rsidR="00927147" w:rsidRPr="005303EB" w:rsidRDefault="00927147">
      <w:pPr>
        <w:suppressAutoHyphens/>
        <w:autoSpaceDE w:val="0"/>
        <w:snapToGrid w:val="0"/>
        <w:spacing w:line="560" w:lineRule="exact"/>
        <w:ind w:firstLineChars="200" w:firstLine="640"/>
        <w:rPr>
          <w:rFonts w:eastAsia="仿宋"/>
          <w:color w:val="000000"/>
          <w:kern w:val="1"/>
          <w:sz w:val="32"/>
          <w:szCs w:val="32"/>
        </w:rPr>
      </w:pPr>
    </w:p>
    <w:p w:rsidR="00927147" w:rsidRPr="005303EB" w:rsidRDefault="00927147">
      <w:pPr>
        <w:suppressAutoHyphens/>
        <w:autoSpaceDE w:val="0"/>
        <w:snapToGrid w:val="0"/>
        <w:spacing w:line="560" w:lineRule="exact"/>
        <w:ind w:firstLineChars="200" w:firstLine="640"/>
        <w:rPr>
          <w:rFonts w:eastAsia="仿宋"/>
          <w:color w:val="000000"/>
          <w:kern w:val="1"/>
          <w:sz w:val="32"/>
          <w:szCs w:val="32"/>
        </w:rPr>
      </w:pPr>
    </w:p>
    <w:p w:rsidR="00927147" w:rsidRPr="005303EB" w:rsidRDefault="00927147">
      <w:pPr>
        <w:spacing w:line="200" w:lineRule="exact"/>
        <w:jc w:val="left"/>
        <w:rPr>
          <w:rFonts w:eastAsia="仿宋_GB2312"/>
          <w:sz w:val="32"/>
          <w:szCs w:val="32"/>
        </w:rPr>
      </w:pPr>
    </w:p>
    <w:p w:rsidR="00927147" w:rsidRPr="005303EB" w:rsidRDefault="00927147">
      <w:pPr>
        <w:spacing w:line="200" w:lineRule="exact"/>
        <w:jc w:val="left"/>
        <w:rPr>
          <w:rFonts w:eastAsia="仿宋_GB2312"/>
          <w:sz w:val="32"/>
          <w:szCs w:val="32"/>
        </w:rPr>
      </w:pPr>
    </w:p>
    <w:p w:rsidR="00837236" w:rsidRPr="005303EB" w:rsidRDefault="00837236">
      <w:pPr>
        <w:spacing w:line="200" w:lineRule="exact"/>
        <w:jc w:val="left"/>
        <w:rPr>
          <w:rFonts w:eastAsia="仿宋_GB2312"/>
          <w:sz w:val="32"/>
          <w:szCs w:val="32"/>
        </w:rPr>
      </w:pPr>
    </w:p>
    <w:p w:rsidR="00837236" w:rsidRPr="005303EB" w:rsidRDefault="00837236">
      <w:pPr>
        <w:spacing w:line="200" w:lineRule="exact"/>
        <w:jc w:val="left"/>
        <w:rPr>
          <w:rFonts w:eastAsia="仿宋_GB2312"/>
          <w:sz w:val="32"/>
          <w:szCs w:val="32"/>
        </w:rPr>
      </w:pPr>
    </w:p>
    <w:p w:rsidR="00837236" w:rsidRPr="005303EB" w:rsidRDefault="00837236">
      <w:pPr>
        <w:spacing w:line="200" w:lineRule="exact"/>
        <w:jc w:val="left"/>
        <w:rPr>
          <w:rFonts w:eastAsia="仿宋_GB2312"/>
          <w:sz w:val="32"/>
          <w:szCs w:val="32"/>
        </w:rPr>
      </w:pPr>
    </w:p>
    <w:p w:rsidR="00927147" w:rsidRPr="005303EB" w:rsidRDefault="00927147">
      <w:pPr>
        <w:spacing w:line="200" w:lineRule="exact"/>
        <w:jc w:val="left"/>
        <w:rPr>
          <w:rFonts w:eastAsia="仿宋_GB2312"/>
          <w:sz w:val="32"/>
          <w:szCs w:val="32"/>
        </w:rPr>
      </w:pPr>
    </w:p>
    <w:p w:rsidR="00927147" w:rsidRPr="005303EB" w:rsidRDefault="00927147">
      <w:pPr>
        <w:spacing w:line="200" w:lineRule="exact"/>
        <w:jc w:val="left"/>
        <w:rPr>
          <w:rFonts w:eastAsia="仿宋_GB2312"/>
          <w:sz w:val="32"/>
          <w:szCs w:val="32"/>
        </w:rPr>
      </w:pPr>
    </w:p>
    <w:p w:rsidR="00927147" w:rsidRPr="005303EB" w:rsidRDefault="00927147">
      <w:pPr>
        <w:spacing w:line="200" w:lineRule="exact"/>
        <w:jc w:val="left"/>
        <w:rPr>
          <w:rFonts w:eastAsia="仿宋_GB2312"/>
          <w:sz w:val="32"/>
          <w:szCs w:val="32"/>
        </w:rPr>
      </w:pPr>
    </w:p>
    <w:tbl>
      <w:tblPr>
        <w:tblW w:w="906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0"/>
      </w:tblGrid>
      <w:tr w:rsidR="00927147" w:rsidRPr="005303EB">
        <w:trPr>
          <w:jc w:val="center"/>
        </w:trPr>
        <w:tc>
          <w:tcPr>
            <w:tcW w:w="9060" w:type="dxa"/>
          </w:tcPr>
          <w:p w:rsidR="00927147" w:rsidRPr="005303EB" w:rsidRDefault="00AC1927">
            <w:pPr>
              <w:spacing w:line="480" w:lineRule="exact"/>
              <w:ind w:firstLineChars="50" w:firstLine="140"/>
              <w:rPr>
                <w:rFonts w:eastAsia="仿宋_GB2312"/>
                <w:sz w:val="28"/>
                <w:szCs w:val="28"/>
              </w:rPr>
            </w:pPr>
            <w:r w:rsidRPr="005303EB">
              <w:rPr>
                <w:rFonts w:eastAsia="仿宋_GB2312"/>
                <w:sz w:val="28"/>
                <w:szCs w:val="28"/>
              </w:rPr>
              <w:t>抄送：市纪委市监委驻市政府办公室纪检监察组。</w:t>
            </w:r>
          </w:p>
        </w:tc>
      </w:tr>
      <w:tr w:rsidR="00927147" w:rsidRPr="005303EB">
        <w:trPr>
          <w:jc w:val="center"/>
        </w:trPr>
        <w:tc>
          <w:tcPr>
            <w:tcW w:w="9060" w:type="dxa"/>
          </w:tcPr>
          <w:p w:rsidR="00927147" w:rsidRPr="005303EB" w:rsidRDefault="00AC1927" w:rsidP="00837236">
            <w:pPr>
              <w:spacing w:line="48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5303EB">
              <w:rPr>
                <w:rFonts w:eastAsia="仿宋_GB2312"/>
                <w:sz w:val="28"/>
                <w:szCs w:val="28"/>
              </w:rPr>
              <w:t xml:space="preserve"> </w:t>
            </w:r>
            <w:r w:rsidRPr="005303EB">
              <w:rPr>
                <w:rFonts w:eastAsia="仿宋_GB2312"/>
                <w:sz w:val="28"/>
                <w:szCs w:val="28"/>
              </w:rPr>
              <w:t>中共绍兴滨海新区工作委员会办公室</w:t>
            </w:r>
            <w:r w:rsidRPr="005303EB">
              <w:rPr>
                <w:rFonts w:eastAsia="仿宋_GB2312"/>
                <w:sz w:val="28"/>
                <w:szCs w:val="28"/>
              </w:rPr>
              <w:t xml:space="preserve">        2020</w:t>
            </w:r>
            <w:r w:rsidRPr="005303EB">
              <w:rPr>
                <w:rFonts w:eastAsia="仿宋_GB2312"/>
                <w:sz w:val="28"/>
                <w:szCs w:val="28"/>
              </w:rPr>
              <w:t>年</w:t>
            </w:r>
            <w:r w:rsidRPr="005303EB">
              <w:rPr>
                <w:rFonts w:eastAsia="仿宋_GB2312"/>
                <w:sz w:val="28"/>
                <w:szCs w:val="28"/>
              </w:rPr>
              <w:t>10</w:t>
            </w:r>
            <w:r w:rsidRPr="005303EB">
              <w:rPr>
                <w:rFonts w:eastAsia="仿宋_GB2312"/>
                <w:sz w:val="28"/>
                <w:szCs w:val="28"/>
              </w:rPr>
              <w:t>月</w:t>
            </w:r>
            <w:r w:rsidRPr="005303EB">
              <w:rPr>
                <w:rFonts w:eastAsia="仿宋_GB2312"/>
                <w:sz w:val="28"/>
                <w:szCs w:val="28"/>
              </w:rPr>
              <w:t>16</w:t>
            </w:r>
            <w:r w:rsidRPr="005303EB">
              <w:rPr>
                <w:rFonts w:eastAsia="仿宋_GB2312"/>
                <w:sz w:val="28"/>
                <w:szCs w:val="28"/>
              </w:rPr>
              <w:t>日印发</w:t>
            </w:r>
          </w:p>
        </w:tc>
      </w:tr>
    </w:tbl>
    <w:p w:rsidR="00927147" w:rsidRPr="005303EB" w:rsidRDefault="00927147" w:rsidP="00837236">
      <w:pPr>
        <w:suppressAutoHyphens/>
        <w:autoSpaceDE w:val="0"/>
        <w:snapToGrid w:val="0"/>
        <w:spacing w:line="20" w:lineRule="exact"/>
        <w:rPr>
          <w:rFonts w:eastAsia="仿宋"/>
          <w:color w:val="000000"/>
          <w:kern w:val="1"/>
          <w:sz w:val="32"/>
          <w:szCs w:val="32"/>
          <w:lang w:eastAsia="ar-SA"/>
        </w:rPr>
      </w:pPr>
    </w:p>
    <w:sectPr w:rsidR="00927147" w:rsidRPr="005303EB" w:rsidSect="00776AB4">
      <w:footerReference w:type="even" r:id="rId12"/>
      <w:footerReference w:type="default" r:id="rId13"/>
      <w:pgSz w:w="11906" w:h="16838" w:code="9"/>
      <w:pgMar w:top="2098" w:right="1531" w:bottom="1871" w:left="1531" w:header="851" w:footer="1531" w:gutter="0"/>
      <w:pgNumType w:fmt="numberInDash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C69" w:rsidRDefault="005E7C69" w:rsidP="00927147">
      <w:pPr>
        <w:ind w:firstLine="640"/>
      </w:pPr>
      <w:r>
        <w:separator/>
      </w:r>
    </w:p>
  </w:endnote>
  <w:endnote w:type="continuationSeparator" w:id="1">
    <w:p w:rsidR="005E7C69" w:rsidRDefault="005E7C69" w:rsidP="00927147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306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776AB4" w:rsidRDefault="00776AB4">
        <w:pPr>
          <w:pStyle w:val="a4"/>
        </w:pPr>
        <w:r>
          <w:rPr>
            <w:rStyle w:val="a7"/>
            <w:rFonts w:hint="eastAsia"/>
            <w:sz w:val="28"/>
          </w:rPr>
          <w:t>─</w:t>
        </w:r>
        <w:r>
          <w:rPr>
            <w:rStyle w:val="a7"/>
            <w:rFonts w:hint="eastAsia"/>
            <w:sz w:val="28"/>
          </w:rPr>
          <w:t xml:space="preserve"> </w:t>
        </w:r>
        <w:r w:rsidR="00AD6888" w:rsidRPr="00776AB4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776AB4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AD6888" w:rsidRPr="00776AB4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5303EB" w:rsidRPr="005303E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6</w:t>
        </w:r>
        <w:r w:rsidR="00AD6888" w:rsidRPr="00776AB4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Style w:val="a7"/>
            <w:rFonts w:hint="eastAsia"/>
            <w:sz w:val="28"/>
          </w:rPr>
          <w:t>─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AB4" w:rsidRDefault="00AD6888">
    <w:pPr>
      <w:pStyle w:val="a4"/>
      <w:jc w:val="right"/>
    </w:pPr>
    <w:sdt>
      <w:sdtPr>
        <w:id w:val="9353059"/>
        <w:docPartObj>
          <w:docPartGallery w:val="Page Numbers (Bottom of Page)"/>
          <w:docPartUnique/>
        </w:docPartObj>
      </w:sdtPr>
      <w:sdtEndPr>
        <w:rPr>
          <w:rFonts w:asciiTheme="minorEastAsia" w:eastAsiaTheme="minorEastAsia" w:hAnsiTheme="minorEastAsia"/>
          <w:sz w:val="28"/>
          <w:szCs w:val="28"/>
        </w:rPr>
      </w:sdtEndPr>
      <w:sdtContent>
        <w:r w:rsidR="00776AB4">
          <w:rPr>
            <w:rStyle w:val="a7"/>
            <w:rFonts w:hint="eastAsia"/>
            <w:sz w:val="28"/>
          </w:rPr>
          <w:t>─</w:t>
        </w:r>
        <w:r w:rsidR="00776AB4">
          <w:rPr>
            <w:rStyle w:val="a7"/>
            <w:rFonts w:hint="eastAsia"/>
            <w:sz w:val="28"/>
          </w:rPr>
          <w:t xml:space="preserve"> </w:t>
        </w:r>
        <w:r w:rsidRPr="00776AB4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776AB4" w:rsidRPr="00776AB4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776AB4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5303EB" w:rsidRPr="005303E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5</w:t>
        </w:r>
        <w:r w:rsidRPr="00776AB4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sdtContent>
    </w:sdt>
    <w:r w:rsidR="00776AB4">
      <w:rPr>
        <w:rFonts w:asciiTheme="minorEastAsia" w:eastAsiaTheme="minorEastAsia" w:hAnsiTheme="minorEastAsia" w:hint="eastAsia"/>
        <w:sz w:val="28"/>
        <w:szCs w:val="28"/>
      </w:rPr>
      <w:t xml:space="preserve"> </w:t>
    </w:r>
    <w:r w:rsidR="00776AB4">
      <w:rPr>
        <w:rStyle w:val="a7"/>
        <w:rFonts w:hint="eastAsia"/>
        <w:sz w:val="28"/>
      </w:rPr>
      <w:t>─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3E4" w:rsidRDefault="001D53E4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147" w:rsidRPr="00837236" w:rsidRDefault="00927147" w:rsidP="0083723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C69" w:rsidRDefault="005E7C69" w:rsidP="00927147">
      <w:pPr>
        <w:ind w:firstLine="640"/>
      </w:pPr>
      <w:r>
        <w:separator/>
      </w:r>
    </w:p>
  </w:footnote>
  <w:footnote w:type="continuationSeparator" w:id="1">
    <w:p w:rsidR="005E7C69" w:rsidRDefault="005E7C69" w:rsidP="00927147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147" w:rsidRDefault="00927147">
    <w:pPr>
      <w:pStyle w:val="a5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708AF"/>
    <w:multiLevelType w:val="singleLevel"/>
    <w:tmpl w:val="670708A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evenAndOddHeaders/>
  <w:drawingGridVerticalSpacing w:val="159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F2C"/>
    <w:rsid w:val="00000D08"/>
    <w:rsid w:val="00001AAD"/>
    <w:rsid w:val="00003B8D"/>
    <w:rsid w:val="00010421"/>
    <w:rsid w:val="0001051B"/>
    <w:rsid w:val="000109BA"/>
    <w:rsid w:val="00010C0C"/>
    <w:rsid w:val="00016493"/>
    <w:rsid w:val="00017187"/>
    <w:rsid w:val="0001793C"/>
    <w:rsid w:val="00017D2B"/>
    <w:rsid w:val="000203E3"/>
    <w:rsid w:val="00021DBB"/>
    <w:rsid w:val="000252BF"/>
    <w:rsid w:val="00031DCE"/>
    <w:rsid w:val="00032795"/>
    <w:rsid w:val="0003345F"/>
    <w:rsid w:val="000335A3"/>
    <w:rsid w:val="0003469E"/>
    <w:rsid w:val="00034AC4"/>
    <w:rsid w:val="000356CE"/>
    <w:rsid w:val="00036ACD"/>
    <w:rsid w:val="00037609"/>
    <w:rsid w:val="00041733"/>
    <w:rsid w:val="00041E03"/>
    <w:rsid w:val="0004262D"/>
    <w:rsid w:val="0004540C"/>
    <w:rsid w:val="000461B5"/>
    <w:rsid w:val="0004751F"/>
    <w:rsid w:val="0005423E"/>
    <w:rsid w:val="00054C9B"/>
    <w:rsid w:val="00056025"/>
    <w:rsid w:val="000600BF"/>
    <w:rsid w:val="00060216"/>
    <w:rsid w:val="00062E3D"/>
    <w:rsid w:val="0006629C"/>
    <w:rsid w:val="00066C9E"/>
    <w:rsid w:val="00066DDA"/>
    <w:rsid w:val="000675AD"/>
    <w:rsid w:val="00070364"/>
    <w:rsid w:val="0007714A"/>
    <w:rsid w:val="00077DAD"/>
    <w:rsid w:val="0008037F"/>
    <w:rsid w:val="00080EB2"/>
    <w:rsid w:val="000844EF"/>
    <w:rsid w:val="0008462D"/>
    <w:rsid w:val="0008475D"/>
    <w:rsid w:val="0008493D"/>
    <w:rsid w:val="000861AA"/>
    <w:rsid w:val="00087D75"/>
    <w:rsid w:val="00091606"/>
    <w:rsid w:val="00091D17"/>
    <w:rsid w:val="000929F6"/>
    <w:rsid w:val="00094A16"/>
    <w:rsid w:val="00095E44"/>
    <w:rsid w:val="00096DD6"/>
    <w:rsid w:val="000A507D"/>
    <w:rsid w:val="000A58FF"/>
    <w:rsid w:val="000A5C62"/>
    <w:rsid w:val="000A6E05"/>
    <w:rsid w:val="000A717F"/>
    <w:rsid w:val="000A72DF"/>
    <w:rsid w:val="000A7DB5"/>
    <w:rsid w:val="000B09FA"/>
    <w:rsid w:val="000B0F81"/>
    <w:rsid w:val="000B207A"/>
    <w:rsid w:val="000B326F"/>
    <w:rsid w:val="000B36F1"/>
    <w:rsid w:val="000B5308"/>
    <w:rsid w:val="000B74A3"/>
    <w:rsid w:val="000B7988"/>
    <w:rsid w:val="000B7DDD"/>
    <w:rsid w:val="000C16BD"/>
    <w:rsid w:val="000C1CDB"/>
    <w:rsid w:val="000C2709"/>
    <w:rsid w:val="000C407B"/>
    <w:rsid w:val="000C5985"/>
    <w:rsid w:val="000C63A1"/>
    <w:rsid w:val="000C66FD"/>
    <w:rsid w:val="000C6B97"/>
    <w:rsid w:val="000C7DA3"/>
    <w:rsid w:val="000D021B"/>
    <w:rsid w:val="000D1014"/>
    <w:rsid w:val="000D18FC"/>
    <w:rsid w:val="000D22DC"/>
    <w:rsid w:val="000D5CA2"/>
    <w:rsid w:val="000D7DFF"/>
    <w:rsid w:val="000E10ED"/>
    <w:rsid w:val="000E3808"/>
    <w:rsid w:val="000E3F99"/>
    <w:rsid w:val="000E4346"/>
    <w:rsid w:val="000E44DF"/>
    <w:rsid w:val="000E469B"/>
    <w:rsid w:val="000F2DE8"/>
    <w:rsid w:val="000F3CCD"/>
    <w:rsid w:val="000F49A8"/>
    <w:rsid w:val="000F6474"/>
    <w:rsid w:val="00102076"/>
    <w:rsid w:val="00104DAE"/>
    <w:rsid w:val="001058FB"/>
    <w:rsid w:val="00106195"/>
    <w:rsid w:val="00107B43"/>
    <w:rsid w:val="001107DD"/>
    <w:rsid w:val="00110E6A"/>
    <w:rsid w:val="00111F52"/>
    <w:rsid w:val="00116982"/>
    <w:rsid w:val="0011732E"/>
    <w:rsid w:val="00130085"/>
    <w:rsid w:val="001307AC"/>
    <w:rsid w:val="00130A09"/>
    <w:rsid w:val="00131DB8"/>
    <w:rsid w:val="0013300D"/>
    <w:rsid w:val="00136B6D"/>
    <w:rsid w:val="00140799"/>
    <w:rsid w:val="00141657"/>
    <w:rsid w:val="001420AC"/>
    <w:rsid w:val="0014295A"/>
    <w:rsid w:val="001438B5"/>
    <w:rsid w:val="001440FB"/>
    <w:rsid w:val="0014424C"/>
    <w:rsid w:val="00144550"/>
    <w:rsid w:val="00144C06"/>
    <w:rsid w:val="001471C5"/>
    <w:rsid w:val="00147BEE"/>
    <w:rsid w:val="00152A9A"/>
    <w:rsid w:val="00152F51"/>
    <w:rsid w:val="00153AD6"/>
    <w:rsid w:val="001540B9"/>
    <w:rsid w:val="00154DBB"/>
    <w:rsid w:val="00154E65"/>
    <w:rsid w:val="00155317"/>
    <w:rsid w:val="00156F28"/>
    <w:rsid w:val="00164893"/>
    <w:rsid w:val="00164A44"/>
    <w:rsid w:val="001705AB"/>
    <w:rsid w:val="00170801"/>
    <w:rsid w:val="00171C83"/>
    <w:rsid w:val="00172027"/>
    <w:rsid w:val="0017298A"/>
    <w:rsid w:val="00172AB8"/>
    <w:rsid w:val="00174CBD"/>
    <w:rsid w:val="001757D0"/>
    <w:rsid w:val="001761EB"/>
    <w:rsid w:val="0017639E"/>
    <w:rsid w:val="00176FAE"/>
    <w:rsid w:val="001775CB"/>
    <w:rsid w:val="00180FE3"/>
    <w:rsid w:val="00181147"/>
    <w:rsid w:val="001840A4"/>
    <w:rsid w:val="001841A0"/>
    <w:rsid w:val="00184382"/>
    <w:rsid w:val="00186F8F"/>
    <w:rsid w:val="001871B9"/>
    <w:rsid w:val="00192EBF"/>
    <w:rsid w:val="00195EF6"/>
    <w:rsid w:val="001A15D8"/>
    <w:rsid w:val="001A3ED0"/>
    <w:rsid w:val="001A4C22"/>
    <w:rsid w:val="001A6052"/>
    <w:rsid w:val="001A6DE0"/>
    <w:rsid w:val="001B0026"/>
    <w:rsid w:val="001B1F7A"/>
    <w:rsid w:val="001B5ECF"/>
    <w:rsid w:val="001B7721"/>
    <w:rsid w:val="001C0F02"/>
    <w:rsid w:val="001C2D34"/>
    <w:rsid w:val="001C33E3"/>
    <w:rsid w:val="001D336E"/>
    <w:rsid w:val="001D4339"/>
    <w:rsid w:val="001D53E4"/>
    <w:rsid w:val="001E11AB"/>
    <w:rsid w:val="001E1F0B"/>
    <w:rsid w:val="001E2A77"/>
    <w:rsid w:val="001E2AD7"/>
    <w:rsid w:val="001E3E24"/>
    <w:rsid w:val="001E49C2"/>
    <w:rsid w:val="001E5485"/>
    <w:rsid w:val="001E56C8"/>
    <w:rsid w:val="001E5FBA"/>
    <w:rsid w:val="001F537F"/>
    <w:rsid w:val="001F58FD"/>
    <w:rsid w:val="001F6A26"/>
    <w:rsid w:val="00202DCC"/>
    <w:rsid w:val="00203314"/>
    <w:rsid w:val="0020386C"/>
    <w:rsid w:val="00211A72"/>
    <w:rsid w:val="002161FF"/>
    <w:rsid w:val="00216F8B"/>
    <w:rsid w:val="00221824"/>
    <w:rsid w:val="00222072"/>
    <w:rsid w:val="00222653"/>
    <w:rsid w:val="00225B30"/>
    <w:rsid w:val="00226704"/>
    <w:rsid w:val="0022771C"/>
    <w:rsid w:val="002324F6"/>
    <w:rsid w:val="00241CE4"/>
    <w:rsid w:val="002428FC"/>
    <w:rsid w:val="002430A6"/>
    <w:rsid w:val="0024398F"/>
    <w:rsid w:val="002441F2"/>
    <w:rsid w:val="00244804"/>
    <w:rsid w:val="00244BB2"/>
    <w:rsid w:val="002463E3"/>
    <w:rsid w:val="002513DE"/>
    <w:rsid w:val="00254160"/>
    <w:rsid w:val="002541AD"/>
    <w:rsid w:val="00257F36"/>
    <w:rsid w:val="00260D35"/>
    <w:rsid w:val="00260EB9"/>
    <w:rsid w:val="00262DCE"/>
    <w:rsid w:val="00263ADE"/>
    <w:rsid w:val="00263F62"/>
    <w:rsid w:val="00264631"/>
    <w:rsid w:val="00264D62"/>
    <w:rsid w:val="002663DC"/>
    <w:rsid w:val="0027268D"/>
    <w:rsid w:val="00274E07"/>
    <w:rsid w:val="00280A1C"/>
    <w:rsid w:val="00280F1D"/>
    <w:rsid w:val="00282A24"/>
    <w:rsid w:val="0028534D"/>
    <w:rsid w:val="002865A1"/>
    <w:rsid w:val="00286F82"/>
    <w:rsid w:val="002904C1"/>
    <w:rsid w:val="002907A7"/>
    <w:rsid w:val="00290EB0"/>
    <w:rsid w:val="002A2E8A"/>
    <w:rsid w:val="002A2F6B"/>
    <w:rsid w:val="002A3046"/>
    <w:rsid w:val="002A33C3"/>
    <w:rsid w:val="002A4044"/>
    <w:rsid w:val="002B02B1"/>
    <w:rsid w:val="002B0902"/>
    <w:rsid w:val="002B40B5"/>
    <w:rsid w:val="002B59EC"/>
    <w:rsid w:val="002C15CE"/>
    <w:rsid w:val="002C2499"/>
    <w:rsid w:val="002C4336"/>
    <w:rsid w:val="002C5035"/>
    <w:rsid w:val="002C5A9D"/>
    <w:rsid w:val="002D2257"/>
    <w:rsid w:val="002D2B7A"/>
    <w:rsid w:val="002D3019"/>
    <w:rsid w:val="002D3284"/>
    <w:rsid w:val="002D4967"/>
    <w:rsid w:val="002D6C26"/>
    <w:rsid w:val="002D7FC8"/>
    <w:rsid w:val="002E1C60"/>
    <w:rsid w:val="002E33C5"/>
    <w:rsid w:val="002E58AF"/>
    <w:rsid w:val="002F03C0"/>
    <w:rsid w:val="002F1165"/>
    <w:rsid w:val="002F14A0"/>
    <w:rsid w:val="002F323B"/>
    <w:rsid w:val="002F36AF"/>
    <w:rsid w:val="002F405F"/>
    <w:rsid w:val="002F5033"/>
    <w:rsid w:val="003004E3"/>
    <w:rsid w:val="00300872"/>
    <w:rsid w:val="003012B6"/>
    <w:rsid w:val="0030234C"/>
    <w:rsid w:val="003031D8"/>
    <w:rsid w:val="00304175"/>
    <w:rsid w:val="0030668C"/>
    <w:rsid w:val="00306960"/>
    <w:rsid w:val="00310732"/>
    <w:rsid w:val="00310B64"/>
    <w:rsid w:val="00313A2D"/>
    <w:rsid w:val="00315405"/>
    <w:rsid w:val="00316582"/>
    <w:rsid w:val="00317FDD"/>
    <w:rsid w:val="003219EA"/>
    <w:rsid w:val="00327084"/>
    <w:rsid w:val="003301F8"/>
    <w:rsid w:val="0033037F"/>
    <w:rsid w:val="00331298"/>
    <w:rsid w:val="00331F9E"/>
    <w:rsid w:val="0033287C"/>
    <w:rsid w:val="00333AB2"/>
    <w:rsid w:val="00334129"/>
    <w:rsid w:val="0033554C"/>
    <w:rsid w:val="00336E11"/>
    <w:rsid w:val="00340049"/>
    <w:rsid w:val="0034318E"/>
    <w:rsid w:val="00344045"/>
    <w:rsid w:val="00344AEE"/>
    <w:rsid w:val="00344C3F"/>
    <w:rsid w:val="0034582E"/>
    <w:rsid w:val="0034793B"/>
    <w:rsid w:val="00347B0F"/>
    <w:rsid w:val="00355F0A"/>
    <w:rsid w:val="0035751B"/>
    <w:rsid w:val="00360E8B"/>
    <w:rsid w:val="00361075"/>
    <w:rsid w:val="0036161B"/>
    <w:rsid w:val="00364884"/>
    <w:rsid w:val="00364891"/>
    <w:rsid w:val="00365FEC"/>
    <w:rsid w:val="003707A8"/>
    <w:rsid w:val="00371391"/>
    <w:rsid w:val="003724D7"/>
    <w:rsid w:val="0037364A"/>
    <w:rsid w:val="00375CB5"/>
    <w:rsid w:val="00380D19"/>
    <w:rsid w:val="00381733"/>
    <w:rsid w:val="0038484E"/>
    <w:rsid w:val="003851FB"/>
    <w:rsid w:val="00386388"/>
    <w:rsid w:val="00390A0D"/>
    <w:rsid w:val="00391C6F"/>
    <w:rsid w:val="00391E81"/>
    <w:rsid w:val="003938AB"/>
    <w:rsid w:val="003960AE"/>
    <w:rsid w:val="00396D53"/>
    <w:rsid w:val="003A1DD8"/>
    <w:rsid w:val="003A2D79"/>
    <w:rsid w:val="003A46C0"/>
    <w:rsid w:val="003A5ACC"/>
    <w:rsid w:val="003A73F6"/>
    <w:rsid w:val="003A749D"/>
    <w:rsid w:val="003A7E69"/>
    <w:rsid w:val="003B011F"/>
    <w:rsid w:val="003B1C81"/>
    <w:rsid w:val="003B6C66"/>
    <w:rsid w:val="003B7E9B"/>
    <w:rsid w:val="003C2BF6"/>
    <w:rsid w:val="003C5947"/>
    <w:rsid w:val="003C79F2"/>
    <w:rsid w:val="003D0A0C"/>
    <w:rsid w:val="003D3187"/>
    <w:rsid w:val="003D5007"/>
    <w:rsid w:val="003D524A"/>
    <w:rsid w:val="003D7A2F"/>
    <w:rsid w:val="003E1BF9"/>
    <w:rsid w:val="003E1C6B"/>
    <w:rsid w:val="003E374A"/>
    <w:rsid w:val="003E44ED"/>
    <w:rsid w:val="003E53B4"/>
    <w:rsid w:val="003E63A8"/>
    <w:rsid w:val="003F0853"/>
    <w:rsid w:val="003F4B38"/>
    <w:rsid w:val="003F6327"/>
    <w:rsid w:val="003F6D98"/>
    <w:rsid w:val="00403D0F"/>
    <w:rsid w:val="00406262"/>
    <w:rsid w:val="00406FEC"/>
    <w:rsid w:val="00411A0F"/>
    <w:rsid w:val="004132E3"/>
    <w:rsid w:val="00415F7A"/>
    <w:rsid w:val="00417D75"/>
    <w:rsid w:val="00420B4F"/>
    <w:rsid w:val="00420BEF"/>
    <w:rsid w:val="00422592"/>
    <w:rsid w:val="00422BF2"/>
    <w:rsid w:val="00425592"/>
    <w:rsid w:val="00425A1C"/>
    <w:rsid w:val="00427A2A"/>
    <w:rsid w:val="00430F85"/>
    <w:rsid w:val="00431A17"/>
    <w:rsid w:val="00431F73"/>
    <w:rsid w:val="004333E9"/>
    <w:rsid w:val="004336F2"/>
    <w:rsid w:val="00435800"/>
    <w:rsid w:val="0043669E"/>
    <w:rsid w:val="00436856"/>
    <w:rsid w:val="00440A29"/>
    <w:rsid w:val="00442D4F"/>
    <w:rsid w:val="0044303F"/>
    <w:rsid w:val="00443847"/>
    <w:rsid w:val="00443886"/>
    <w:rsid w:val="00443997"/>
    <w:rsid w:val="004442ED"/>
    <w:rsid w:val="00444CCA"/>
    <w:rsid w:val="00445E68"/>
    <w:rsid w:val="0044611A"/>
    <w:rsid w:val="00450342"/>
    <w:rsid w:val="00450A24"/>
    <w:rsid w:val="00450ED4"/>
    <w:rsid w:val="004517E5"/>
    <w:rsid w:val="00451FCC"/>
    <w:rsid w:val="00452C45"/>
    <w:rsid w:val="00455CDA"/>
    <w:rsid w:val="00457783"/>
    <w:rsid w:val="00464A8F"/>
    <w:rsid w:val="00470FA8"/>
    <w:rsid w:val="00473DCC"/>
    <w:rsid w:val="004745BD"/>
    <w:rsid w:val="004756A8"/>
    <w:rsid w:val="00475AB9"/>
    <w:rsid w:val="00476EB8"/>
    <w:rsid w:val="00477BAA"/>
    <w:rsid w:val="00477C81"/>
    <w:rsid w:val="00480B21"/>
    <w:rsid w:val="0048282F"/>
    <w:rsid w:val="00492435"/>
    <w:rsid w:val="004929F7"/>
    <w:rsid w:val="004A102B"/>
    <w:rsid w:val="004A31AC"/>
    <w:rsid w:val="004A40F1"/>
    <w:rsid w:val="004B0981"/>
    <w:rsid w:val="004B278B"/>
    <w:rsid w:val="004B39D2"/>
    <w:rsid w:val="004B5E07"/>
    <w:rsid w:val="004B722B"/>
    <w:rsid w:val="004B7800"/>
    <w:rsid w:val="004C2159"/>
    <w:rsid w:val="004C2EAA"/>
    <w:rsid w:val="004C2FA2"/>
    <w:rsid w:val="004C3230"/>
    <w:rsid w:val="004C44D5"/>
    <w:rsid w:val="004C4641"/>
    <w:rsid w:val="004C4908"/>
    <w:rsid w:val="004C4A28"/>
    <w:rsid w:val="004C5DA4"/>
    <w:rsid w:val="004D101B"/>
    <w:rsid w:val="004D1137"/>
    <w:rsid w:val="004D1A4A"/>
    <w:rsid w:val="004D4FA0"/>
    <w:rsid w:val="004D586B"/>
    <w:rsid w:val="004D7AA3"/>
    <w:rsid w:val="004E104A"/>
    <w:rsid w:val="004E1423"/>
    <w:rsid w:val="004E2B3D"/>
    <w:rsid w:val="004E31B3"/>
    <w:rsid w:val="004F02FF"/>
    <w:rsid w:val="004F048F"/>
    <w:rsid w:val="004F07A4"/>
    <w:rsid w:val="004F174C"/>
    <w:rsid w:val="004F2199"/>
    <w:rsid w:val="004F45CC"/>
    <w:rsid w:val="004F4CA1"/>
    <w:rsid w:val="004F7253"/>
    <w:rsid w:val="005016E5"/>
    <w:rsid w:val="005027FD"/>
    <w:rsid w:val="00502B2B"/>
    <w:rsid w:val="00505BE3"/>
    <w:rsid w:val="0050739B"/>
    <w:rsid w:val="00507955"/>
    <w:rsid w:val="00511D9D"/>
    <w:rsid w:val="00512711"/>
    <w:rsid w:val="00513D44"/>
    <w:rsid w:val="00516D9F"/>
    <w:rsid w:val="00516FB6"/>
    <w:rsid w:val="00521437"/>
    <w:rsid w:val="00521914"/>
    <w:rsid w:val="00521F32"/>
    <w:rsid w:val="00523861"/>
    <w:rsid w:val="0052504E"/>
    <w:rsid w:val="0052561F"/>
    <w:rsid w:val="005303EB"/>
    <w:rsid w:val="00530C3A"/>
    <w:rsid w:val="0053104E"/>
    <w:rsid w:val="0053472E"/>
    <w:rsid w:val="00535BE4"/>
    <w:rsid w:val="00535FDA"/>
    <w:rsid w:val="0053658B"/>
    <w:rsid w:val="005374F9"/>
    <w:rsid w:val="0054158E"/>
    <w:rsid w:val="00541A48"/>
    <w:rsid w:val="00546494"/>
    <w:rsid w:val="005478F8"/>
    <w:rsid w:val="00551FC2"/>
    <w:rsid w:val="0055357B"/>
    <w:rsid w:val="00555FB3"/>
    <w:rsid w:val="0055608A"/>
    <w:rsid w:val="00560978"/>
    <w:rsid w:val="005618DF"/>
    <w:rsid w:val="005627A9"/>
    <w:rsid w:val="00564F84"/>
    <w:rsid w:val="005668BA"/>
    <w:rsid w:val="0056749C"/>
    <w:rsid w:val="00572D6A"/>
    <w:rsid w:val="00576367"/>
    <w:rsid w:val="00582D2F"/>
    <w:rsid w:val="00582F95"/>
    <w:rsid w:val="0058456F"/>
    <w:rsid w:val="00584609"/>
    <w:rsid w:val="005851E4"/>
    <w:rsid w:val="00586572"/>
    <w:rsid w:val="00590F69"/>
    <w:rsid w:val="00592440"/>
    <w:rsid w:val="00592DB3"/>
    <w:rsid w:val="00596430"/>
    <w:rsid w:val="005A13D0"/>
    <w:rsid w:val="005A3942"/>
    <w:rsid w:val="005A5525"/>
    <w:rsid w:val="005B231E"/>
    <w:rsid w:val="005B3F4E"/>
    <w:rsid w:val="005B3F53"/>
    <w:rsid w:val="005C1588"/>
    <w:rsid w:val="005C37BC"/>
    <w:rsid w:val="005D261C"/>
    <w:rsid w:val="005D27DA"/>
    <w:rsid w:val="005E01DF"/>
    <w:rsid w:val="005E2F70"/>
    <w:rsid w:val="005E3D16"/>
    <w:rsid w:val="005E3E26"/>
    <w:rsid w:val="005E419B"/>
    <w:rsid w:val="005E42D1"/>
    <w:rsid w:val="005E6143"/>
    <w:rsid w:val="005E6A3D"/>
    <w:rsid w:val="005E7C69"/>
    <w:rsid w:val="005F0D9A"/>
    <w:rsid w:val="005F1B03"/>
    <w:rsid w:val="005F252F"/>
    <w:rsid w:val="005F2C7A"/>
    <w:rsid w:val="005F37CE"/>
    <w:rsid w:val="005F3CA3"/>
    <w:rsid w:val="005F4D93"/>
    <w:rsid w:val="005F4E68"/>
    <w:rsid w:val="005F75D0"/>
    <w:rsid w:val="00600891"/>
    <w:rsid w:val="006008ED"/>
    <w:rsid w:val="00604AAB"/>
    <w:rsid w:val="00606709"/>
    <w:rsid w:val="00607356"/>
    <w:rsid w:val="0060774E"/>
    <w:rsid w:val="00607FE6"/>
    <w:rsid w:val="006101BB"/>
    <w:rsid w:val="0061275D"/>
    <w:rsid w:val="0061283B"/>
    <w:rsid w:val="006146D5"/>
    <w:rsid w:val="00616335"/>
    <w:rsid w:val="0061677D"/>
    <w:rsid w:val="00620150"/>
    <w:rsid w:val="00620DF2"/>
    <w:rsid w:val="006216C0"/>
    <w:rsid w:val="00622264"/>
    <w:rsid w:val="0062226F"/>
    <w:rsid w:val="00624126"/>
    <w:rsid w:val="0062486B"/>
    <w:rsid w:val="00626422"/>
    <w:rsid w:val="006268A7"/>
    <w:rsid w:val="0063383F"/>
    <w:rsid w:val="006349EE"/>
    <w:rsid w:val="0063720A"/>
    <w:rsid w:val="00637886"/>
    <w:rsid w:val="00646561"/>
    <w:rsid w:val="006473E9"/>
    <w:rsid w:val="00651009"/>
    <w:rsid w:val="006525E2"/>
    <w:rsid w:val="00652610"/>
    <w:rsid w:val="00655256"/>
    <w:rsid w:val="00660EAF"/>
    <w:rsid w:val="00662307"/>
    <w:rsid w:val="00663499"/>
    <w:rsid w:val="006657EA"/>
    <w:rsid w:val="0066627F"/>
    <w:rsid w:val="00666F83"/>
    <w:rsid w:val="006715E8"/>
    <w:rsid w:val="00672A43"/>
    <w:rsid w:val="006734DA"/>
    <w:rsid w:val="006734FD"/>
    <w:rsid w:val="00674BCB"/>
    <w:rsid w:val="0067510D"/>
    <w:rsid w:val="00675EC5"/>
    <w:rsid w:val="00676383"/>
    <w:rsid w:val="00676487"/>
    <w:rsid w:val="006773AF"/>
    <w:rsid w:val="00681411"/>
    <w:rsid w:val="00681517"/>
    <w:rsid w:val="006873C1"/>
    <w:rsid w:val="00690E19"/>
    <w:rsid w:val="006936E3"/>
    <w:rsid w:val="00696FD5"/>
    <w:rsid w:val="00697AAB"/>
    <w:rsid w:val="00697CD8"/>
    <w:rsid w:val="006A0255"/>
    <w:rsid w:val="006A3203"/>
    <w:rsid w:val="006A3227"/>
    <w:rsid w:val="006A3464"/>
    <w:rsid w:val="006A4FDC"/>
    <w:rsid w:val="006A6954"/>
    <w:rsid w:val="006B09E8"/>
    <w:rsid w:val="006B1CAD"/>
    <w:rsid w:val="006B1D28"/>
    <w:rsid w:val="006B475E"/>
    <w:rsid w:val="006B79F7"/>
    <w:rsid w:val="006C25EA"/>
    <w:rsid w:val="006C39FD"/>
    <w:rsid w:val="006C4705"/>
    <w:rsid w:val="006C5A7A"/>
    <w:rsid w:val="006C71ED"/>
    <w:rsid w:val="006D1B65"/>
    <w:rsid w:val="006D3E49"/>
    <w:rsid w:val="006E041F"/>
    <w:rsid w:val="006E1545"/>
    <w:rsid w:val="006E2B90"/>
    <w:rsid w:val="006E373E"/>
    <w:rsid w:val="006E457E"/>
    <w:rsid w:val="006E4D16"/>
    <w:rsid w:val="006E5EA6"/>
    <w:rsid w:val="006E67A3"/>
    <w:rsid w:val="006E705B"/>
    <w:rsid w:val="006E731B"/>
    <w:rsid w:val="006E74FC"/>
    <w:rsid w:val="006F0512"/>
    <w:rsid w:val="006F0DC9"/>
    <w:rsid w:val="006F20A6"/>
    <w:rsid w:val="006F6759"/>
    <w:rsid w:val="006F7924"/>
    <w:rsid w:val="0070094F"/>
    <w:rsid w:val="007021EC"/>
    <w:rsid w:val="00702352"/>
    <w:rsid w:val="00702D8C"/>
    <w:rsid w:val="0070532B"/>
    <w:rsid w:val="0071057F"/>
    <w:rsid w:val="00715B3F"/>
    <w:rsid w:val="0071662E"/>
    <w:rsid w:val="00717BA0"/>
    <w:rsid w:val="00720D33"/>
    <w:rsid w:val="00721875"/>
    <w:rsid w:val="007220A1"/>
    <w:rsid w:val="007249A4"/>
    <w:rsid w:val="00731864"/>
    <w:rsid w:val="00735A48"/>
    <w:rsid w:val="00735A64"/>
    <w:rsid w:val="00735C2A"/>
    <w:rsid w:val="00740FC2"/>
    <w:rsid w:val="00742668"/>
    <w:rsid w:val="007437E0"/>
    <w:rsid w:val="007441F5"/>
    <w:rsid w:val="007442F1"/>
    <w:rsid w:val="00744E4D"/>
    <w:rsid w:val="00745906"/>
    <w:rsid w:val="007468B1"/>
    <w:rsid w:val="007469F7"/>
    <w:rsid w:val="00746D12"/>
    <w:rsid w:val="00751211"/>
    <w:rsid w:val="0075256B"/>
    <w:rsid w:val="0075292C"/>
    <w:rsid w:val="0075322E"/>
    <w:rsid w:val="0075575A"/>
    <w:rsid w:val="00755F2C"/>
    <w:rsid w:val="0075748E"/>
    <w:rsid w:val="00757ABA"/>
    <w:rsid w:val="00760DD9"/>
    <w:rsid w:val="00761E98"/>
    <w:rsid w:val="00762DB2"/>
    <w:rsid w:val="007633B8"/>
    <w:rsid w:val="007660D0"/>
    <w:rsid w:val="007665AC"/>
    <w:rsid w:val="00766B47"/>
    <w:rsid w:val="00767256"/>
    <w:rsid w:val="00770276"/>
    <w:rsid w:val="00770804"/>
    <w:rsid w:val="007727D9"/>
    <w:rsid w:val="00773592"/>
    <w:rsid w:val="00774D24"/>
    <w:rsid w:val="00776AB4"/>
    <w:rsid w:val="00776C4D"/>
    <w:rsid w:val="00777AB6"/>
    <w:rsid w:val="00780787"/>
    <w:rsid w:val="00781CB5"/>
    <w:rsid w:val="007831B6"/>
    <w:rsid w:val="007839F2"/>
    <w:rsid w:val="00786D01"/>
    <w:rsid w:val="007907BE"/>
    <w:rsid w:val="0079422C"/>
    <w:rsid w:val="00795080"/>
    <w:rsid w:val="00795BE5"/>
    <w:rsid w:val="00796B88"/>
    <w:rsid w:val="0079734C"/>
    <w:rsid w:val="007974A1"/>
    <w:rsid w:val="007A0C3C"/>
    <w:rsid w:val="007A1E9A"/>
    <w:rsid w:val="007A1FB5"/>
    <w:rsid w:val="007A2300"/>
    <w:rsid w:val="007A2C41"/>
    <w:rsid w:val="007A36D7"/>
    <w:rsid w:val="007A6F05"/>
    <w:rsid w:val="007A7F1B"/>
    <w:rsid w:val="007B0E97"/>
    <w:rsid w:val="007B1212"/>
    <w:rsid w:val="007B3195"/>
    <w:rsid w:val="007B552F"/>
    <w:rsid w:val="007B6F0D"/>
    <w:rsid w:val="007C0455"/>
    <w:rsid w:val="007C18E8"/>
    <w:rsid w:val="007C1AB2"/>
    <w:rsid w:val="007C1BF7"/>
    <w:rsid w:val="007C34A4"/>
    <w:rsid w:val="007C4090"/>
    <w:rsid w:val="007C7B32"/>
    <w:rsid w:val="007C7DF0"/>
    <w:rsid w:val="007D41D2"/>
    <w:rsid w:val="007D5BB4"/>
    <w:rsid w:val="007D5DFF"/>
    <w:rsid w:val="007D6849"/>
    <w:rsid w:val="007D7502"/>
    <w:rsid w:val="007E18A6"/>
    <w:rsid w:val="007E35EB"/>
    <w:rsid w:val="007E5779"/>
    <w:rsid w:val="007E6970"/>
    <w:rsid w:val="007F0BAD"/>
    <w:rsid w:val="007F1B15"/>
    <w:rsid w:val="007F7386"/>
    <w:rsid w:val="00801C21"/>
    <w:rsid w:val="00801C7A"/>
    <w:rsid w:val="008036E7"/>
    <w:rsid w:val="0080438C"/>
    <w:rsid w:val="00804BE1"/>
    <w:rsid w:val="00806464"/>
    <w:rsid w:val="00807EE8"/>
    <w:rsid w:val="00811476"/>
    <w:rsid w:val="00812C7C"/>
    <w:rsid w:val="0081554D"/>
    <w:rsid w:val="008158CC"/>
    <w:rsid w:val="008233F0"/>
    <w:rsid w:val="00826FA4"/>
    <w:rsid w:val="00827F8A"/>
    <w:rsid w:val="00830D88"/>
    <w:rsid w:val="008310BE"/>
    <w:rsid w:val="00832CF3"/>
    <w:rsid w:val="008340E0"/>
    <w:rsid w:val="00834B09"/>
    <w:rsid w:val="00835051"/>
    <w:rsid w:val="00836807"/>
    <w:rsid w:val="00836ADD"/>
    <w:rsid w:val="00836FB5"/>
    <w:rsid w:val="00837236"/>
    <w:rsid w:val="00841ACF"/>
    <w:rsid w:val="008447D1"/>
    <w:rsid w:val="0084585E"/>
    <w:rsid w:val="00845CA6"/>
    <w:rsid w:val="00846226"/>
    <w:rsid w:val="00846501"/>
    <w:rsid w:val="008470A0"/>
    <w:rsid w:val="0085077F"/>
    <w:rsid w:val="008539BC"/>
    <w:rsid w:val="00853CEA"/>
    <w:rsid w:val="0085654F"/>
    <w:rsid w:val="008570BC"/>
    <w:rsid w:val="008609B5"/>
    <w:rsid w:val="00860AEC"/>
    <w:rsid w:val="0086232C"/>
    <w:rsid w:val="00867210"/>
    <w:rsid w:val="0087026A"/>
    <w:rsid w:val="00870932"/>
    <w:rsid w:val="00870ABA"/>
    <w:rsid w:val="0087791D"/>
    <w:rsid w:val="00877C2C"/>
    <w:rsid w:val="00880993"/>
    <w:rsid w:val="008810A9"/>
    <w:rsid w:val="00883AE0"/>
    <w:rsid w:val="00884517"/>
    <w:rsid w:val="00885488"/>
    <w:rsid w:val="008863E2"/>
    <w:rsid w:val="00886CDA"/>
    <w:rsid w:val="00887058"/>
    <w:rsid w:val="00887F24"/>
    <w:rsid w:val="00892F74"/>
    <w:rsid w:val="00896D96"/>
    <w:rsid w:val="008A3626"/>
    <w:rsid w:val="008A4658"/>
    <w:rsid w:val="008A7421"/>
    <w:rsid w:val="008B102F"/>
    <w:rsid w:val="008B164B"/>
    <w:rsid w:val="008B2936"/>
    <w:rsid w:val="008B30F2"/>
    <w:rsid w:val="008B5A8A"/>
    <w:rsid w:val="008B73E2"/>
    <w:rsid w:val="008B7619"/>
    <w:rsid w:val="008C020F"/>
    <w:rsid w:val="008C0288"/>
    <w:rsid w:val="008C10B4"/>
    <w:rsid w:val="008C2E3A"/>
    <w:rsid w:val="008C31B2"/>
    <w:rsid w:val="008C3890"/>
    <w:rsid w:val="008C5E32"/>
    <w:rsid w:val="008D0284"/>
    <w:rsid w:val="008D0F25"/>
    <w:rsid w:val="008D2F74"/>
    <w:rsid w:val="008D3004"/>
    <w:rsid w:val="008D32F4"/>
    <w:rsid w:val="008D4ABB"/>
    <w:rsid w:val="008D650A"/>
    <w:rsid w:val="008D6F9D"/>
    <w:rsid w:val="008E2641"/>
    <w:rsid w:val="008E2BB6"/>
    <w:rsid w:val="008E2E8C"/>
    <w:rsid w:val="008E5006"/>
    <w:rsid w:val="008E6A5B"/>
    <w:rsid w:val="008E7C7F"/>
    <w:rsid w:val="008F0B95"/>
    <w:rsid w:val="008F434F"/>
    <w:rsid w:val="008F4395"/>
    <w:rsid w:val="009006E8"/>
    <w:rsid w:val="00900D9D"/>
    <w:rsid w:val="00902781"/>
    <w:rsid w:val="009030C8"/>
    <w:rsid w:val="00903152"/>
    <w:rsid w:val="00903B5C"/>
    <w:rsid w:val="009072CF"/>
    <w:rsid w:val="00914A68"/>
    <w:rsid w:val="00914DCE"/>
    <w:rsid w:val="009170E9"/>
    <w:rsid w:val="009174E5"/>
    <w:rsid w:val="009221E2"/>
    <w:rsid w:val="00923D96"/>
    <w:rsid w:val="00923DAD"/>
    <w:rsid w:val="009254D8"/>
    <w:rsid w:val="00925D96"/>
    <w:rsid w:val="00925DA7"/>
    <w:rsid w:val="00925F3F"/>
    <w:rsid w:val="00927147"/>
    <w:rsid w:val="00927206"/>
    <w:rsid w:val="009316DE"/>
    <w:rsid w:val="00931A28"/>
    <w:rsid w:val="00931E5F"/>
    <w:rsid w:val="00932180"/>
    <w:rsid w:val="009327AF"/>
    <w:rsid w:val="00934256"/>
    <w:rsid w:val="00935199"/>
    <w:rsid w:val="00936B1C"/>
    <w:rsid w:val="00941727"/>
    <w:rsid w:val="00942CFD"/>
    <w:rsid w:val="009435A0"/>
    <w:rsid w:val="00944BF4"/>
    <w:rsid w:val="00944D7C"/>
    <w:rsid w:val="00945D31"/>
    <w:rsid w:val="0095180F"/>
    <w:rsid w:val="00951A9A"/>
    <w:rsid w:val="00951D84"/>
    <w:rsid w:val="00955491"/>
    <w:rsid w:val="009609E0"/>
    <w:rsid w:val="00962333"/>
    <w:rsid w:val="00964612"/>
    <w:rsid w:val="00965377"/>
    <w:rsid w:val="00970A21"/>
    <w:rsid w:val="00972618"/>
    <w:rsid w:val="00972C4E"/>
    <w:rsid w:val="00974026"/>
    <w:rsid w:val="00974A78"/>
    <w:rsid w:val="00975A69"/>
    <w:rsid w:val="0098219A"/>
    <w:rsid w:val="0098241E"/>
    <w:rsid w:val="00983C11"/>
    <w:rsid w:val="00984A4F"/>
    <w:rsid w:val="00986770"/>
    <w:rsid w:val="0098698A"/>
    <w:rsid w:val="00987FB7"/>
    <w:rsid w:val="009910E8"/>
    <w:rsid w:val="00994D94"/>
    <w:rsid w:val="00995877"/>
    <w:rsid w:val="00995C9E"/>
    <w:rsid w:val="00996554"/>
    <w:rsid w:val="009972DA"/>
    <w:rsid w:val="009A0BFB"/>
    <w:rsid w:val="009A1891"/>
    <w:rsid w:val="009A1EC0"/>
    <w:rsid w:val="009A4AB2"/>
    <w:rsid w:val="009A4D24"/>
    <w:rsid w:val="009A6184"/>
    <w:rsid w:val="009A7755"/>
    <w:rsid w:val="009B4B71"/>
    <w:rsid w:val="009B6EE6"/>
    <w:rsid w:val="009C1566"/>
    <w:rsid w:val="009C38E1"/>
    <w:rsid w:val="009C4B41"/>
    <w:rsid w:val="009C5B07"/>
    <w:rsid w:val="009C5C98"/>
    <w:rsid w:val="009C74AA"/>
    <w:rsid w:val="009C77C0"/>
    <w:rsid w:val="009D6D72"/>
    <w:rsid w:val="009E0586"/>
    <w:rsid w:val="009E05BA"/>
    <w:rsid w:val="009E0A2B"/>
    <w:rsid w:val="009E0E30"/>
    <w:rsid w:val="009E37E8"/>
    <w:rsid w:val="009E47F9"/>
    <w:rsid w:val="009E602B"/>
    <w:rsid w:val="009E6978"/>
    <w:rsid w:val="009E6E3B"/>
    <w:rsid w:val="009F0938"/>
    <w:rsid w:val="009F2018"/>
    <w:rsid w:val="009F27F8"/>
    <w:rsid w:val="009F32A1"/>
    <w:rsid w:val="009F41C0"/>
    <w:rsid w:val="009F4621"/>
    <w:rsid w:val="00A01437"/>
    <w:rsid w:val="00A01A3C"/>
    <w:rsid w:val="00A02FDA"/>
    <w:rsid w:val="00A06437"/>
    <w:rsid w:val="00A065FA"/>
    <w:rsid w:val="00A06DEA"/>
    <w:rsid w:val="00A134E4"/>
    <w:rsid w:val="00A14226"/>
    <w:rsid w:val="00A14259"/>
    <w:rsid w:val="00A147CB"/>
    <w:rsid w:val="00A14FED"/>
    <w:rsid w:val="00A157AA"/>
    <w:rsid w:val="00A17485"/>
    <w:rsid w:val="00A179AF"/>
    <w:rsid w:val="00A20F0B"/>
    <w:rsid w:val="00A21822"/>
    <w:rsid w:val="00A2225F"/>
    <w:rsid w:val="00A23C94"/>
    <w:rsid w:val="00A368D2"/>
    <w:rsid w:val="00A37592"/>
    <w:rsid w:val="00A37CAB"/>
    <w:rsid w:val="00A4032B"/>
    <w:rsid w:val="00A40F60"/>
    <w:rsid w:val="00A41220"/>
    <w:rsid w:val="00A41306"/>
    <w:rsid w:val="00A43F0E"/>
    <w:rsid w:val="00A45182"/>
    <w:rsid w:val="00A46322"/>
    <w:rsid w:val="00A4745A"/>
    <w:rsid w:val="00A5035D"/>
    <w:rsid w:val="00A51C97"/>
    <w:rsid w:val="00A5279E"/>
    <w:rsid w:val="00A539B0"/>
    <w:rsid w:val="00A53F11"/>
    <w:rsid w:val="00A53FFE"/>
    <w:rsid w:val="00A54CB6"/>
    <w:rsid w:val="00A54EEC"/>
    <w:rsid w:val="00A60358"/>
    <w:rsid w:val="00A60F62"/>
    <w:rsid w:val="00A61162"/>
    <w:rsid w:val="00A65F9D"/>
    <w:rsid w:val="00A66534"/>
    <w:rsid w:val="00A66E0E"/>
    <w:rsid w:val="00A700A0"/>
    <w:rsid w:val="00A7025C"/>
    <w:rsid w:val="00A71181"/>
    <w:rsid w:val="00A732D2"/>
    <w:rsid w:val="00A7354D"/>
    <w:rsid w:val="00A73BBC"/>
    <w:rsid w:val="00A740BB"/>
    <w:rsid w:val="00A76AFC"/>
    <w:rsid w:val="00A77436"/>
    <w:rsid w:val="00A77D11"/>
    <w:rsid w:val="00A81C19"/>
    <w:rsid w:val="00A827E0"/>
    <w:rsid w:val="00A83C0C"/>
    <w:rsid w:val="00A850A3"/>
    <w:rsid w:val="00A87931"/>
    <w:rsid w:val="00A921E8"/>
    <w:rsid w:val="00A92DB8"/>
    <w:rsid w:val="00A936B9"/>
    <w:rsid w:val="00AA1356"/>
    <w:rsid w:val="00AA3FF2"/>
    <w:rsid w:val="00AA4E78"/>
    <w:rsid w:val="00AA605C"/>
    <w:rsid w:val="00AA6EBD"/>
    <w:rsid w:val="00AB0A2D"/>
    <w:rsid w:val="00AB1F34"/>
    <w:rsid w:val="00AB2347"/>
    <w:rsid w:val="00AB2B87"/>
    <w:rsid w:val="00AB3BE2"/>
    <w:rsid w:val="00AB5025"/>
    <w:rsid w:val="00AB567A"/>
    <w:rsid w:val="00AB6E9A"/>
    <w:rsid w:val="00AC05FA"/>
    <w:rsid w:val="00AC0BA7"/>
    <w:rsid w:val="00AC1927"/>
    <w:rsid w:val="00AC204E"/>
    <w:rsid w:val="00AC27B2"/>
    <w:rsid w:val="00AC3EFC"/>
    <w:rsid w:val="00AC4503"/>
    <w:rsid w:val="00AD069C"/>
    <w:rsid w:val="00AD1A74"/>
    <w:rsid w:val="00AD33A0"/>
    <w:rsid w:val="00AD38FA"/>
    <w:rsid w:val="00AD44A6"/>
    <w:rsid w:val="00AD493C"/>
    <w:rsid w:val="00AD4B02"/>
    <w:rsid w:val="00AD4F0D"/>
    <w:rsid w:val="00AD60FD"/>
    <w:rsid w:val="00AD6888"/>
    <w:rsid w:val="00AE2042"/>
    <w:rsid w:val="00AE2220"/>
    <w:rsid w:val="00AE35B3"/>
    <w:rsid w:val="00AE39A9"/>
    <w:rsid w:val="00AE70EC"/>
    <w:rsid w:val="00AE79E2"/>
    <w:rsid w:val="00AE7FC4"/>
    <w:rsid w:val="00AF2888"/>
    <w:rsid w:val="00AF6F38"/>
    <w:rsid w:val="00AF77EF"/>
    <w:rsid w:val="00B01633"/>
    <w:rsid w:val="00B0546B"/>
    <w:rsid w:val="00B05581"/>
    <w:rsid w:val="00B070ED"/>
    <w:rsid w:val="00B11977"/>
    <w:rsid w:val="00B12351"/>
    <w:rsid w:val="00B1273C"/>
    <w:rsid w:val="00B131EC"/>
    <w:rsid w:val="00B13545"/>
    <w:rsid w:val="00B153A4"/>
    <w:rsid w:val="00B15CD7"/>
    <w:rsid w:val="00B1700E"/>
    <w:rsid w:val="00B170FE"/>
    <w:rsid w:val="00B21D4D"/>
    <w:rsid w:val="00B236A7"/>
    <w:rsid w:val="00B25AF6"/>
    <w:rsid w:val="00B30455"/>
    <w:rsid w:val="00B3096E"/>
    <w:rsid w:val="00B32D08"/>
    <w:rsid w:val="00B343FE"/>
    <w:rsid w:val="00B3642B"/>
    <w:rsid w:val="00B40DF5"/>
    <w:rsid w:val="00B44680"/>
    <w:rsid w:val="00B46253"/>
    <w:rsid w:val="00B466AC"/>
    <w:rsid w:val="00B46AFD"/>
    <w:rsid w:val="00B47313"/>
    <w:rsid w:val="00B4746F"/>
    <w:rsid w:val="00B475AD"/>
    <w:rsid w:val="00B47A0F"/>
    <w:rsid w:val="00B50521"/>
    <w:rsid w:val="00B50A17"/>
    <w:rsid w:val="00B52D87"/>
    <w:rsid w:val="00B54465"/>
    <w:rsid w:val="00B556D6"/>
    <w:rsid w:val="00B57039"/>
    <w:rsid w:val="00B57175"/>
    <w:rsid w:val="00B5798D"/>
    <w:rsid w:val="00B6356A"/>
    <w:rsid w:val="00B6616F"/>
    <w:rsid w:val="00B66F6D"/>
    <w:rsid w:val="00B70205"/>
    <w:rsid w:val="00B71746"/>
    <w:rsid w:val="00B71B6A"/>
    <w:rsid w:val="00B74F07"/>
    <w:rsid w:val="00B81CF5"/>
    <w:rsid w:val="00B82C55"/>
    <w:rsid w:val="00B840F9"/>
    <w:rsid w:val="00B87FC5"/>
    <w:rsid w:val="00B901CB"/>
    <w:rsid w:val="00B91CCF"/>
    <w:rsid w:val="00B922D7"/>
    <w:rsid w:val="00B944B6"/>
    <w:rsid w:val="00B9508A"/>
    <w:rsid w:val="00B95231"/>
    <w:rsid w:val="00BA2A50"/>
    <w:rsid w:val="00BA3D16"/>
    <w:rsid w:val="00BA5154"/>
    <w:rsid w:val="00BA5A57"/>
    <w:rsid w:val="00BA7404"/>
    <w:rsid w:val="00BB4182"/>
    <w:rsid w:val="00BB462A"/>
    <w:rsid w:val="00BB794E"/>
    <w:rsid w:val="00BC11E0"/>
    <w:rsid w:val="00BC1A12"/>
    <w:rsid w:val="00BC1B97"/>
    <w:rsid w:val="00BC2E0A"/>
    <w:rsid w:val="00BC4478"/>
    <w:rsid w:val="00BC47D2"/>
    <w:rsid w:val="00BC634B"/>
    <w:rsid w:val="00BD1B1E"/>
    <w:rsid w:val="00BD1E89"/>
    <w:rsid w:val="00BD3E47"/>
    <w:rsid w:val="00BD520E"/>
    <w:rsid w:val="00BD5A30"/>
    <w:rsid w:val="00BE198F"/>
    <w:rsid w:val="00BE4788"/>
    <w:rsid w:val="00BE48EC"/>
    <w:rsid w:val="00BE4E0A"/>
    <w:rsid w:val="00BE6F64"/>
    <w:rsid w:val="00BF150B"/>
    <w:rsid w:val="00BF399E"/>
    <w:rsid w:val="00BF39E7"/>
    <w:rsid w:val="00BF407E"/>
    <w:rsid w:val="00C01B77"/>
    <w:rsid w:val="00C04850"/>
    <w:rsid w:val="00C102B8"/>
    <w:rsid w:val="00C10BA9"/>
    <w:rsid w:val="00C14357"/>
    <w:rsid w:val="00C14AA8"/>
    <w:rsid w:val="00C1609A"/>
    <w:rsid w:val="00C179C4"/>
    <w:rsid w:val="00C21D5F"/>
    <w:rsid w:val="00C22DB6"/>
    <w:rsid w:val="00C23701"/>
    <w:rsid w:val="00C24A34"/>
    <w:rsid w:val="00C2598C"/>
    <w:rsid w:val="00C25EF2"/>
    <w:rsid w:val="00C3020E"/>
    <w:rsid w:val="00C30ECB"/>
    <w:rsid w:val="00C32438"/>
    <w:rsid w:val="00C325FF"/>
    <w:rsid w:val="00C34098"/>
    <w:rsid w:val="00C40B54"/>
    <w:rsid w:val="00C41A6F"/>
    <w:rsid w:val="00C41CCF"/>
    <w:rsid w:val="00C454A3"/>
    <w:rsid w:val="00C54E81"/>
    <w:rsid w:val="00C56E19"/>
    <w:rsid w:val="00C61364"/>
    <w:rsid w:val="00C6308C"/>
    <w:rsid w:val="00C650D4"/>
    <w:rsid w:val="00C65D4D"/>
    <w:rsid w:val="00C66365"/>
    <w:rsid w:val="00C667DF"/>
    <w:rsid w:val="00C67043"/>
    <w:rsid w:val="00C70463"/>
    <w:rsid w:val="00C70C9B"/>
    <w:rsid w:val="00C72B4B"/>
    <w:rsid w:val="00C72FF1"/>
    <w:rsid w:val="00C732B7"/>
    <w:rsid w:val="00C749FE"/>
    <w:rsid w:val="00C77DC3"/>
    <w:rsid w:val="00C81377"/>
    <w:rsid w:val="00C86E15"/>
    <w:rsid w:val="00C8764E"/>
    <w:rsid w:val="00C90E8D"/>
    <w:rsid w:val="00C91F33"/>
    <w:rsid w:val="00C9250D"/>
    <w:rsid w:val="00C92A48"/>
    <w:rsid w:val="00C94AF5"/>
    <w:rsid w:val="00C950E9"/>
    <w:rsid w:val="00C96562"/>
    <w:rsid w:val="00C979AD"/>
    <w:rsid w:val="00CA02D4"/>
    <w:rsid w:val="00CA0E6F"/>
    <w:rsid w:val="00CA1646"/>
    <w:rsid w:val="00CA32D1"/>
    <w:rsid w:val="00CA38EF"/>
    <w:rsid w:val="00CA4862"/>
    <w:rsid w:val="00CA7A6A"/>
    <w:rsid w:val="00CB16C9"/>
    <w:rsid w:val="00CB3139"/>
    <w:rsid w:val="00CB6E06"/>
    <w:rsid w:val="00CB70DE"/>
    <w:rsid w:val="00CC09EF"/>
    <w:rsid w:val="00CC1576"/>
    <w:rsid w:val="00CC343F"/>
    <w:rsid w:val="00CC49B6"/>
    <w:rsid w:val="00CC5A48"/>
    <w:rsid w:val="00CC5D65"/>
    <w:rsid w:val="00CC7673"/>
    <w:rsid w:val="00CD0590"/>
    <w:rsid w:val="00CD3BAF"/>
    <w:rsid w:val="00CD4012"/>
    <w:rsid w:val="00CD4C31"/>
    <w:rsid w:val="00CD72BC"/>
    <w:rsid w:val="00CE1AC5"/>
    <w:rsid w:val="00CE1D40"/>
    <w:rsid w:val="00CE2545"/>
    <w:rsid w:val="00CE2871"/>
    <w:rsid w:val="00CE33E1"/>
    <w:rsid w:val="00CE42F1"/>
    <w:rsid w:val="00CE4DB8"/>
    <w:rsid w:val="00CE5027"/>
    <w:rsid w:val="00CE6F63"/>
    <w:rsid w:val="00CE726E"/>
    <w:rsid w:val="00CF5054"/>
    <w:rsid w:val="00CF6832"/>
    <w:rsid w:val="00CF7AC8"/>
    <w:rsid w:val="00D06B66"/>
    <w:rsid w:val="00D07E43"/>
    <w:rsid w:val="00D100FC"/>
    <w:rsid w:val="00D117EB"/>
    <w:rsid w:val="00D13234"/>
    <w:rsid w:val="00D148AB"/>
    <w:rsid w:val="00D14DE9"/>
    <w:rsid w:val="00D15B86"/>
    <w:rsid w:val="00D162ED"/>
    <w:rsid w:val="00D16E04"/>
    <w:rsid w:val="00D20C25"/>
    <w:rsid w:val="00D20FDB"/>
    <w:rsid w:val="00D25772"/>
    <w:rsid w:val="00D26055"/>
    <w:rsid w:val="00D3088E"/>
    <w:rsid w:val="00D3111F"/>
    <w:rsid w:val="00D31AD7"/>
    <w:rsid w:val="00D32BD9"/>
    <w:rsid w:val="00D346B3"/>
    <w:rsid w:val="00D34789"/>
    <w:rsid w:val="00D3582C"/>
    <w:rsid w:val="00D366EF"/>
    <w:rsid w:val="00D401C4"/>
    <w:rsid w:val="00D4071E"/>
    <w:rsid w:val="00D42332"/>
    <w:rsid w:val="00D42F63"/>
    <w:rsid w:val="00D4349C"/>
    <w:rsid w:val="00D43566"/>
    <w:rsid w:val="00D43A66"/>
    <w:rsid w:val="00D44C3E"/>
    <w:rsid w:val="00D44FBF"/>
    <w:rsid w:val="00D45136"/>
    <w:rsid w:val="00D45874"/>
    <w:rsid w:val="00D4595A"/>
    <w:rsid w:val="00D47432"/>
    <w:rsid w:val="00D47B0E"/>
    <w:rsid w:val="00D50BD1"/>
    <w:rsid w:val="00D517ED"/>
    <w:rsid w:val="00D51FF9"/>
    <w:rsid w:val="00D52612"/>
    <w:rsid w:val="00D53B77"/>
    <w:rsid w:val="00D54FDC"/>
    <w:rsid w:val="00D55A6F"/>
    <w:rsid w:val="00D609CC"/>
    <w:rsid w:val="00D61C3D"/>
    <w:rsid w:val="00D712E9"/>
    <w:rsid w:val="00D7266C"/>
    <w:rsid w:val="00D7303E"/>
    <w:rsid w:val="00D74A97"/>
    <w:rsid w:val="00D74CF3"/>
    <w:rsid w:val="00D7634D"/>
    <w:rsid w:val="00D77607"/>
    <w:rsid w:val="00D82FA1"/>
    <w:rsid w:val="00D8511A"/>
    <w:rsid w:val="00D86D63"/>
    <w:rsid w:val="00D8732B"/>
    <w:rsid w:val="00D87A0C"/>
    <w:rsid w:val="00D87D01"/>
    <w:rsid w:val="00D921FE"/>
    <w:rsid w:val="00D9493B"/>
    <w:rsid w:val="00D9498C"/>
    <w:rsid w:val="00D9585C"/>
    <w:rsid w:val="00D96898"/>
    <w:rsid w:val="00DA0CEB"/>
    <w:rsid w:val="00DA3885"/>
    <w:rsid w:val="00DA57C9"/>
    <w:rsid w:val="00DA7579"/>
    <w:rsid w:val="00DB1BAB"/>
    <w:rsid w:val="00DB2195"/>
    <w:rsid w:val="00DB2EEA"/>
    <w:rsid w:val="00DB49B0"/>
    <w:rsid w:val="00DB5CEA"/>
    <w:rsid w:val="00DB6525"/>
    <w:rsid w:val="00DB74FD"/>
    <w:rsid w:val="00DC1A9B"/>
    <w:rsid w:val="00DC2EC8"/>
    <w:rsid w:val="00DC4687"/>
    <w:rsid w:val="00DC5693"/>
    <w:rsid w:val="00DC5745"/>
    <w:rsid w:val="00DD06C7"/>
    <w:rsid w:val="00DD1904"/>
    <w:rsid w:val="00DE4601"/>
    <w:rsid w:val="00DE506E"/>
    <w:rsid w:val="00DF1081"/>
    <w:rsid w:val="00DF2896"/>
    <w:rsid w:val="00DF2D64"/>
    <w:rsid w:val="00DF38AA"/>
    <w:rsid w:val="00DF45A0"/>
    <w:rsid w:val="00DF53DD"/>
    <w:rsid w:val="00DF55AC"/>
    <w:rsid w:val="00DF5932"/>
    <w:rsid w:val="00DF7FC5"/>
    <w:rsid w:val="00E04F11"/>
    <w:rsid w:val="00E07142"/>
    <w:rsid w:val="00E0732E"/>
    <w:rsid w:val="00E10E2E"/>
    <w:rsid w:val="00E10FAC"/>
    <w:rsid w:val="00E11F72"/>
    <w:rsid w:val="00E167C3"/>
    <w:rsid w:val="00E1789F"/>
    <w:rsid w:val="00E20CE4"/>
    <w:rsid w:val="00E219E6"/>
    <w:rsid w:val="00E2670C"/>
    <w:rsid w:val="00E272C3"/>
    <w:rsid w:val="00E27383"/>
    <w:rsid w:val="00E3053F"/>
    <w:rsid w:val="00E41486"/>
    <w:rsid w:val="00E50D55"/>
    <w:rsid w:val="00E51BB2"/>
    <w:rsid w:val="00E52FF4"/>
    <w:rsid w:val="00E54D05"/>
    <w:rsid w:val="00E555F1"/>
    <w:rsid w:val="00E61AB4"/>
    <w:rsid w:val="00E62C74"/>
    <w:rsid w:val="00E62CB4"/>
    <w:rsid w:val="00E62E90"/>
    <w:rsid w:val="00E642BE"/>
    <w:rsid w:val="00E6563B"/>
    <w:rsid w:val="00E65E72"/>
    <w:rsid w:val="00E660A4"/>
    <w:rsid w:val="00E70EA1"/>
    <w:rsid w:val="00E73373"/>
    <w:rsid w:val="00E733CE"/>
    <w:rsid w:val="00E73967"/>
    <w:rsid w:val="00E75F33"/>
    <w:rsid w:val="00E801E1"/>
    <w:rsid w:val="00E81942"/>
    <w:rsid w:val="00E84114"/>
    <w:rsid w:val="00E84E92"/>
    <w:rsid w:val="00E85D18"/>
    <w:rsid w:val="00E90760"/>
    <w:rsid w:val="00E95374"/>
    <w:rsid w:val="00E95705"/>
    <w:rsid w:val="00E95EEB"/>
    <w:rsid w:val="00EA0D0F"/>
    <w:rsid w:val="00EA58A2"/>
    <w:rsid w:val="00EA65C5"/>
    <w:rsid w:val="00EB1E57"/>
    <w:rsid w:val="00EB42E5"/>
    <w:rsid w:val="00EC01AC"/>
    <w:rsid w:val="00EC43EE"/>
    <w:rsid w:val="00EC65B9"/>
    <w:rsid w:val="00EC7588"/>
    <w:rsid w:val="00ED062C"/>
    <w:rsid w:val="00ED2843"/>
    <w:rsid w:val="00ED44BF"/>
    <w:rsid w:val="00ED55C1"/>
    <w:rsid w:val="00ED72B3"/>
    <w:rsid w:val="00ED7FB9"/>
    <w:rsid w:val="00EE44A1"/>
    <w:rsid w:val="00EE6B04"/>
    <w:rsid w:val="00EF0130"/>
    <w:rsid w:val="00EF40FC"/>
    <w:rsid w:val="00EF5939"/>
    <w:rsid w:val="00EF5ABC"/>
    <w:rsid w:val="00EF7DDD"/>
    <w:rsid w:val="00F01111"/>
    <w:rsid w:val="00F03F9E"/>
    <w:rsid w:val="00F046DF"/>
    <w:rsid w:val="00F11283"/>
    <w:rsid w:val="00F1234F"/>
    <w:rsid w:val="00F12706"/>
    <w:rsid w:val="00F14550"/>
    <w:rsid w:val="00F14903"/>
    <w:rsid w:val="00F204A0"/>
    <w:rsid w:val="00F2081B"/>
    <w:rsid w:val="00F21EE9"/>
    <w:rsid w:val="00F2289C"/>
    <w:rsid w:val="00F23882"/>
    <w:rsid w:val="00F253A2"/>
    <w:rsid w:val="00F256A7"/>
    <w:rsid w:val="00F2608F"/>
    <w:rsid w:val="00F261A9"/>
    <w:rsid w:val="00F26727"/>
    <w:rsid w:val="00F26CE9"/>
    <w:rsid w:val="00F26D71"/>
    <w:rsid w:val="00F276AE"/>
    <w:rsid w:val="00F306AD"/>
    <w:rsid w:val="00F3140C"/>
    <w:rsid w:val="00F31CC8"/>
    <w:rsid w:val="00F32075"/>
    <w:rsid w:val="00F32922"/>
    <w:rsid w:val="00F32EE2"/>
    <w:rsid w:val="00F331E8"/>
    <w:rsid w:val="00F42130"/>
    <w:rsid w:val="00F44B29"/>
    <w:rsid w:val="00F4518C"/>
    <w:rsid w:val="00F60E27"/>
    <w:rsid w:val="00F628AC"/>
    <w:rsid w:val="00F634B1"/>
    <w:rsid w:val="00F66017"/>
    <w:rsid w:val="00F66B59"/>
    <w:rsid w:val="00F67A77"/>
    <w:rsid w:val="00F70162"/>
    <w:rsid w:val="00F74B2E"/>
    <w:rsid w:val="00F75BC9"/>
    <w:rsid w:val="00F7613E"/>
    <w:rsid w:val="00F76894"/>
    <w:rsid w:val="00F77BF8"/>
    <w:rsid w:val="00F834ED"/>
    <w:rsid w:val="00F84A8C"/>
    <w:rsid w:val="00F84FA2"/>
    <w:rsid w:val="00F860E3"/>
    <w:rsid w:val="00F87A90"/>
    <w:rsid w:val="00F90CFB"/>
    <w:rsid w:val="00F914DA"/>
    <w:rsid w:val="00F956EC"/>
    <w:rsid w:val="00F95C67"/>
    <w:rsid w:val="00FA1881"/>
    <w:rsid w:val="00FA1FFC"/>
    <w:rsid w:val="00FA2A1D"/>
    <w:rsid w:val="00FA2C3D"/>
    <w:rsid w:val="00FA3F37"/>
    <w:rsid w:val="00FA5397"/>
    <w:rsid w:val="00FA5A30"/>
    <w:rsid w:val="00FB1F59"/>
    <w:rsid w:val="00FB3AEB"/>
    <w:rsid w:val="00FB407C"/>
    <w:rsid w:val="00FB6754"/>
    <w:rsid w:val="00FB7566"/>
    <w:rsid w:val="00FC073E"/>
    <w:rsid w:val="00FC18EA"/>
    <w:rsid w:val="00FC5E97"/>
    <w:rsid w:val="00FC7B68"/>
    <w:rsid w:val="00FD34A4"/>
    <w:rsid w:val="00FD4C04"/>
    <w:rsid w:val="00FD785C"/>
    <w:rsid w:val="00FE06C8"/>
    <w:rsid w:val="00FE07AF"/>
    <w:rsid w:val="00FE378A"/>
    <w:rsid w:val="00FE40D2"/>
    <w:rsid w:val="00FE5F89"/>
    <w:rsid w:val="00FE7C9A"/>
    <w:rsid w:val="00FF1556"/>
    <w:rsid w:val="00FF2FC2"/>
    <w:rsid w:val="00FF3CFB"/>
    <w:rsid w:val="00FF5222"/>
    <w:rsid w:val="00FF52E3"/>
    <w:rsid w:val="00FF5B62"/>
    <w:rsid w:val="020F7374"/>
    <w:rsid w:val="024432B1"/>
    <w:rsid w:val="04C019FC"/>
    <w:rsid w:val="0A5D002C"/>
    <w:rsid w:val="0BA9336F"/>
    <w:rsid w:val="0D7F7BCC"/>
    <w:rsid w:val="11574697"/>
    <w:rsid w:val="13A263D7"/>
    <w:rsid w:val="14F1291A"/>
    <w:rsid w:val="165D56F6"/>
    <w:rsid w:val="167E30B5"/>
    <w:rsid w:val="17AD7B26"/>
    <w:rsid w:val="1AC559AA"/>
    <w:rsid w:val="1D6612D2"/>
    <w:rsid w:val="1DB443A1"/>
    <w:rsid w:val="1FDD479C"/>
    <w:rsid w:val="21226B9A"/>
    <w:rsid w:val="22A66266"/>
    <w:rsid w:val="22C10A30"/>
    <w:rsid w:val="23736192"/>
    <w:rsid w:val="25877726"/>
    <w:rsid w:val="285B3072"/>
    <w:rsid w:val="28941616"/>
    <w:rsid w:val="28E365C3"/>
    <w:rsid w:val="29216739"/>
    <w:rsid w:val="2932345D"/>
    <w:rsid w:val="293A13A6"/>
    <w:rsid w:val="2B001EBB"/>
    <w:rsid w:val="2C961022"/>
    <w:rsid w:val="2D565D9A"/>
    <w:rsid w:val="2FD24E31"/>
    <w:rsid w:val="31821FAC"/>
    <w:rsid w:val="33730181"/>
    <w:rsid w:val="33796B05"/>
    <w:rsid w:val="338127C4"/>
    <w:rsid w:val="34C00225"/>
    <w:rsid w:val="35DE55AD"/>
    <w:rsid w:val="35E5644A"/>
    <w:rsid w:val="37491251"/>
    <w:rsid w:val="37A91EAC"/>
    <w:rsid w:val="38C52911"/>
    <w:rsid w:val="38DF0231"/>
    <w:rsid w:val="3A2D3CEC"/>
    <w:rsid w:val="400E5EA7"/>
    <w:rsid w:val="4095164C"/>
    <w:rsid w:val="417A03EE"/>
    <w:rsid w:val="419F012F"/>
    <w:rsid w:val="42A41A43"/>
    <w:rsid w:val="42F80CAB"/>
    <w:rsid w:val="43B51FDB"/>
    <w:rsid w:val="43D10451"/>
    <w:rsid w:val="44E723F9"/>
    <w:rsid w:val="45043EB5"/>
    <w:rsid w:val="4858536C"/>
    <w:rsid w:val="4AA136A7"/>
    <w:rsid w:val="4AA70FD2"/>
    <w:rsid w:val="4C2A5EA4"/>
    <w:rsid w:val="4D380757"/>
    <w:rsid w:val="4ED7379A"/>
    <w:rsid w:val="502D5D1A"/>
    <w:rsid w:val="506A3D82"/>
    <w:rsid w:val="51452262"/>
    <w:rsid w:val="530D121E"/>
    <w:rsid w:val="574509FC"/>
    <w:rsid w:val="580D40C2"/>
    <w:rsid w:val="582D40EA"/>
    <w:rsid w:val="58CB44CC"/>
    <w:rsid w:val="5B21465E"/>
    <w:rsid w:val="5BFE613C"/>
    <w:rsid w:val="5C7B662A"/>
    <w:rsid w:val="5C7E07C4"/>
    <w:rsid w:val="5DEB2A12"/>
    <w:rsid w:val="601F2986"/>
    <w:rsid w:val="60F6011D"/>
    <w:rsid w:val="6182167A"/>
    <w:rsid w:val="61A761FE"/>
    <w:rsid w:val="61C15469"/>
    <w:rsid w:val="632C04C8"/>
    <w:rsid w:val="65CD091E"/>
    <w:rsid w:val="66644A58"/>
    <w:rsid w:val="69837DA4"/>
    <w:rsid w:val="6A07024B"/>
    <w:rsid w:val="6AC33A02"/>
    <w:rsid w:val="6AD27B23"/>
    <w:rsid w:val="6D7D7A3D"/>
    <w:rsid w:val="6EFE71FB"/>
    <w:rsid w:val="70FF1355"/>
    <w:rsid w:val="721A48C4"/>
    <w:rsid w:val="72D809A0"/>
    <w:rsid w:val="783E5189"/>
    <w:rsid w:val="78D83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47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927147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9271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27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27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9271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basedOn w:val="a0"/>
    <w:unhideWhenUsed/>
    <w:qFormat/>
    <w:rsid w:val="00927147"/>
  </w:style>
  <w:style w:type="character" w:customStyle="1" w:styleId="1Char">
    <w:name w:val="标题 1 Char"/>
    <w:basedOn w:val="a0"/>
    <w:link w:val="1"/>
    <w:uiPriority w:val="99"/>
    <w:qFormat/>
    <w:rsid w:val="00927147"/>
    <w:rPr>
      <w:rFonts w:ascii="宋体" w:eastAsia="宋体" w:hAnsi="宋体" w:cs="宋体"/>
      <w:b/>
      <w:bCs/>
      <w:kern w:val="44"/>
      <w:sz w:val="48"/>
      <w:szCs w:val="48"/>
    </w:rPr>
  </w:style>
  <w:style w:type="paragraph" w:customStyle="1" w:styleId="10">
    <w:name w:val="列出段落1"/>
    <w:basedOn w:val="a"/>
    <w:uiPriority w:val="99"/>
    <w:qFormat/>
    <w:rsid w:val="00927147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sid w:val="0092714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2714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2714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415</Words>
  <Characters>2371</Characters>
  <Application>Microsoft Office Word</Application>
  <DocSecurity>0</DocSecurity>
  <Lines>19</Lines>
  <Paragraphs>5</Paragraphs>
  <ScaleCrop>false</ScaleCrop>
  <Company>china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16</cp:revision>
  <cp:lastPrinted>2020-10-12T06:18:00Z</cp:lastPrinted>
  <dcterms:created xsi:type="dcterms:W3CDTF">2020-09-24T02:32:00Z</dcterms:created>
  <dcterms:modified xsi:type="dcterms:W3CDTF">2020-10-22T03:27:00Z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