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Cs w:val="36"/>
        </w:rPr>
      </w:pPr>
    </w:p>
    <w:p>
      <w:pPr>
        <w:spacing w:line="560" w:lineRule="exact"/>
        <w:jc w:val="center"/>
        <w:rPr>
          <w:b/>
          <w:szCs w:val="36"/>
        </w:rPr>
      </w:pPr>
    </w:p>
    <w:p>
      <w:pPr>
        <w:spacing w:line="560" w:lineRule="exact"/>
        <w:jc w:val="center"/>
        <w:rPr>
          <w:b/>
          <w:szCs w:val="36"/>
        </w:rPr>
      </w:pPr>
    </w:p>
    <w:p>
      <w:pPr>
        <w:spacing w:line="560" w:lineRule="exact"/>
        <w:rPr>
          <w:b/>
          <w:szCs w:val="36"/>
        </w:rPr>
      </w:pPr>
    </w:p>
    <w:p>
      <w:pPr>
        <w:spacing w:line="560" w:lineRule="exact"/>
        <w:jc w:val="center"/>
        <w:rPr>
          <w:szCs w:val="36"/>
        </w:rPr>
      </w:pPr>
      <w:r>
        <w:rPr>
          <w:szCs w:val="36"/>
        </w:rPr>
        <w:t>岭政〔20</w:t>
      </w:r>
      <w:r>
        <w:rPr>
          <w:rFonts w:hint="eastAsia"/>
          <w:szCs w:val="36"/>
        </w:rPr>
        <w:t>21</w:t>
      </w:r>
      <w:r>
        <w:rPr>
          <w:szCs w:val="36"/>
        </w:rPr>
        <w:t>〕</w:t>
      </w:r>
      <w:r>
        <w:rPr>
          <w:rFonts w:hint="eastAsia"/>
          <w:szCs w:val="36"/>
        </w:rPr>
        <w:t>1</w:t>
      </w:r>
      <w:r>
        <w:rPr>
          <w:szCs w:val="36"/>
        </w:rPr>
        <w:t>号</w:t>
      </w:r>
    </w:p>
    <w:p>
      <w:pPr>
        <w:adjustRightInd w:val="0"/>
        <w:snapToGrid w:val="0"/>
        <w:spacing w:line="560" w:lineRule="exact"/>
        <w:rPr>
          <w:b/>
          <w:sz w:val="44"/>
          <w:szCs w:val="36"/>
        </w:rPr>
      </w:pPr>
    </w:p>
    <w:p>
      <w:pPr>
        <w:adjustRightInd w:val="0"/>
        <w:snapToGrid w:val="0"/>
        <w:spacing w:line="560" w:lineRule="exact"/>
        <w:rPr>
          <w:b/>
          <w:sz w:val="44"/>
          <w:szCs w:val="36"/>
        </w:rPr>
      </w:pPr>
    </w:p>
    <w:p>
      <w:pPr>
        <w:adjustRightInd w:val="0"/>
        <w:snapToGrid w:val="0"/>
        <w:spacing w:line="62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岭北镇人民政府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关于开展补助岭北镇2021年度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医疗保险参保人员工作的通知</w:t>
      </w:r>
    </w:p>
    <w:p>
      <w:pPr>
        <w:pStyle w:val="2"/>
      </w:pPr>
    </w:p>
    <w:p>
      <w:pPr>
        <w:pStyle w:val="6"/>
        <w:adjustRightInd w:val="0"/>
        <w:snapToGrid w:val="0"/>
        <w:spacing w:beforeAutospacing="0" w:afterAutospacing="0" w:line="500" w:lineRule="exact"/>
        <w:jc w:val="both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color w:val="auto"/>
          <w:szCs w:val="32"/>
        </w:rPr>
        <w:t>各行政村</w:t>
      </w:r>
      <w:r>
        <w:rPr>
          <w:rFonts w:hint="eastAsia" w:ascii="Times New Roman" w:hAnsi="Times New Roman" w:cs="Times New Roman"/>
          <w:color w:val="auto"/>
          <w:szCs w:val="32"/>
        </w:rPr>
        <w:t>（社区）</w:t>
      </w:r>
      <w:r>
        <w:rPr>
          <w:rFonts w:ascii="Times New Roman" w:hAnsi="Times New Roman" w:cs="Times New Roman"/>
          <w:color w:val="auto"/>
          <w:szCs w:val="32"/>
        </w:rPr>
        <w:t>、企事业单位</w:t>
      </w:r>
      <w:r>
        <w:rPr>
          <w:rFonts w:hint="eastAsia" w:ascii="Times New Roman" w:hAnsi="Times New Roman" w:cs="Times New Roman"/>
          <w:color w:val="auto"/>
          <w:szCs w:val="32"/>
        </w:rPr>
        <w:t>，各办公室（中心）</w:t>
      </w:r>
      <w:r>
        <w:rPr>
          <w:rFonts w:ascii="Times New Roman" w:hAnsi="Times New Roman" w:cs="Times New Roman"/>
          <w:color w:val="auto"/>
          <w:szCs w:val="32"/>
        </w:rPr>
        <w:t>：</w:t>
      </w: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进一步压实基层自治责任（营造全域学习“枫桥经验”的良好氛围），提高基层解决实际问题、化解社会矛盾的能力和水平，经研究，决定对2019年度成功创建零上访镇的各行政村（社区）给予医保参保自费部分的奖励补助。现就我镇开展补助2021年度医疗保险参保人员工作相关事</w:t>
      </w:r>
      <w:r>
        <w:rPr>
          <w:rFonts w:hint="eastAsia" w:ascii="仿宋_GB2312" w:hAnsi="仿宋_GB2312" w:cs="仿宋_GB2312"/>
          <w:szCs w:val="32"/>
        </w:rPr>
        <w:t>项通知如下：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补贴对象</w:t>
      </w:r>
    </w:p>
    <w:p>
      <w:pPr>
        <w:numPr>
          <w:ilvl w:val="0"/>
          <w:numId w:val="2"/>
        </w:numPr>
        <w:spacing w:line="560" w:lineRule="exact"/>
        <w:ind w:firstLine="316" w:firstLineChars="100"/>
      </w:pPr>
      <w:r>
        <w:rPr>
          <w:rFonts w:hint="eastAsia" w:ascii="楷体_GB2312" w:hAnsi="楷体_GB2312" w:eastAsia="楷体_GB2312" w:cs="楷体_GB2312"/>
          <w:szCs w:val="32"/>
        </w:rPr>
        <w:t xml:space="preserve">给予补贴人员                                </w:t>
      </w:r>
    </w:p>
    <w:p>
      <w:pPr>
        <w:spacing w:line="560" w:lineRule="exact"/>
        <w:ind w:firstLine="632" w:firstLineChars="200"/>
      </w:pPr>
      <w:r>
        <w:rPr>
          <w:rFonts w:hint="eastAsia" w:ascii="仿宋" w:hAnsi="仿宋" w:eastAsia="仿宋" w:cs="仿宋"/>
          <w:szCs w:val="32"/>
        </w:rPr>
        <w:t>岭北镇户籍人员及在岭北镇成功缴费参保2021年度绍兴市城乡居民基本医疗保险的人员（除不予补贴人员外）。</w:t>
      </w:r>
    </w:p>
    <w:p>
      <w:pPr>
        <w:pStyle w:val="2"/>
        <w:numPr>
          <w:ilvl w:val="0"/>
          <w:numId w:val="2"/>
        </w:numPr>
        <w:ind w:firstLine="316" w:firstLineChars="100"/>
        <w:rPr>
          <w:rFonts w:ascii="楷体_GB2312" w:hAnsi="楷体_GB2312" w:eastAsia="楷体_GB2312" w:cs="楷体_GB2312"/>
          <w:kern w:val="2"/>
          <w:szCs w:val="32"/>
        </w:rPr>
      </w:pPr>
      <w:r>
        <w:rPr>
          <w:rFonts w:hint="eastAsia" w:ascii="楷体_GB2312" w:hAnsi="楷体_GB2312" w:eastAsia="楷体_GB2312" w:cs="楷体_GB2312"/>
          <w:kern w:val="2"/>
          <w:szCs w:val="32"/>
        </w:rPr>
        <w:t>不予补贴人员</w:t>
      </w:r>
    </w:p>
    <w:p>
      <w:pPr>
        <w:ind w:firstLine="632" w:firstLineChars="200"/>
      </w:pPr>
      <w:r>
        <w:rPr>
          <w:rFonts w:hint="eastAsia" w:ascii="仿宋" w:hAnsi="仿宋" w:eastAsia="仿宋" w:cs="仿宋"/>
          <w:szCs w:val="32"/>
        </w:rPr>
        <w:t>岭北镇户籍，2019年度赴诸暨市级及以上相关单位进行信访投诉，并有效登记的人员，包括其户内人员。不予补助。</w:t>
      </w: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二、补助标准和期限</w:t>
      </w:r>
    </w:p>
    <w:p>
      <w:pPr>
        <w:pStyle w:val="2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岭北镇医疗保险参保人员补助标准分为每人200元、每人100元两级档次，分级奖励个人缴费部分，以2019年</w:t>
      </w:r>
      <w:r>
        <w:rPr>
          <w:rFonts w:hint="eastAsia" w:ascii="仿宋" w:hAnsi="仿宋" w:eastAsia="仿宋" w:cs="仿宋"/>
          <w:szCs w:val="32"/>
        </w:rPr>
        <w:t>创建零上访镇（村）情况</w:t>
      </w:r>
      <w:r>
        <w:rPr>
          <w:rFonts w:hint="eastAsia" w:ascii="仿宋_GB2312" w:hAnsi="仿宋_GB2312" w:eastAsia="仿宋_GB2312" w:cs="仿宋_GB2312"/>
          <w:szCs w:val="32"/>
        </w:rPr>
        <w:t>（市委〔2020〕2号）为依据：岭北周社区、岭顶村、三洲村每人补贴200元，其中100元由镇统一为村民投保“越惠保”，100元以补助形式发放；水带村、孚家湖村、金湾村、金山湖村、梅坞村每人补贴100元</w:t>
      </w:r>
      <w:r>
        <w:rPr>
          <w:rFonts w:hint="default" w:ascii="仿宋_GB2312" w:hAnsi="仿宋_GB2312" w:eastAsia="仿宋_GB2312" w:cs="仿宋_GB2312"/>
          <w:szCs w:val="32"/>
        </w:rPr>
        <w:t>，其中同意参保越惠保的村民也由镇统一投保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pStyle w:val="2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所需资金从我镇“零上访”创建补助资金中列支。医疗保险参保人员补助资金直接拨付给个人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eastAsia="仿宋_GB2312" w:cs="仿宋_GB2312"/>
          <w:szCs w:val="32"/>
        </w:rPr>
        <w:t>同一人员不得重复申领医疗保险参保人员补助。</w:t>
      </w:r>
    </w:p>
    <w:p>
      <w:pPr>
        <w:spacing w:line="560" w:lineRule="exact"/>
        <w:ind w:firstLine="632" w:firstLineChars="200"/>
        <w:rPr>
          <w:rFonts w:ascii="仿宋_GB2312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szCs w:val="32"/>
        </w:rPr>
        <w:t>政策受理期限截至2021年3月20日，其中，2021年2月18日—3月10日为集中受理阶段，2021年3月11日—3月20日为集中审核拨付阶段。</w:t>
      </w:r>
      <w:r>
        <w:rPr>
          <w:rFonts w:hint="eastAsia" w:ascii="仿宋_GB2312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不符合补贴条件或未在规定时间内申请的个人，不享受医疗保险参保补助。</w:t>
      </w:r>
    </w:p>
    <w:p>
      <w:pPr>
        <w:spacing w:line="560" w:lineRule="exact"/>
        <w:ind w:firstLine="699" w:firstLineChars="221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三、补助申领与兑现</w:t>
      </w:r>
    </w:p>
    <w:p>
      <w:pPr>
        <w:spacing w:line="560" w:lineRule="exact"/>
        <w:ind w:firstLine="699" w:firstLineChars="221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（一）申请流程</w:t>
      </w:r>
    </w:p>
    <w:p>
      <w:pPr>
        <w:pStyle w:val="2"/>
        <w:ind w:firstLine="632" w:firstLineChars="200"/>
        <w:rPr>
          <w:rFonts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Cs w:val="32"/>
        </w:rPr>
        <w:t>1.城乡居民基本医疗保险参保人员</w:t>
      </w:r>
      <w:r>
        <w:rPr>
          <w:rFonts w:hint="eastAsia" w:ascii="仿宋_GB2312" w:hAnsi="仿宋_GB2312" w:eastAsia="仿宋_GB2312" w:cs="仿宋_GB2312"/>
          <w:kern w:val="2"/>
          <w:szCs w:val="32"/>
        </w:rPr>
        <w:t>。无需申请，由镇级根据医保系统参保名单统一拨付。</w:t>
      </w:r>
    </w:p>
    <w:p>
      <w:pPr>
        <w:ind w:firstLine="632" w:firstLineChars="200"/>
      </w:pPr>
      <w:r>
        <w:rPr>
          <w:rFonts w:hint="eastAsia" w:ascii="仿宋_GB2312" w:hAnsi="仿宋_GB2312" w:cs="仿宋_GB2312"/>
          <w:b/>
          <w:bCs/>
          <w:szCs w:val="32"/>
        </w:rPr>
        <w:t>2.死亡人员</w:t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hint="eastAsia"/>
        </w:rPr>
        <w:t>2020年1月1日后（含），</w:t>
      </w:r>
      <w:r>
        <w:rPr>
          <w:rFonts w:hint="eastAsia" w:ascii="仿宋_GB2312" w:hAnsi="仿宋_GB2312" w:cs="仿宋_GB2312"/>
          <w:szCs w:val="32"/>
        </w:rPr>
        <w:t>政策受理期限前死亡的人员可由父母、子女、配偶、实际赡养人（抚养人）等近亲属代为申请。</w:t>
      </w:r>
    </w:p>
    <w:p>
      <w:pPr>
        <w:widowControl/>
        <w:spacing w:line="560" w:lineRule="exact"/>
        <w:ind w:firstLine="632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3.其他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widowControl/>
        <w:spacing w:line="560" w:lineRule="exact"/>
        <w:ind w:firstLine="632" w:firstLineChars="200"/>
        <w:jc w:val="left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szCs w:val="32"/>
        </w:rPr>
        <w:t>按照户籍归属地原则，符合条件的村民或城镇职工向户籍</w:t>
      </w:r>
      <w:r>
        <w:rPr>
          <w:rFonts w:hint="eastAsia" w:ascii="仿宋_GB2312" w:hAnsi="仿宋_GB2312" w:cs="仿宋_GB2312"/>
          <w:bCs/>
          <w:szCs w:val="32"/>
        </w:rPr>
        <w:t>所在村（社区）提交申请，由所在村（社区）审核同意并签字盖章后报镇社会事业办，镇社会事业办对村（社区）提交的相关资料进行复审，复审通过并经公示无异议后，报镇财政所申请资金进行拨付</w:t>
      </w:r>
      <w:r>
        <w:rPr>
          <w:rFonts w:hint="eastAsia" w:ascii="仿宋_GB2312" w:hAnsi="仿宋_GB2312" w:cs="仿宋_GB2312"/>
          <w:kern w:val="0"/>
          <w:szCs w:val="32"/>
        </w:rPr>
        <w:t>，资金拨付按照岭北镇医疗保险补助专账资金拨付渠道实施。</w:t>
      </w:r>
    </w:p>
    <w:p>
      <w:pPr>
        <w:spacing w:line="560" w:lineRule="exact"/>
        <w:ind w:firstLine="699" w:firstLineChars="221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（二）申请材料</w:t>
      </w:r>
    </w:p>
    <w:p>
      <w:pPr>
        <w:spacing w:line="560" w:lineRule="exact"/>
        <w:ind w:firstLine="632" w:firstLineChars="20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1.必需材料：</w:t>
      </w:r>
      <w:r>
        <w:rPr>
          <w:rFonts w:hint="eastAsia" w:ascii="仿宋_GB2312" w:hAnsi="仿宋_GB2312" w:cs="仿宋_GB2312"/>
          <w:kern w:val="0"/>
          <w:szCs w:val="32"/>
        </w:rPr>
        <w:t>岭北镇医疗保险</w:t>
      </w:r>
      <w:r>
        <w:rPr>
          <w:rFonts w:hint="eastAsia" w:ascii="仿宋_GB2312" w:hAnsi="仿宋_GB2312" w:cs="仿宋_GB2312"/>
          <w:bCs/>
          <w:szCs w:val="32"/>
        </w:rPr>
        <w:t>补助资金申请表（附件1）</w:t>
      </w:r>
      <w:bookmarkStart w:id="0" w:name="_Hlk50727704"/>
      <w:r>
        <w:rPr>
          <w:rFonts w:hint="eastAsia" w:ascii="仿宋_GB2312" w:hAnsi="仿宋_GB2312" w:cs="仿宋_GB2312"/>
          <w:bCs/>
          <w:szCs w:val="32"/>
        </w:rPr>
        <w:t>、</w:t>
      </w:r>
      <w:r>
        <w:rPr>
          <w:rFonts w:hint="eastAsia" w:ascii="仿宋_GB2312" w:hAnsi="仿宋_GB2312" w:cs="仿宋_GB2312"/>
          <w:kern w:val="0"/>
          <w:szCs w:val="32"/>
        </w:rPr>
        <w:t>岭北镇医疗保险</w:t>
      </w:r>
      <w:r>
        <w:rPr>
          <w:rFonts w:hint="eastAsia" w:ascii="仿宋_GB2312" w:hAnsi="仿宋_GB2312" w:cs="仿宋_GB2312"/>
          <w:bCs/>
          <w:szCs w:val="32"/>
        </w:rPr>
        <w:t>补助申请人员花名册</w:t>
      </w:r>
      <w:bookmarkEnd w:id="0"/>
      <w:r>
        <w:rPr>
          <w:rFonts w:hint="eastAsia" w:ascii="仿宋_GB2312" w:hAnsi="仿宋_GB2312" w:cs="仿宋_GB2312"/>
          <w:bCs/>
          <w:szCs w:val="32"/>
        </w:rPr>
        <w:t>（附件2，纸质和电子版各一份）、身份证或户口簿（复印件）、市民卡（复印件）。</w:t>
      </w:r>
    </w:p>
    <w:p>
      <w:pPr>
        <w:spacing w:line="560" w:lineRule="exact"/>
        <w:ind w:firstLine="63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2.</w:t>
      </w:r>
      <w:r>
        <w:rPr>
          <w:rFonts w:hint="eastAsia" w:ascii="仿宋_GB2312" w:hAnsi="仿宋_GB2312" w:cs="仿宋_GB2312"/>
          <w:szCs w:val="32"/>
        </w:rPr>
        <w:t>以上提交的所有资料须加盖村（社区）公章。</w:t>
      </w:r>
    </w:p>
    <w:p>
      <w:pPr>
        <w:spacing w:line="560" w:lineRule="exact"/>
        <w:ind w:firstLine="632" w:firstLineChars="200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四、线办工作任务及职责</w:t>
      </w:r>
    </w:p>
    <w:p>
      <w:pPr>
        <w:spacing w:line="560" w:lineRule="exact"/>
        <w:ind w:firstLine="632" w:firstLineChars="200"/>
        <w:rPr>
          <w:rFonts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依据线办职责,对岭北镇</w:t>
      </w:r>
      <w:r>
        <w:rPr>
          <w:rFonts w:hint="eastAsia" w:ascii="仿宋" w:hAnsi="仿宋" w:eastAsia="仿宋" w:cs="仿宋"/>
          <w:szCs w:val="32"/>
        </w:rPr>
        <w:t>补助2021年度医疗保险参保人员工作</w:t>
      </w:r>
      <w:r>
        <w:rPr>
          <w:rFonts w:hint="eastAsia"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任务及职责明确如下:</w:t>
      </w:r>
    </w:p>
    <w:p>
      <w:pPr>
        <w:spacing w:line="560" w:lineRule="exact"/>
        <w:ind w:firstLine="632" w:firstLineChars="200"/>
        <w:rPr>
          <w:rFonts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（一）社会事业办：负责牵头综合协调，确保补贴工作及时实施，联系各线办对相关资料复审以及审核后资金发放等工作；</w:t>
      </w:r>
    </w:p>
    <w:p>
      <w:pPr>
        <w:spacing w:line="560" w:lineRule="exact"/>
        <w:ind w:firstLine="632" w:firstLineChars="200"/>
        <w:rPr>
          <w:rFonts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（二）民政线: 根据镇村（社区）提供的死亡人员申请名单,负责审核申报主体死亡情况是否属实；</w:t>
      </w:r>
    </w:p>
    <w:p>
      <w:pPr>
        <w:spacing w:line="560" w:lineRule="exact"/>
        <w:ind w:firstLine="632" w:firstLineChars="200"/>
        <w:rPr>
          <w:rFonts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（三）财政所:负责审核申报主体拨付渠道是否畅通，做好</w:t>
      </w:r>
      <w:r>
        <w:rPr>
          <w:rFonts w:hint="eastAsia" w:ascii="仿宋_GB2312" w:hAnsi="仿宋_GB2312" w:cs="仿宋_GB2312"/>
          <w:kern w:val="0"/>
          <w:szCs w:val="32"/>
        </w:rPr>
        <w:t>岭北镇医疗保险补助</w:t>
      </w:r>
      <w:r>
        <w:rPr>
          <w:rFonts w:hint="eastAsia"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专账资金的对接落实； </w:t>
      </w:r>
    </w:p>
    <w:p>
      <w:pPr>
        <w:spacing w:line="560" w:lineRule="exact"/>
        <w:ind w:firstLine="632" w:firstLineChars="200"/>
        <w:rPr>
          <w:rFonts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（四）各村（社区）：负责辖区内人员补助申请的通知、受理、审核及信息汇总。</w:t>
      </w:r>
    </w:p>
    <w:p>
      <w:pPr>
        <w:spacing w:line="560" w:lineRule="exact"/>
        <w:ind w:firstLine="632" w:firstLineChars="200"/>
        <w:rPr>
          <w:rFonts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（五）社会治理办:负责补助发放工作中投诉信访及社会稳定工作。</w:t>
      </w:r>
    </w:p>
    <w:p>
      <w:pPr>
        <w:spacing w:line="560" w:lineRule="exact"/>
        <w:ind w:firstLine="632" w:firstLineChars="200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五、工作要求</w:t>
      </w:r>
    </w:p>
    <w:p>
      <w:pPr>
        <w:spacing w:line="560" w:lineRule="exact"/>
        <w:ind w:firstLine="632" w:firstLineChars="200"/>
        <w:rPr>
          <w:rFonts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Cs w:val="32"/>
        </w:rPr>
        <w:t>（一）加强组织实施。</w:t>
      </w:r>
      <w:r>
        <w:rPr>
          <w:rFonts w:hint="eastAsia"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岭北镇</w:t>
      </w:r>
      <w:r>
        <w:rPr>
          <w:rFonts w:hint="eastAsia" w:ascii="仿宋" w:hAnsi="仿宋" w:eastAsia="仿宋" w:cs="仿宋"/>
          <w:szCs w:val="32"/>
        </w:rPr>
        <w:t>补贴2021年度医疗保险工作</w:t>
      </w:r>
      <w:r>
        <w:rPr>
          <w:rFonts w:hint="eastAsia"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是今年职业技能提升行动的重要内容，社会事业办牵头抓好组织实施，特别是要加强有效宣传，提高政策知晓度；各相关线办、村（社区）指定专人负责，报送申请名单等报表时，均须由经办人、村主职干部签字并加盖公章，所有资料须纸质和电子版同时报送。</w:t>
      </w:r>
    </w:p>
    <w:p>
      <w:pPr>
        <w:pStyle w:val="9"/>
        <w:spacing w:line="560" w:lineRule="exact"/>
        <w:ind w:firstLine="632"/>
        <w:rPr>
          <w:rFonts w:ascii="仿宋_GB2312" w:hAnsi="仿宋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（二）加快工作进度。</w:t>
      </w:r>
      <w:r>
        <w:rPr>
          <w:rFonts w:hint="eastAsia" w:ascii="仿宋_GB2312" w:hAnsi="仿宋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切实推进线办联动，确保医疗保险补助发放工作尽快开展。优化经办服务，及时公开发布补助政策、服务机构及联系方式。补助资金的申请和拨付工作须在2021年3月底前基本完成。</w:t>
      </w:r>
    </w:p>
    <w:p>
      <w:pPr>
        <w:spacing w:line="560" w:lineRule="exact"/>
        <w:ind w:firstLine="632" w:firstLineChars="200"/>
        <w:rPr>
          <w:rFonts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Cs w:val="32"/>
        </w:rPr>
        <w:t>（三）加强监督管理。</w:t>
      </w:r>
      <w:r>
        <w:rPr>
          <w:rFonts w:hint="eastAsia" w:ascii="仿宋_GB2312" w:hAnsi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健全岭北镇医疗保险补助专账资金监管机制，向社会公示享受政策的人员、补贴额度等内容，加强监督检查，对违规使用、骗取、套取资金的要依法依规严惩，涉嫌犯罪的及时移交司法机关处理。</w:t>
      </w:r>
    </w:p>
    <w:p>
      <w:pPr>
        <w:spacing w:line="560" w:lineRule="exact"/>
        <w:ind w:firstLine="632" w:firstLineChars="20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本通知自发布之日起施行，如遇上级文件调整，按上级文件执行。</w:t>
      </w:r>
    </w:p>
    <w:p>
      <w:pPr>
        <w:pStyle w:val="6"/>
        <w:spacing w:beforeAutospacing="0" w:afterAutospacing="0" w:line="560" w:lineRule="exact"/>
        <w:ind w:firstLine="632" w:firstLineChars="200"/>
        <w:rPr>
          <w:rFonts w:ascii="仿宋_GB2312" w:hAnsi="仿宋_GB2312" w:cs="仿宋_GB2312"/>
          <w:bCs/>
          <w:kern w:val="2"/>
          <w:szCs w:val="32"/>
        </w:rPr>
      </w:pPr>
    </w:p>
    <w:p>
      <w:pPr>
        <w:pStyle w:val="6"/>
        <w:spacing w:beforeAutospacing="0" w:afterAutospacing="0" w:line="560" w:lineRule="exact"/>
        <w:ind w:firstLine="632" w:firstLineChars="200"/>
        <w:rPr>
          <w:rFonts w:ascii="仿宋_GB2312" w:hAnsi="仿宋_GB2312" w:cs="仿宋_GB2312"/>
          <w:bCs/>
          <w:kern w:val="2"/>
          <w:szCs w:val="32"/>
        </w:rPr>
      </w:pPr>
      <w:r>
        <w:rPr>
          <w:rFonts w:hint="eastAsia" w:ascii="仿宋_GB2312" w:hAnsi="仿宋_GB2312" w:cs="仿宋_GB2312"/>
          <w:bCs/>
          <w:kern w:val="2"/>
          <w:szCs w:val="32"/>
        </w:rPr>
        <w:t>附件：1</w:t>
      </w:r>
      <w:r>
        <w:rPr>
          <w:rFonts w:hint="eastAsia" w:ascii="仿宋_GB2312" w:hAnsi="仿宋_GB2312" w:cs="仿宋_GB2312"/>
          <w:bCs/>
          <w:szCs w:val="32"/>
        </w:rPr>
        <w:t>.</w:t>
      </w:r>
      <w:r>
        <w:rPr>
          <w:rFonts w:hint="eastAsia" w:ascii="仿宋_GB2312" w:hAnsi="仿宋_GB2312" w:cs="仿宋_GB2312"/>
          <w:szCs w:val="32"/>
        </w:rPr>
        <w:t>岭北镇医疗保险</w:t>
      </w:r>
      <w:r>
        <w:rPr>
          <w:rFonts w:hint="eastAsia" w:ascii="仿宋_GB2312" w:hAnsi="仿宋_GB2312" w:cs="仿宋_GB2312"/>
          <w:bCs/>
          <w:szCs w:val="32"/>
        </w:rPr>
        <w:t>补助资金申请表</w:t>
      </w:r>
    </w:p>
    <w:p>
      <w:pPr>
        <w:pStyle w:val="6"/>
        <w:spacing w:beforeAutospacing="0" w:afterAutospacing="0" w:line="560" w:lineRule="exact"/>
        <w:ind w:firstLine="1580" w:firstLineChars="500"/>
        <w:rPr>
          <w:rFonts w:ascii="仿宋_GB2312" w:hAnsi="仿宋_GB2312" w:cs="仿宋_GB2312"/>
          <w:bCs/>
          <w:kern w:val="2"/>
          <w:szCs w:val="32"/>
        </w:rPr>
      </w:pPr>
      <w:r>
        <w:rPr>
          <w:rFonts w:hint="eastAsia" w:ascii="仿宋_GB2312" w:hAnsi="仿宋_GB2312" w:cs="仿宋_GB2312"/>
          <w:bCs/>
          <w:kern w:val="2"/>
          <w:szCs w:val="32"/>
        </w:rPr>
        <w:t>2</w:t>
      </w:r>
      <w:r>
        <w:rPr>
          <w:rFonts w:hint="eastAsia" w:ascii="仿宋_GB2312" w:hAnsi="仿宋_GB2312" w:cs="仿宋_GB2312"/>
          <w:bCs/>
          <w:szCs w:val="32"/>
        </w:rPr>
        <w:t>.</w:t>
      </w:r>
      <w:r>
        <w:rPr>
          <w:rFonts w:hint="eastAsia" w:ascii="仿宋_GB2312" w:hAnsi="仿宋_GB2312" w:cs="仿宋_GB2312"/>
          <w:szCs w:val="32"/>
        </w:rPr>
        <w:t>岭北镇医疗保险</w:t>
      </w:r>
      <w:r>
        <w:rPr>
          <w:rFonts w:hint="eastAsia" w:ascii="仿宋_GB2312" w:hAnsi="仿宋_GB2312" w:cs="仿宋_GB2312"/>
          <w:bCs/>
          <w:szCs w:val="32"/>
        </w:rPr>
        <w:t>补助申请人员花名册</w:t>
      </w:r>
    </w:p>
    <w:p>
      <w:pPr>
        <w:pStyle w:val="6"/>
        <w:spacing w:beforeAutospacing="0" w:afterAutospacing="0" w:line="560" w:lineRule="exact"/>
        <w:rPr>
          <w:rFonts w:hint="eastAsia" w:ascii="仿宋_GB2312" w:hAnsi="仿宋_GB2312" w:cs="仿宋_GB2312"/>
          <w:bCs/>
          <w:kern w:val="2"/>
          <w:szCs w:val="32"/>
        </w:rPr>
      </w:pPr>
    </w:p>
    <w:p>
      <w:pPr>
        <w:pStyle w:val="6"/>
        <w:spacing w:beforeAutospacing="0" w:afterAutospacing="0" w:line="560" w:lineRule="exact"/>
        <w:rPr>
          <w:rFonts w:hint="eastAsia" w:ascii="仿宋_GB2312" w:hAnsi="仿宋_GB2312" w:cs="仿宋_GB2312"/>
          <w:bCs/>
          <w:kern w:val="2"/>
          <w:szCs w:val="32"/>
        </w:rPr>
      </w:pPr>
    </w:p>
    <w:p>
      <w:pPr>
        <w:pStyle w:val="6"/>
        <w:spacing w:beforeAutospacing="0" w:afterAutospacing="0" w:line="560" w:lineRule="exact"/>
        <w:rPr>
          <w:rFonts w:ascii="仿宋_GB2312" w:hAnsi="仿宋_GB2312" w:cs="仿宋_GB2312"/>
          <w:bCs/>
          <w:kern w:val="2"/>
          <w:szCs w:val="32"/>
        </w:rPr>
      </w:pPr>
    </w:p>
    <w:p>
      <w:pPr>
        <w:pStyle w:val="6"/>
        <w:spacing w:beforeAutospacing="0" w:afterAutospacing="0" w:line="560" w:lineRule="exact"/>
        <w:jc w:val="right"/>
        <w:rPr>
          <w:rFonts w:ascii="仿宋_GB2312" w:hAnsi="仿宋_GB2312" w:cs="仿宋_GB2312"/>
          <w:bCs/>
          <w:kern w:val="2"/>
          <w:szCs w:val="32"/>
        </w:rPr>
      </w:pPr>
      <w:r>
        <w:rPr>
          <w:rFonts w:hint="eastAsia" w:ascii="仿宋_GB2312" w:hAnsi="仿宋_GB2312" w:cs="仿宋_GB2312"/>
          <w:bCs/>
          <w:kern w:val="2"/>
          <w:szCs w:val="32"/>
        </w:rPr>
        <w:t xml:space="preserve">岭北镇人民政府                    </w:t>
      </w:r>
    </w:p>
    <w:p>
      <w:pPr>
        <w:pStyle w:val="6"/>
        <w:spacing w:beforeAutospacing="0" w:afterAutospacing="0" w:line="560" w:lineRule="exact"/>
        <w:jc w:val="right"/>
        <w:rPr>
          <w:rFonts w:ascii="仿宋_GB2312" w:hAnsi="仿宋_GB2312" w:cs="仿宋_GB2312"/>
          <w:bCs/>
          <w:kern w:val="2"/>
          <w:szCs w:val="32"/>
        </w:rPr>
      </w:pPr>
      <w:r>
        <w:rPr>
          <w:rFonts w:hint="eastAsia" w:ascii="仿宋_GB2312" w:hAnsi="仿宋_GB2312" w:cs="仿宋_GB2312"/>
          <w:bCs/>
          <w:kern w:val="2"/>
          <w:szCs w:val="32"/>
        </w:rPr>
        <w:t xml:space="preserve"> 2021年1月15日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/>
    <w:p>
      <w:pPr>
        <w:spacing w:line="48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300355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23.65pt;height:0pt;width:442.2pt;z-index:251660288;mso-width-relative:page;mso-height-relative:page;" filled="f" stroked="t" coordsize="21600,21600" o:gfxdata="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6EV+9MAAAAIAQAADwAAAAAAAAABACAAAAAiAAAAZHJzL2Rvd25yZXYueG1sUEsB&#10;AhQAFAAAAAgAh07iQEWistr6AQAA8wMAAA4AAAAAAAAAAQAgAAAAIgEAAGRycy9lMm9Eb2MueG1s&#10;UEsFBgAAAAAGAAYAWQEAAI4FAAAAAA==&#10;">
                <v:fill on="f" focussize="0,0"/>
                <v:stroke weight="0.99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rPr>
          <w:sz w:val="28"/>
          <w:szCs w:val="28"/>
        </w:rPr>
      </w:pPr>
      <w:r>
        <w:rPr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367665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8.95pt;height:0pt;width:442.2pt;mso-position-horizontal:center;z-index:251659264;mso-width-relative:page;mso-height-relative:page;" filled="f" stroked="t" coordsize="21600,21600" o:gfxdata="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mRFt0QAAAAYBAAAPAAAAAAAAAAEAIAAAACIAAABkcnMvZG93bnJldi54bWxQSwEC&#10;FAAUAAAACACHTuJAktXvEfsBAADzAwAADgAAAAAAAAABACAAAAAgAQAAZHJzL2Uyb0RvYy54bWxQ&#10;SwUGAAAAAAYABgBZAQAAjQUAAAAA&#10;">
                <v:fill on="f" focussize="0,0"/>
                <v:stroke weight="0.9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岭北镇</w:t>
      </w:r>
      <w:r>
        <w:rPr>
          <w:rFonts w:hint="eastAsia"/>
          <w:bCs/>
          <w:sz w:val="28"/>
          <w:szCs w:val="28"/>
        </w:rPr>
        <w:t>党政综合</w:t>
      </w:r>
      <w:r>
        <w:rPr>
          <w:bCs/>
          <w:sz w:val="28"/>
          <w:szCs w:val="28"/>
        </w:rPr>
        <w:t>办公室　　　　　　         20</w:t>
      </w:r>
      <w:r>
        <w:rPr>
          <w:rFonts w:hint="eastAsia"/>
          <w:bCs/>
          <w:sz w:val="28"/>
          <w:szCs w:val="28"/>
        </w:rPr>
        <w:t>21</w:t>
      </w:r>
      <w:r>
        <w:rPr>
          <w:bCs/>
          <w:sz w:val="28"/>
          <w:szCs w:val="28"/>
        </w:rPr>
        <w:t>年1月</w:t>
      </w:r>
      <w:r>
        <w:rPr>
          <w:rFonts w:hint="eastAsia"/>
          <w:bCs/>
          <w:sz w:val="28"/>
          <w:szCs w:val="28"/>
        </w:rPr>
        <w:t>15</w:t>
      </w:r>
      <w:r>
        <w:rPr>
          <w:bCs/>
          <w:sz w:val="28"/>
          <w:szCs w:val="28"/>
        </w:rPr>
        <w:t>日印发　</w:t>
      </w:r>
    </w:p>
    <w:p>
      <w:pPr>
        <w:spacing w:line="560" w:lineRule="exac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bookmarkStart w:id="1" w:name="_Hlk50727904"/>
      <w:r>
        <w:rPr>
          <w:rFonts w:hint="eastAsia" w:eastAsia="方正小标宋简体"/>
          <w:w w:val="90"/>
          <w:sz w:val="44"/>
          <w:szCs w:val="44"/>
        </w:rPr>
        <w:t>岭北镇医疗保险补助资金申请表</w:t>
      </w:r>
      <w:r>
        <w:rPr>
          <w:rFonts w:hint="eastAsia"/>
          <w:sz w:val="28"/>
          <w:szCs w:val="28"/>
        </w:rPr>
        <w:t xml:space="preserve">                              </w:t>
      </w:r>
    </w:p>
    <w:tbl>
      <w:tblPr>
        <w:tblStyle w:val="7"/>
        <w:tblpPr w:leftFromText="180" w:rightFromText="180" w:vertAnchor="text" w:horzAnchor="page" w:tblpX="1839" w:tblpY="402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176"/>
        <w:gridCol w:w="383"/>
        <w:gridCol w:w="588"/>
        <w:gridCol w:w="853"/>
        <w:gridCol w:w="83"/>
        <w:gridCol w:w="125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000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300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补助形式</w:t>
            </w:r>
          </w:p>
        </w:tc>
        <w:tc>
          <w:tcPr>
            <w:tcW w:w="7300" w:type="dxa"/>
            <w:gridSpan w:val="7"/>
            <w:shd w:val="clear" w:color="auto" w:fill="FFFFFF" w:themeFill="background1"/>
            <w:vAlign w:val="center"/>
          </w:tcPr>
          <w:p>
            <w:pPr>
              <w:pStyle w:val="10"/>
              <w:ind w:firstLine="1236" w:firstLineChars="60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投保“越惠保”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现金补助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758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申请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（√）</w:t>
            </w:r>
          </w:p>
        </w:tc>
        <w:tc>
          <w:tcPr>
            <w:tcW w:w="7300" w:type="dxa"/>
            <w:gridSpan w:val="7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未在本镇参保2021年度城乡居民基本医疗保险  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死亡（死亡日期：＿＿＿＿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＿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） 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其他（原因：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7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申领人签字</w:t>
            </w:r>
          </w:p>
        </w:tc>
        <w:tc>
          <w:tcPr>
            <w:tcW w:w="7300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与参保人关系</w:t>
            </w:r>
          </w:p>
        </w:tc>
        <w:tc>
          <w:tcPr>
            <w:tcW w:w="255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1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市民卡号</w:t>
            </w:r>
          </w:p>
        </w:tc>
        <w:tc>
          <w:tcPr>
            <w:tcW w:w="2559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21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58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村（社区）初审</w:t>
            </w:r>
          </w:p>
        </w:tc>
        <w:tc>
          <w:tcPr>
            <w:tcW w:w="7300" w:type="dxa"/>
            <w:gridSpan w:val="7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经办人签字：        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村主职签字：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社会事业办审核</w:t>
            </w:r>
          </w:p>
        </w:tc>
        <w:tc>
          <w:tcPr>
            <w:tcW w:w="7300" w:type="dxa"/>
            <w:gridSpan w:val="7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负责人签字：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5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0" w:type="dxa"/>
            <w:gridSpan w:val="7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2098" w:right="1474" w:bottom="1984" w:left="1587" w:header="1191" w:footer="1684" w:gutter="0"/>
          <w:pgNumType w:fmt="numberInDash"/>
          <w:cols w:space="0" w:num="1"/>
          <w:docGrid w:type="linesAndChars" w:linePitch="579" w:charSpace="-834"/>
        </w:sectPr>
      </w:pPr>
      <w:r>
        <w:rPr>
          <w:sz w:val="28"/>
          <w:szCs w:val="28"/>
        </w:rPr>
        <w:t>注：本表一式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份，</w:t>
      </w:r>
      <w:r>
        <w:rPr>
          <w:rFonts w:hint="eastAsia"/>
          <w:sz w:val="28"/>
          <w:szCs w:val="28"/>
        </w:rPr>
        <w:t>申请人员所在村（社区）、社会事业办</w:t>
      </w:r>
      <w:r>
        <w:rPr>
          <w:sz w:val="28"/>
          <w:szCs w:val="28"/>
        </w:rPr>
        <w:t>各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份。</w:t>
      </w:r>
      <w:r>
        <w:rPr>
          <w:rFonts w:hint="eastAsia"/>
          <w:sz w:val="28"/>
          <w:szCs w:val="28"/>
        </w:rPr>
        <w:t>本表需附领取人身份证、市民卡等。</w:t>
      </w:r>
    </w:p>
    <w:bookmarkEnd w:id="1"/>
    <w:p>
      <w:pPr>
        <w:spacing w:line="560" w:lineRule="exac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w w:val="90"/>
          <w:sz w:val="44"/>
          <w:szCs w:val="44"/>
        </w:rPr>
      </w:pPr>
      <w:bookmarkStart w:id="2" w:name="_Hlk50727922"/>
      <w:r>
        <w:rPr>
          <w:rFonts w:hint="eastAsia" w:eastAsia="方正小标宋简体"/>
          <w:w w:val="90"/>
          <w:sz w:val="44"/>
          <w:szCs w:val="44"/>
        </w:rPr>
        <w:t>岭北镇医疗保险补助申请人员花名册</w:t>
      </w:r>
    </w:p>
    <w:bookmarkEnd w:id="2"/>
    <w:p>
      <w:pPr>
        <w:adjustRightInd w:val="0"/>
        <w:snapToGrid w:val="0"/>
        <w:spacing w:line="240" w:lineRule="exact"/>
        <w:rPr>
          <w:sz w:val="28"/>
          <w:szCs w:val="28"/>
        </w:rPr>
      </w:pPr>
    </w:p>
    <w:tbl>
      <w:tblPr>
        <w:tblStyle w:val="7"/>
        <w:tblpPr w:leftFromText="180" w:rightFromText="180" w:vertAnchor="text" w:horzAnchor="page" w:tblpX="1499" w:tblpY="420"/>
        <w:tblOverlap w:val="never"/>
        <w:tblW w:w="145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126"/>
        <w:gridCol w:w="640"/>
        <w:gridCol w:w="2515"/>
        <w:gridCol w:w="1345"/>
        <w:gridCol w:w="1485"/>
        <w:gridCol w:w="1716"/>
        <w:gridCol w:w="1902"/>
        <w:gridCol w:w="3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补贴</w:t>
            </w:r>
            <w:r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补助方式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领取人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市民卡号（银行卡）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越惠保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现金补助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越惠保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现金补助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越惠保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现金补助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越惠保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现金补助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越惠保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现金补助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越惠保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现金补助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越惠保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现金补助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越惠保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现金补助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kern w:val="0"/>
              </w:rPr>
              <w:t>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越惠保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adjustRightInd w:val="0"/>
              <w:snapToGrid w:val="0"/>
              <w:spacing w:line="300" w:lineRule="exact"/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现金补助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</w:tr>
    </w:tbl>
    <w:p>
      <w:pPr>
        <w:adjustRightInd w:val="0"/>
        <w:snapToGrid w:val="0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行政村（社区）</w:t>
      </w:r>
      <w:r>
        <w:rPr>
          <w:sz w:val="28"/>
          <w:szCs w:val="28"/>
        </w:rPr>
        <w:t>：（盖章）</w:t>
      </w: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填表时间：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p>
      <w:pPr>
        <w:spacing w:line="300" w:lineRule="exact"/>
        <w:rPr>
          <w:sz w:val="28"/>
          <w:szCs w:val="32"/>
        </w:rPr>
        <w:sectPr>
          <w:footerReference r:id="rId7" w:type="default"/>
          <w:footerReference r:id="rId8" w:type="even"/>
          <w:pgSz w:w="16839" w:h="11907" w:orient="landscape"/>
          <w:pgMar w:top="1588" w:right="1644" w:bottom="1588" w:left="1758" w:header="1191" w:footer="992" w:gutter="0"/>
          <w:pgNumType w:fmt="numberInDash"/>
          <w:cols w:space="720" w:num="1"/>
          <w:docGrid w:linePitch="326" w:charSpace="0"/>
        </w:sectPr>
      </w:pPr>
      <w:r>
        <w:rPr>
          <w:sz w:val="28"/>
          <w:szCs w:val="28"/>
        </w:rPr>
        <w:t>注：本表一式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份，</w:t>
      </w:r>
      <w:r>
        <w:rPr>
          <w:rFonts w:hint="eastAsia"/>
          <w:sz w:val="28"/>
          <w:szCs w:val="28"/>
        </w:rPr>
        <w:t>申请人员所在村（社区）、社会事业办</w:t>
      </w:r>
      <w:r>
        <w:rPr>
          <w:sz w:val="28"/>
          <w:szCs w:val="28"/>
        </w:rPr>
        <w:t>各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份</w:t>
      </w:r>
    </w:p>
    <w:p>
      <w:pPr>
        <w:spacing w:line="560" w:lineRule="exact"/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right="320" w:rightChars="1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20" w:rightChars="1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left="320" w:leftChars="1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20" w:leftChars="1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sdt>
    <w:sdtPr>
      <w:id w:val="111750506"/>
    </w:sdtPr>
    <w:sdtContent>
      <w:p>
        <w:pPr>
          <w:pStyle w:val="4"/>
          <w:jc w:val="center"/>
        </w:pPr>
      </w:p>
      <w:p>
        <w:pPr>
          <w:pStyle w:val="4"/>
          <w:jc w:val="center"/>
        </w:pPr>
      </w:p>
    </w:sdtContent>
  </w:sdt>
  <w:p>
    <w:pPr>
      <w:pStyle w:val="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left="320" w:leftChars="1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20" w:leftChars="10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ED9DC"/>
    <w:multiLevelType w:val="singleLevel"/>
    <w:tmpl w:val="A65ED9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6CCCC0"/>
    <w:multiLevelType w:val="singleLevel"/>
    <w:tmpl w:val="DF6CCC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D51ED"/>
    <w:rsid w:val="00012611"/>
    <w:rsid w:val="000F05D7"/>
    <w:rsid w:val="001F5F11"/>
    <w:rsid w:val="002978D5"/>
    <w:rsid w:val="00401A5B"/>
    <w:rsid w:val="005310B8"/>
    <w:rsid w:val="00566BB8"/>
    <w:rsid w:val="006D4D5B"/>
    <w:rsid w:val="00733681"/>
    <w:rsid w:val="008D3725"/>
    <w:rsid w:val="00906080"/>
    <w:rsid w:val="00A157F1"/>
    <w:rsid w:val="00D64561"/>
    <w:rsid w:val="00DA046B"/>
    <w:rsid w:val="00ED1F0D"/>
    <w:rsid w:val="030C130F"/>
    <w:rsid w:val="07F06104"/>
    <w:rsid w:val="140E4D8D"/>
    <w:rsid w:val="183F2F04"/>
    <w:rsid w:val="20DE44C5"/>
    <w:rsid w:val="232337B4"/>
    <w:rsid w:val="232B0BC0"/>
    <w:rsid w:val="2A8303F5"/>
    <w:rsid w:val="2DB92F13"/>
    <w:rsid w:val="2F02092C"/>
    <w:rsid w:val="301452F1"/>
    <w:rsid w:val="38871D65"/>
    <w:rsid w:val="463A3B47"/>
    <w:rsid w:val="4C2C4D07"/>
    <w:rsid w:val="4C513C42"/>
    <w:rsid w:val="56405192"/>
    <w:rsid w:val="5B644CEB"/>
    <w:rsid w:val="5FFAAC98"/>
    <w:rsid w:val="653D51ED"/>
    <w:rsid w:val="66CE16B9"/>
    <w:rsid w:val="676705B3"/>
    <w:rsid w:val="6A9D367C"/>
    <w:rsid w:val="6ACE6346"/>
    <w:rsid w:val="6C0265C0"/>
    <w:rsid w:val="71F64B04"/>
    <w:rsid w:val="7884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黑体" w:hAnsi="黑体" w:eastAsia="黑体"/>
      <w:kern w:val="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 w:line="300" w:lineRule="atLeast"/>
      <w:jc w:val="left"/>
    </w:pPr>
    <w:rPr>
      <w:rFonts w:ascii="宋体" w:hAnsi="宋体" w:cs="宋体"/>
      <w:color w:val="333333"/>
      <w:kern w:val="0"/>
      <w:szCs w:val="21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  <w:sz w:val="21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409</Words>
  <Characters>2334</Characters>
  <Lines>19</Lines>
  <Paragraphs>5</Paragraphs>
  <TotalTime>0</TotalTime>
  <ScaleCrop>false</ScaleCrop>
  <LinksUpToDate>false</LinksUpToDate>
  <CharactersWithSpaces>2738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2021-03-02T15:36:00Z</dcterms:created>
  <dc:creator>M.t</dc:creator>
  <cp:lastModifiedBy>Administrator</cp:lastModifiedBy>
  <cp:lastPrinted>2021-01-25T14:59:00Z</cp:lastPrinted>
  <dcterms:modified xsi:type="dcterms:W3CDTF">2021-04-06T05:57:07Z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D6FC39A6ADD94898BE7A457E884310C1</vt:lpwstr>
  </property>
</Properties>
</file>